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17290" w:rsidR="009D0594" w:rsidP="009D0594" w:rsidRDefault="00217290" w14:paraId="4DCF6845" w14:textId="24CA1499">
      <w:pPr>
        <w:pStyle w:val="paragraph"/>
        <w:spacing w:before="0" w:beforeAutospacing="0" w:after="0" w:afterAutospacing="0"/>
        <w:ind w:left="705"/>
        <w:jc w:val="right"/>
        <w:textAlignment w:val="baseline"/>
        <w:rPr>
          <w:rFonts w:ascii="Lucida Sans Unicode" w:hAnsi="Lucida Sans Unicode" w:cs="Lucida Sans Unicode" w:eastAsiaTheme="minorHAnsi"/>
          <w:b/>
          <w:bCs/>
          <w:color w:val="2E74B5"/>
          <w:sz w:val="26"/>
          <w:szCs w:val="26"/>
          <w:lang w:eastAsia="es-ES_tradnl"/>
        </w:rPr>
      </w:pPr>
      <w:r w:rsidRPr="00217290">
        <w:rPr>
          <w:rFonts w:ascii="Lucida Sans Unicode" w:hAnsi="Lucida Sans Unicode" w:cs="Lucida Sans Unicode"/>
          <w:noProof/>
          <w:lang w:val="en-US"/>
        </w:rPr>
        <w:drawing>
          <wp:anchor distT="0" distB="0" distL="114300" distR="114300" simplePos="0" relativeHeight="251658241" behindDoc="1" locked="0" layoutInCell="1" allowOverlap="1" wp14:anchorId="6F4C8066" wp14:editId="7784FE9B">
            <wp:simplePos x="0" y="0"/>
            <wp:positionH relativeFrom="margin">
              <wp:align>center</wp:align>
            </wp:positionH>
            <wp:positionV relativeFrom="paragraph">
              <wp:posOffset>-882650</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p>
    <w:p w:rsidRPr="00217290" w:rsidR="009D0594" w:rsidP="009D0594" w:rsidRDefault="009D0594" w14:paraId="28E00A2E" w14:textId="1708B5DF">
      <w:pPr>
        <w:spacing w:after="0" w:line="240" w:lineRule="auto"/>
        <w:jc w:val="both"/>
        <w:textAlignment w:val="baseline"/>
        <w:rPr>
          <w:rFonts w:ascii="Lucida Sans Unicode" w:hAnsi="Lucida Sans Unicode" w:cs="Lucida Sans Unicode"/>
          <w:sz w:val="26"/>
          <w:szCs w:val="26"/>
          <w:lang w:eastAsia="es-ES_tradnl"/>
        </w:rPr>
      </w:pPr>
      <w:r w:rsidRPr="00217290">
        <w:rPr>
          <w:rFonts w:ascii="Lucida Sans Unicode" w:hAnsi="Lucida Sans Unicode" w:cs="Lucida Sans Unicode"/>
          <w:lang w:eastAsia="es-ES_tradnl"/>
        </w:rPr>
        <w:t> </w:t>
      </w:r>
    </w:p>
    <w:p w:rsidRPr="00217290" w:rsidR="00DF7E5C" w:rsidP="00DF7E5C" w:rsidRDefault="00DF7E5C" w14:paraId="5241761F" w14:textId="342C5BCA">
      <w:pPr>
        <w:rPr>
          <w:rFonts w:ascii="Lucida Sans Unicode" w:hAnsi="Lucida Sans Unicode" w:cs="Lucida Sans Unicode"/>
        </w:rPr>
      </w:pPr>
    </w:p>
    <w:p w:rsidRPr="00217290" w:rsidR="00DF7E5C" w:rsidP="00DF7E5C" w:rsidRDefault="00DF7E5C" w14:paraId="345D6E2F" w14:textId="77777777">
      <w:pPr>
        <w:rPr>
          <w:rFonts w:ascii="Lucida Sans Unicode" w:hAnsi="Lucida Sans Unicode" w:cs="Lucida Sans Unicode"/>
        </w:rPr>
      </w:pPr>
    </w:p>
    <w:p w:rsidRPr="00217290" w:rsidR="00DF7E5C" w:rsidP="00DF7E5C" w:rsidRDefault="00DF7E5C" w14:paraId="7F58E2A1" w14:textId="77777777">
      <w:pPr>
        <w:rPr>
          <w:rFonts w:ascii="Lucida Sans Unicode" w:hAnsi="Lucida Sans Unicode" w:cs="Lucida Sans Unicode"/>
        </w:rPr>
      </w:pPr>
    </w:p>
    <w:p w:rsidRPr="00217290" w:rsidR="00DF7E5C" w:rsidP="00DF7E5C" w:rsidRDefault="00DF7E5C" w14:paraId="0FFB275D" w14:textId="77777777">
      <w:pPr>
        <w:rPr>
          <w:rFonts w:ascii="Lucida Sans Unicode" w:hAnsi="Lucida Sans Unicode" w:cs="Lucida Sans Unicode"/>
        </w:rPr>
      </w:pPr>
    </w:p>
    <w:p w:rsidRPr="00217290" w:rsidR="00DF7E5C" w:rsidP="00DF7E5C" w:rsidRDefault="00DF7E5C" w14:paraId="3121CB6A" w14:textId="77777777">
      <w:pPr>
        <w:rPr>
          <w:rFonts w:ascii="Lucida Sans Unicode" w:hAnsi="Lucida Sans Unicode" w:cs="Lucida Sans Unicode"/>
        </w:rPr>
      </w:pPr>
    </w:p>
    <w:p w:rsidRPr="00217290" w:rsidR="00DF7E5C" w:rsidP="00DF7E5C" w:rsidRDefault="00DF7E5C" w14:paraId="788576EC" w14:textId="77777777">
      <w:pPr>
        <w:rPr>
          <w:rFonts w:ascii="Lucida Sans Unicode" w:hAnsi="Lucida Sans Unicode" w:cs="Lucida Sans Unicode"/>
        </w:rPr>
      </w:pPr>
    </w:p>
    <w:p w:rsidRPr="00217290" w:rsidR="00DF7E5C" w:rsidP="00DF7E5C" w:rsidRDefault="00DF7E5C" w14:paraId="33303EA3" w14:textId="77777777">
      <w:pPr>
        <w:rPr>
          <w:rFonts w:ascii="Lucida Sans Unicode" w:hAnsi="Lucida Sans Unicode" w:cs="Lucida Sans Unicode"/>
        </w:rPr>
      </w:pPr>
    </w:p>
    <w:p w:rsidRPr="00217290" w:rsidR="00DF7E5C" w:rsidP="00DF7E5C" w:rsidRDefault="00DF7E5C" w14:paraId="5CDFB347" w14:textId="77777777">
      <w:pPr>
        <w:rPr>
          <w:rFonts w:ascii="Lucida Sans Unicode" w:hAnsi="Lucida Sans Unicode" w:cs="Lucida Sans Unicode"/>
        </w:rPr>
      </w:pPr>
    </w:p>
    <w:p w:rsidRPr="00217290" w:rsidR="00DF7E5C" w:rsidP="00DF7E5C" w:rsidRDefault="00DF7E5C" w14:paraId="0CED9040" w14:textId="77777777">
      <w:pPr>
        <w:rPr>
          <w:rFonts w:ascii="Lucida Sans Unicode" w:hAnsi="Lucida Sans Unicode" w:cs="Lucida Sans Unicode"/>
        </w:rPr>
      </w:pPr>
    </w:p>
    <w:p w:rsidRPr="00217290" w:rsidR="00DF7E5C" w:rsidP="00DF7E5C" w:rsidRDefault="00DF7E5C" w14:paraId="10C3987B" w14:textId="77777777">
      <w:pPr>
        <w:rPr>
          <w:rFonts w:ascii="Lucida Sans Unicode" w:hAnsi="Lucida Sans Unicode" w:cs="Lucida Sans Unicode"/>
        </w:rPr>
      </w:pPr>
    </w:p>
    <w:p w:rsidRPr="00217290" w:rsidR="00DF7E5C" w:rsidP="00DF7E5C" w:rsidRDefault="00DF7E5C" w14:paraId="3ABD671F" w14:textId="77777777">
      <w:pPr>
        <w:rPr>
          <w:rFonts w:ascii="Lucida Sans Unicode" w:hAnsi="Lucida Sans Unicode" w:cs="Lucida Sans Unicode"/>
        </w:rPr>
      </w:pPr>
    </w:p>
    <w:p w:rsidRPr="00217290" w:rsidR="00DF7E5C" w:rsidP="00DF7E5C" w:rsidRDefault="00DF7E5C" w14:paraId="0F29F232" w14:textId="77777777">
      <w:pPr>
        <w:rPr>
          <w:rFonts w:ascii="Lucida Sans Unicode" w:hAnsi="Lucida Sans Unicode" w:cs="Lucida Sans Unicode"/>
        </w:rPr>
      </w:pPr>
    </w:p>
    <w:p w:rsidR="00DF7E5C" w:rsidP="000969E4" w:rsidRDefault="00DF7E5C" w14:paraId="7965F569" w14:textId="7E971E4A">
      <w:pPr>
        <w:tabs>
          <w:tab w:val="left" w:pos="1980"/>
        </w:tabs>
        <w:rPr>
          <w:rFonts w:ascii="Lucida Sans Unicode" w:hAnsi="Lucida Sans Unicode" w:cs="Lucida Sans Unicode"/>
        </w:rPr>
      </w:pPr>
    </w:p>
    <w:p w:rsidRPr="000969E4" w:rsidR="000969E4" w:rsidP="000969E4" w:rsidRDefault="00EF1C1A" w14:paraId="0572AD12" w14:textId="4432A31C">
      <w:pPr>
        <w:tabs>
          <w:tab w:val="left" w:pos="1980"/>
        </w:tabs>
        <w:rPr>
          <w:rFonts w:ascii="Lucida Sans Unicode" w:hAnsi="Lucida Sans Unicode" w:cs="Lucida Sans Unicode"/>
        </w:rPr>
      </w:pPr>
      <w:r w:rsidRPr="00217290">
        <w:rPr>
          <w:rFonts w:ascii="Lucida Sans Unicode" w:hAnsi="Lucida Sans Unicode" w:cs="Lucida Sans Unicode"/>
          <w:noProof/>
          <w:color w:val="FF0000"/>
          <w:lang w:val="en-US"/>
        </w:rPr>
        <w:drawing>
          <wp:anchor distT="0" distB="0" distL="114300" distR="114300" simplePos="0" relativeHeight="251658242" behindDoc="1" locked="0" layoutInCell="1" allowOverlap="1" wp14:anchorId="034B2B98" wp14:editId="6981E492">
            <wp:simplePos x="0" y="0"/>
            <wp:positionH relativeFrom="page">
              <wp:posOffset>4240530</wp:posOffset>
            </wp:positionH>
            <wp:positionV relativeFrom="paragraph">
              <wp:posOffset>167640</wp:posOffset>
            </wp:positionV>
            <wp:extent cx="3609340" cy="65468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340" cy="654685"/>
                    </a:xfrm>
                    <a:prstGeom prst="rect">
                      <a:avLst/>
                    </a:prstGeom>
                  </pic:spPr>
                </pic:pic>
              </a:graphicData>
            </a:graphic>
            <wp14:sizeRelH relativeFrom="page">
              <wp14:pctWidth>0</wp14:pctWidth>
            </wp14:sizeRelH>
            <wp14:sizeRelV relativeFrom="page">
              <wp14:pctHeight>0</wp14:pctHeight>
            </wp14:sizeRelV>
          </wp:anchor>
        </w:drawing>
      </w:r>
    </w:p>
    <w:p w:rsidRPr="00217290" w:rsidR="00DF7E5C" w:rsidP="00DF7E5C" w:rsidRDefault="00DF7E5C" w14:paraId="5784A512" w14:textId="6EC6302A">
      <w:pPr>
        <w:rPr>
          <w:rFonts w:ascii="Lucida Sans Unicode" w:hAnsi="Lucida Sans Unicode" w:cs="Lucida Sans Unicode"/>
          <w:color w:val="FF0000"/>
        </w:rPr>
      </w:pPr>
    </w:p>
    <w:p w:rsidRPr="00217290" w:rsidR="00DF7E5C" w:rsidP="00DF7E5C" w:rsidRDefault="00DF7E5C" w14:paraId="16BD7AFC" w14:textId="77777777">
      <w:pPr>
        <w:rPr>
          <w:rFonts w:ascii="Lucida Sans Unicode" w:hAnsi="Lucida Sans Unicode" w:cs="Lucida Sans Unicode"/>
          <w:color w:val="FF0000"/>
        </w:rPr>
      </w:pPr>
    </w:p>
    <w:p w:rsidR="009A4CD4" w:rsidP="000969E4" w:rsidRDefault="009A4CD4" w14:paraId="721AC933" w14:textId="77777777">
      <w:pPr>
        <w:rPr>
          <w:rFonts w:ascii="Lucida Sans Unicode" w:hAnsi="Lucida Sans Unicode" w:eastAsia="Titillium Web" w:cs="Lucida Sans Unicode"/>
          <w:b/>
          <w:bCs/>
          <w:color w:val="FFFFFF" w:themeColor="background1"/>
          <w:spacing w:val="-1"/>
          <w:sz w:val="44"/>
          <w:szCs w:val="44"/>
        </w:rPr>
      </w:pPr>
    </w:p>
    <w:p w:rsidRPr="000969E4" w:rsidR="00EE7162" w:rsidP="003C48D2" w:rsidRDefault="009A4CD4" w14:paraId="5B0BCBDB" w14:textId="3453135E">
      <w:pPr>
        <w:spacing w:after="0" w:line="240" w:lineRule="auto"/>
        <w:rPr>
          <w:rFonts w:ascii="Lucida Sans Unicode" w:hAnsi="Lucida Sans Unicode" w:eastAsia="Titillium Web" w:cs="Lucida Sans Unicode"/>
          <w:b/>
          <w:bCs/>
          <w:color w:val="FFFFFF" w:themeColor="background1"/>
          <w:spacing w:val="-1"/>
          <w:sz w:val="44"/>
          <w:szCs w:val="44"/>
        </w:rPr>
      </w:pPr>
      <w:r w:rsidRPr="00217290" w:rsidR="502FD53E">
        <w:rPr>
          <w:rFonts w:ascii="Lucida Sans Unicode" w:hAnsi="Lucida Sans Unicode" w:eastAsia="Titillium Web" w:cs="Lucida Sans Unicode"/>
          <w:b w:val="1"/>
          <w:bCs w:val="1"/>
          <w:color w:val="FFFFFF" w:themeColor="background1"/>
          <w:spacing w:val="-1"/>
          <w:sz w:val="44"/>
          <w:szCs w:val="44"/>
        </w:rPr>
        <w:t xml:space="preserve">Anexo 3: Guía </w:t>
      </w:r>
      <w:r w:rsidR="502FD53E">
        <w:rPr>
          <w:rFonts w:ascii="Lucida Sans Unicode" w:hAnsi="Lucida Sans Unicode" w:eastAsia="Titillium Web" w:cs="Lucida Sans Unicode"/>
          <w:b w:val="1"/>
          <w:bCs w:val="1"/>
          <w:color w:val="FFFFFF" w:themeColor="background1"/>
          <w:spacing w:val="-1"/>
          <w:sz w:val="44"/>
          <w:szCs w:val="44"/>
        </w:rPr>
        <w:t xml:space="preserve">técnica </w:t>
      </w:r>
      <w:r w:rsidRPr="00217290" w:rsidR="502FD53E">
        <w:rPr>
          <w:rFonts w:ascii="Lucida Sans Unicode" w:hAnsi="Lucida Sans Unicode" w:eastAsia="Titillium Web" w:cs="Lucida Sans Unicode"/>
          <w:b w:val="1"/>
          <w:bCs w:val="1"/>
          <w:color w:val="FFFFFF" w:themeColor="background1"/>
          <w:spacing w:val="-1"/>
          <w:sz w:val="44"/>
          <w:szCs w:val="44"/>
        </w:rPr>
        <w:t>de integración de ventanillas únicas digitales al portal único del Estado colombiano – gov.co</w:t>
      </w:r>
      <w:r w:rsidRPr="00217290" w:rsidR="00DF7E5C">
        <w:rPr>
          <w:rFonts w:ascii="Lucida Sans Unicode" w:hAnsi="Lucida Sans Unicode" w:cs="Lucida Sans Unicode"/>
          <w:noProof/>
          <w:color w:val="FF0000"/>
          <w:lang w:val="en-US"/>
        </w:rPr>
        <w:drawing>
          <wp:anchor distT="0" distB="0" distL="114300" distR="114300" simplePos="0" relativeHeight="251658240" behindDoc="1" locked="0" layoutInCell="1" allowOverlap="1" wp14:anchorId="6543AF54" wp14:editId="70AA0D3E">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p>
    <w:p w:rsidRPr="00217290" w:rsidR="00362CE6" w:rsidP="00E73DAB" w:rsidRDefault="00362CE6" w14:paraId="1026A7ED" w14:textId="77777777">
      <w:pPr>
        <w:spacing w:after="0" w:line="240" w:lineRule="auto"/>
        <w:jc w:val="both"/>
        <w:rPr>
          <w:rFonts w:ascii="Lucida Sans Unicode" w:hAnsi="Lucida Sans Unicode" w:eastAsia="Arial Narrow" w:cs="Lucida Sans Unicode"/>
          <w:b/>
          <w:bCs/>
          <w:color w:val="767171" w:themeColor="background2" w:themeShade="80"/>
        </w:rPr>
      </w:pPr>
    </w:p>
    <w:p w:rsidRPr="003C48D2" w:rsidR="009A4CD4" w:rsidP="00E73DAB" w:rsidRDefault="009A4CD4" w14:paraId="2C33EA5F" w14:textId="3935DEAA">
      <w:pPr>
        <w:spacing w:after="0" w:line="240" w:lineRule="auto"/>
        <w:jc w:val="both"/>
        <w:rPr>
          <w:rFonts w:ascii="Lucida Sans Unicode" w:hAnsi="Lucida Sans Unicode" w:eastAsia="Arial Narrow" w:cs="Lucida Sans Unicode"/>
          <w:bCs/>
          <w:color w:val="FFFFFF" w:themeColor="background1"/>
          <w:sz w:val="40"/>
          <w:szCs w:val="40"/>
        </w:rPr>
      </w:pPr>
      <w:r w:rsidRPr="003C48D2">
        <w:rPr>
          <w:rFonts w:ascii="Lucida Sans Unicode" w:hAnsi="Lucida Sans Unicode" w:eastAsia="Arial Narrow" w:cs="Lucida Sans Unicode"/>
          <w:bCs/>
          <w:color w:val="FFFFFF" w:themeColor="background1"/>
          <w:sz w:val="40"/>
          <w:szCs w:val="40"/>
        </w:rPr>
        <w:t>Julio 2020</w:t>
      </w:r>
    </w:p>
    <w:p w:rsidRPr="00440972" w:rsidR="00CC152E" w:rsidP="00E73DAB" w:rsidRDefault="73FB3C72" w14:paraId="15B22245" w14:textId="74A2FF95">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b/>
          <w:bCs/>
          <w:color w:val="767171" w:themeColor="background2" w:themeShade="80"/>
        </w:rPr>
        <w:t xml:space="preserve">Ministerio de Tecnologías de la Información y las Comunicaciones </w:t>
      </w:r>
    </w:p>
    <w:p w:rsidRPr="00440972" w:rsidR="00CC152E" w:rsidP="00E73DAB" w:rsidRDefault="73FB3C72" w14:paraId="4A3633E4" w14:textId="5BD3ADFB">
      <w:pPr>
        <w:spacing w:after="0" w:line="240" w:lineRule="auto"/>
        <w:jc w:val="both"/>
        <w:rPr>
          <w:rFonts w:ascii="Lucida Sans Unicode" w:hAnsi="Lucida Sans Unicode" w:eastAsia="Arial Narrow" w:cs="Lucida Sans Unicode"/>
          <w:b/>
          <w:color w:val="767171" w:themeColor="background2" w:themeShade="80"/>
        </w:rPr>
      </w:pPr>
      <w:r w:rsidRPr="00440972">
        <w:rPr>
          <w:rFonts w:ascii="Lucida Sans Unicode" w:hAnsi="Lucida Sans Unicode" w:eastAsia="Arial Narrow" w:cs="Lucida Sans Unicode"/>
          <w:b/>
          <w:bCs/>
          <w:color w:val="767171" w:themeColor="background2" w:themeShade="80"/>
        </w:rPr>
        <w:t>Viceministerio de Economía Digital</w:t>
      </w:r>
    </w:p>
    <w:p w:rsidRPr="00440972" w:rsidR="00CC152E" w:rsidP="00E73DAB" w:rsidRDefault="73FB3C72" w14:paraId="70EFEB3D" w14:textId="69762D63">
      <w:pPr>
        <w:spacing w:after="0" w:line="240" w:lineRule="auto"/>
        <w:jc w:val="both"/>
        <w:rPr>
          <w:rFonts w:ascii="Lucida Sans Unicode" w:hAnsi="Lucida Sans Unicode" w:eastAsia="Arial Narrow" w:cs="Lucida Sans Unicode"/>
          <w:b/>
          <w:color w:val="767171" w:themeColor="background2" w:themeShade="80"/>
        </w:rPr>
      </w:pPr>
      <w:r w:rsidRPr="00440972">
        <w:rPr>
          <w:rFonts w:ascii="Lucida Sans Unicode" w:hAnsi="Lucida Sans Unicode" w:eastAsia="Arial Narrow" w:cs="Lucida Sans Unicode"/>
          <w:b/>
          <w:bCs/>
          <w:color w:val="767171" w:themeColor="background2" w:themeShade="80"/>
        </w:rPr>
        <w:t>Dirección de Gobierno Digital</w:t>
      </w:r>
    </w:p>
    <w:p w:rsidRPr="00440972" w:rsidR="00CC152E" w:rsidP="00E73DAB" w:rsidRDefault="00CC152E" w14:paraId="646F7DAE" w14:textId="5830B09B">
      <w:pPr>
        <w:spacing w:after="0" w:line="240" w:lineRule="auto"/>
        <w:jc w:val="both"/>
        <w:rPr>
          <w:rFonts w:ascii="Lucida Sans Unicode" w:hAnsi="Lucida Sans Unicode" w:eastAsia="Arial Narrow" w:cs="Lucida Sans Unicode"/>
          <w:color w:val="767171" w:themeColor="background2" w:themeShade="80"/>
        </w:rPr>
      </w:pPr>
    </w:p>
    <w:p w:rsidRPr="00440972" w:rsidR="00362CE6" w:rsidP="00E73DAB" w:rsidRDefault="00362CE6" w14:paraId="605B79FF" w14:textId="77777777">
      <w:pPr>
        <w:spacing w:after="0" w:line="240" w:lineRule="auto"/>
        <w:jc w:val="both"/>
        <w:rPr>
          <w:rFonts w:ascii="Lucida Sans Unicode" w:hAnsi="Lucida Sans Unicode" w:eastAsia="Arial Narrow" w:cs="Lucida Sans Unicode"/>
          <w:color w:val="767171" w:themeColor="background2" w:themeShade="80"/>
        </w:rPr>
      </w:pPr>
    </w:p>
    <w:p w:rsidRPr="00440972" w:rsidR="00CC152E" w:rsidP="00E73DAB" w:rsidRDefault="73FB3C72" w14:paraId="030FCA8D" w14:textId="2345E9F3">
      <w:pPr>
        <w:spacing w:after="0" w:line="240" w:lineRule="auto"/>
        <w:jc w:val="both"/>
        <w:rPr>
          <w:rFonts w:ascii="Lucida Sans Unicode" w:hAnsi="Lucida Sans Unicode" w:eastAsia="Arial Narrow" w:cs="Lucida Sans Unicode"/>
          <w:b/>
          <w:bCs/>
          <w:color w:val="767171" w:themeColor="background2" w:themeShade="80"/>
        </w:rPr>
      </w:pPr>
      <w:r w:rsidRPr="00440972">
        <w:rPr>
          <w:rFonts w:ascii="Lucida Sans Unicode" w:hAnsi="Lucida Sans Unicode" w:eastAsia="Arial Narrow" w:cs="Lucida Sans Unicode"/>
          <w:b/>
          <w:bCs/>
          <w:color w:val="767171" w:themeColor="background2" w:themeShade="80"/>
        </w:rPr>
        <w:t xml:space="preserve">Equipo de trabajo  </w:t>
      </w:r>
    </w:p>
    <w:p w:rsidRPr="006B381C" w:rsidR="00444EAD" w:rsidP="00444EAD" w:rsidRDefault="00444EAD" w14:paraId="5EAE23C2" w14:textId="77777777">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Karen Abudinen Abuchaibe - Ministra de Tecnologías de la Información y las Comunicaciones</w:t>
      </w:r>
    </w:p>
    <w:p w:rsidRPr="003C48D2" w:rsidR="00444EAD" w:rsidP="003C48D2" w:rsidRDefault="00444EAD" w14:paraId="0AA45DC6" w14:textId="7AAAF0D2">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German Rueda - Viceministro de Economía Digital</w:t>
      </w:r>
    </w:p>
    <w:p w:rsidRPr="00440972" w:rsidR="00CC152E" w:rsidP="00E73DAB" w:rsidRDefault="005F2A98" w14:paraId="07C92E89" w14:textId="2BC6F4A6">
      <w:pPr>
        <w:spacing w:after="0" w:line="240" w:lineRule="auto"/>
        <w:jc w:val="both"/>
        <w:rPr>
          <w:rFonts w:ascii="Lucida Sans Unicode" w:hAnsi="Lucida Sans Unicode" w:eastAsia="Arial Narrow" w:cs="Lucida Sans Unicode"/>
          <w:bCs/>
          <w:color w:val="767171" w:themeColor="background2" w:themeShade="80"/>
        </w:rPr>
      </w:pPr>
      <w:r>
        <w:rPr>
          <w:rFonts w:ascii="Lucida Sans Unicode" w:hAnsi="Lucida Sans Unicode" w:eastAsia="Arial Narrow" w:cs="Lucida Sans Unicode"/>
          <w:bCs/>
          <w:color w:val="767171" w:themeColor="background2" w:themeShade="80"/>
        </w:rPr>
        <w:t>Arleth Saurith</w:t>
      </w:r>
      <w:r w:rsidRPr="00440972" w:rsidR="73FB3C72">
        <w:rPr>
          <w:rFonts w:ascii="Lucida Sans Unicode" w:hAnsi="Lucida Sans Unicode" w:eastAsia="Arial Narrow" w:cs="Lucida Sans Unicode"/>
          <w:bCs/>
          <w:color w:val="767171" w:themeColor="background2" w:themeShade="80"/>
        </w:rPr>
        <w:t xml:space="preserve"> - </w:t>
      </w:r>
      <w:r w:rsidRPr="00440972" w:rsidR="17989C58">
        <w:rPr>
          <w:rFonts w:ascii="Lucida Sans Unicode" w:hAnsi="Lucida Sans Unicode" w:eastAsia="Arial Narrow" w:cs="Lucida Sans Unicode"/>
          <w:bCs/>
          <w:color w:val="767171" w:themeColor="background2" w:themeShade="80"/>
        </w:rPr>
        <w:t>Director</w:t>
      </w:r>
      <w:r w:rsidRPr="00440972" w:rsidR="3C5C1187">
        <w:rPr>
          <w:rFonts w:ascii="Lucida Sans Unicode" w:hAnsi="Lucida Sans Unicode" w:eastAsia="Arial Narrow" w:cs="Lucida Sans Unicode"/>
          <w:bCs/>
          <w:color w:val="767171" w:themeColor="background2" w:themeShade="80"/>
        </w:rPr>
        <w:t>a</w:t>
      </w:r>
      <w:r w:rsidRPr="00440972" w:rsidR="73FB3C72">
        <w:rPr>
          <w:rFonts w:ascii="Lucida Sans Unicode" w:hAnsi="Lucida Sans Unicode" w:eastAsia="Arial Narrow" w:cs="Lucida Sans Unicode"/>
          <w:bCs/>
          <w:color w:val="767171" w:themeColor="background2" w:themeShade="80"/>
        </w:rPr>
        <w:t xml:space="preserve"> de Gobierno Digital</w:t>
      </w:r>
      <w:r>
        <w:rPr>
          <w:rFonts w:ascii="Lucida Sans Unicode" w:hAnsi="Lucida Sans Unicode" w:eastAsia="Arial Narrow" w:cs="Lucida Sans Unicode"/>
          <w:bCs/>
          <w:color w:val="767171" w:themeColor="background2" w:themeShade="80"/>
        </w:rPr>
        <w:t xml:space="preserve"> (</w:t>
      </w:r>
      <w:r w:rsidR="00E45C20">
        <w:rPr>
          <w:rFonts w:ascii="Lucida Sans Unicode" w:hAnsi="Lucida Sans Unicode" w:eastAsia="Arial Narrow" w:cs="Lucida Sans Unicode"/>
          <w:bCs/>
          <w:color w:val="767171" w:themeColor="background2" w:themeShade="80"/>
        </w:rPr>
        <w:t>E</w:t>
      </w:r>
      <w:r>
        <w:rPr>
          <w:rFonts w:ascii="Lucida Sans Unicode" w:hAnsi="Lucida Sans Unicode" w:eastAsia="Arial Narrow" w:cs="Lucida Sans Unicode"/>
          <w:bCs/>
          <w:color w:val="767171" w:themeColor="background2" w:themeShade="80"/>
        </w:rPr>
        <w:t>)</w:t>
      </w:r>
      <w:r w:rsidRPr="00440972" w:rsidR="73FB3C72">
        <w:rPr>
          <w:rFonts w:ascii="Lucida Sans Unicode" w:hAnsi="Lucida Sans Unicode" w:eastAsia="Arial Narrow" w:cs="Lucida Sans Unicode"/>
          <w:bCs/>
          <w:color w:val="767171" w:themeColor="background2" w:themeShade="80"/>
        </w:rPr>
        <w:t xml:space="preserve"> </w:t>
      </w:r>
    </w:p>
    <w:p w:rsidR="00444EAD" w:rsidP="00E73DAB" w:rsidRDefault="00444EAD" w14:paraId="29524684" w14:textId="77777777">
      <w:pPr>
        <w:spacing w:after="0" w:line="240" w:lineRule="auto"/>
        <w:jc w:val="both"/>
        <w:rPr>
          <w:rFonts w:ascii="Lucida Sans Unicode" w:hAnsi="Lucida Sans Unicode" w:eastAsia="Arial Narrow" w:cs="Lucida Sans Unicode"/>
          <w:bCs/>
          <w:color w:val="767171" w:themeColor="background2" w:themeShade="80"/>
        </w:rPr>
      </w:pPr>
    </w:p>
    <w:p w:rsidRPr="00440972" w:rsidR="00CC152E" w:rsidP="00E73DAB" w:rsidRDefault="73FB3C72" w14:paraId="2FA9FA89" w14:textId="0AE5B4B5">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Francisco Javier Moreno – Equipo de Gov.co</w:t>
      </w:r>
    </w:p>
    <w:p w:rsidRPr="00440972" w:rsidR="00CC152E" w:rsidP="00E73DAB" w:rsidRDefault="73FB3C72" w14:paraId="2B44331D" w14:textId="4E0B6441">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Harley Roldán</w:t>
      </w:r>
      <w:r w:rsidRPr="00440972" w:rsidR="00E037A3">
        <w:rPr>
          <w:rFonts w:ascii="Lucida Sans Unicode" w:hAnsi="Lucida Sans Unicode" w:eastAsia="Arial Narrow" w:cs="Lucida Sans Unicode"/>
          <w:bCs/>
          <w:color w:val="767171" w:themeColor="background2" w:themeShade="80"/>
        </w:rPr>
        <w:t xml:space="preserve"> Silva</w:t>
      </w:r>
      <w:r w:rsidRPr="00440972">
        <w:rPr>
          <w:rFonts w:ascii="Lucida Sans Unicode" w:hAnsi="Lucida Sans Unicode" w:eastAsia="Arial Narrow" w:cs="Lucida Sans Unicode"/>
          <w:bCs/>
          <w:color w:val="767171" w:themeColor="background2" w:themeShade="80"/>
        </w:rPr>
        <w:t xml:space="preserve"> - Equipo de Gov.co</w:t>
      </w:r>
    </w:p>
    <w:p w:rsidRPr="00440972" w:rsidR="00CC152E" w:rsidP="00E73DAB" w:rsidRDefault="73FB3C72" w14:paraId="1EB218F3" w14:textId="1B694614">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José Ricardo Aponte - Equipo Servicios Ciudadanos Digitales</w:t>
      </w:r>
    </w:p>
    <w:p w:rsidRPr="00440972" w:rsidR="00CC152E" w:rsidP="00E73DAB" w:rsidRDefault="73FB3C72" w14:paraId="7D1E269F" w14:textId="0505E053">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Juan Pablo Salazar - Coordinación de Política</w:t>
      </w:r>
    </w:p>
    <w:p w:rsidRPr="00440972" w:rsidR="00CC152E" w:rsidP="00E73DAB" w:rsidRDefault="73FB3C72" w14:paraId="5A3E148F" w14:textId="68B55040">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Marco Emilio Sánchez - Coordinación de Política</w:t>
      </w:r>
    </w:p>
    <w:p w:rsidRPr="00440972" w:rsidR="00CC152E" w:rsidP="00E73DAB" w:rsidRDefault="73FB3C72" w14:paraId="54DEB204" w14:textId="33904F87">
      <w:pPr>
        <w:spacing w:after="0" w:line="240" w:lineRule="auto"/>
        <w:jc w:val="both"/>
        <w:rPr>
          <w:rFonts w:ascii="Lucida Sans Unicode" w:hAnsi="Lucida Sans Unicode" w:eastAsia="Arial Narrow" w:cs="Lucida Sans Unicode"/>
          <w:bCs/>
          <w:color w:val="767171" w:themeColor="background2" w:themeShade="80"/>
        </w:rPr>
      </w:pPr>
      <w:r w:rsidRPr="00440972">
        <w:rPr>
          <w:rFonts w:ascii="Lucida Sans Unicode" w:hAnsi="Lucida Sans Unicode" w:eastAsia="Arial Narrow" w:cs="Lucida Sans Unicode"/>
          <w:bCs/>
          <w:color w:val="767171" w:themeColor="background2" w:themeShade="80"/>
        </w:rPr>
        <w:t>Juan Carlos Noriega - Coordinación de Política</w:t>
      </w:r>
    </w:p>
    <w:p w:rsidRPr="00440972" w:rsidR="00CC152E" w:rsidP="00E73DAB" w:rsidRDefault="00CC152E" w14:paraId="142FBE6A" w14:textId="5E4E85AE">
      <w:pPr>
        <w:spacing w:after="0" w:line="240" w:lineRule="auto"/>
        <w:jc w:val="both"/>
        <w:rPr>
          <w:rFonts w:ascii="Lucida Sans Unicode" w:hAnsi="Lucida Sans Unicode" w:eastAsia="Arial Narrow" w:cs="Lucida Sans Unicode"/>
          <w:color w:val="000000" w:themeColor="text1"/>
        </w:rPr>
      </w:pPr>
    </w:p>
    <w:p w:rsidRPr="00440972" w:rsidR="00C42E6A" w:rsidP="00E73DAB" w:rsidRDefault="00C42E6A" w14:paraId="056B4519" w14:textId="77777777">
      <w:pPr>
        <w:spacing w:after="0" w:line="240" w:lineRule="auto"/>
        <w:jc w:val="both"/>
        <w:rPr>
          <w:rFonts w:ascii="Lucida Sans Unicode" w:hAnsi="Lucida Sans Unicode" w:eastAsia="Arial Narrow" w:cs="Lucida Sans Unicode"/>
          <w:color w:val="000000" w:themeColor="text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19"/>
        <w:gridCol w:w="4419"/>
      </w:tblGrid>
      <w:tr w:rsidRPr="00440972" w:rsidR="00AA4204" w:rsidTr="51E56CD2" w14:paraId="4BCE8477" w14:textId="77777777">
        <w:tc>
          <w:tcPr>
            <w:tcW w:w="4419" w:type="dxa"/>
          </w:tcPr>
          <w:p w:rsidRPr="00440972" w:rsidR="466FEFF9" w:rsidP="00E73DAB" w:rsidRDefault="243A4F07" w14:paraId="5D0F8E58" w14:textId="557BDDBC">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b/>
                <w:bCs/>
                <w:color w:val="767171" w:themeColor="background2" w:themeShade="80"/>
              </w:rPr>
              <w:t xml:space="preserve">Versión  </w:t>
            </w:r>
          </w:p>
        </w:tc>
        <w:tc>
          <w:tcPr>
            <w:tcW w:w="4419" w:type="dxa"/>
          </w:tcPr>
          <w:p w:rsidRPr="00440972" w:rsidR="466FEFF9" w:rsidP="00E73DAB" w:rsidRDefault="243A4F07" w14:paraId="75E87B35" w14:textId="00312222">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b/>
                <w:bCs/>
                <w:color w:val="767171" w:themeColor="background2" w:themeShade="80"/>
              </w:rPr>
              <w:t>Observaciones</w:t>
            </w:r>
          </w:p>
        </w:tc>
      </w:tr>
      <w:tr w:rsidRPr="00440972" w:rsidR="00AA4204" w:rsidTr="51E56CD2" w14:paraId="7C6F569C" w14:textId="77777777">
        <w:tc>
          <w:tcPr>
            <w:tcW w:w="4419" w:type="dxa"/>
          </w:tcPr>
          <w:p w:rsidRPr="00440972" w:rsidR="466FEFF9" w:rsidP="00E73DAB" w:rsidRDefault="243A4F07" w14:paraId="1C29C5E5" w14:textId="6EE69209">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Versión 1</w:t>
            </w:r>
          </w:p>
          <w:p w:rsidRPr="00440972" w:rsidR="466FEFF9" w:rsidP="00E73DAB" w:rsidRDefault="00744E44" w14:paraId="17B74CA6" w14:textId="7337B9F7">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ju</w:t>
            </w:r>
            <w:r w:rsidR="005F2A98">
              <w:rPr>
                <w:rFonts w:ascii="Lucida Sans Unicode" w:hAnsi="Lucida Sans Unicode" w:eastAsia="Arial Narrow" w:cs="Lucida Sans Unicode"/>
                <w:color w:val="767171" w:themeColor="background2" w:themeShade="80"/>
              </w:rPr>
              <w:t>l</w:t>
            </w:r>
            <w:r w:rsidRPr="00440972">
              <w:rPr>
                <w:rFonts w:ascii="Lucida Sans Unicode" w:hAnsi="Lucida Sans Unicode" w:eastAsia="Arial Narrow" w:cs="Lucida Sans Unicode"/>
                <w:color w:val="767171" w:themeColor="background2" w:themeShade="80"/>
              </w:rPr>
              <w:t>i</w:t>
            </w:r>
            <w:r w:rsidRPr="00440972" w:rsidR="243A4F07">
              <w:rPr>
                <w:rFonts w:ascii="Lucida Sans Unicode" w:hAnsi="Lucida Sans Unicode" w:eastAsia="Arial Narrow" w:cs="Lucida Sans Unicode"/>
                <w:color w:val="767171" w:themeColor="background2" w:themeShade="80"/>
              </w:rPr>
              <w:t>o 2020</w:t>
            </w:r>
          </w:p>
        </w:tc>
        <w:tc>
          <w:tcPr>
            <w:tcW w:w="4419" w:type="dxa"/>
          </w:tcPr>
          <w:p w:rsidRPr="00440972" w:rsidR="466FEFF9" w:rsidP="00E73DAB" w:rsidRDefault="243A4F07" w14:paraId="479EA463" w14:textId="21694E23">
            <w:pPr>
              <w:spacing w:after="0" w:line="240" w:lineRule="auto"/>
              <w:jc w:val="both"/>
              <w:rPr>
                <w:rFonts w:ascii="Lucida Sans Unicode" w:hAnsi="Lucida Sans Unicode" w:cs="Lucida Sans Unicode"/>
                <w:color w:val="767171" w:themeColor="background2" w:themeShade="80"/>
                <w:lang w:eastAsia="es-ES"/>
              </w:rPr>
            </w:pPr>
            <w:r w:rsidRPr="00440972">
              <w:rPr>
                <w:rFonts w:ascii="Lucida Sans Unicode" w:hAnsi="Lucida Sans Unicode" w:eastAsia="Arial Narrow" w:cs="Lucida Sans Unicode"/>
                <w:color w:val="767171" w:themeColor="background2" w:themeShade="80"/>
              </w:rPr>
              <w:t xml:space="preserve">Anexo </w:t>
            </w:r>
            <w:r w:rsidRPr="00440972" w:rsidR="0306CE74">
              <w:rPr>
                <w:rFonts w:ascii="Lucida Sans Unicode" w:hAnsi="Lucida Sans Unicode" w:eastAsia="Arial Narrow" w:cs="Lucida Sans Unicode"/>
                <w:color w:val="767171" w:themeColor="background2" w:themeShade="80"/>
              </w:rPr>
              <w:t>3</w:t>
            </w:r>
            <w:r w:rsidRPr="00440972">
              <w:rPr>
                <w:rFonts w:ascii="Lucida Sans Unicode" w:hAnsi="Lucida Sans Unicode" w:eastAsia="Arial Narrow" w:cs="Lucida Sans Unicode"/>
                <w:color w:val="767171" w:themeColor="background2" w:themeShade="80"/>
              </w:rPr>
              <w:t xml:space="preserve"> </w:t>
            </w:r>
            <w:r w:rsidRPr="00440972" w:rsidR="430FFB77">
              <w:rPr>
                <w:rFonts w:ascii="Lucida Sans Unicode" w:hAnsi="Lucida Sans Unicode" w:eastAsia="Arial Narrow" w:cs="Lucida Sans Unicode"/>
                <w:color w:val="767171" w:themeColor="background2" w:themeShade="80"/>
              </w:rPr>
              <w:t xml:space="preserve">Guía </w:t>
            </w:r>
            <w:r w:rsidR="00CF7952">
              <w:rPr>
                <w:rFonts w:ascii="Lucida Sans Unicode" w:hAnsi="Lucida Sans Unicode" w:eastAsia="Arial Narrow" w:cs="Lucida Sans Unicode"/>
                <w:color w:val="767171" w:themeColor="background2" w:themeShade="80"/>
              </w:rPr>
              <w:t xml:space="preserve">técnica </w:t>
            </w:r>
            <w:r w:rsidRPr="00440972" w:rsidR="430FFB77">
              <w:rPr>
                <w:rFonts w:ascii="Lucida Sans Unicode" w:hAnsi="Lucida Sans Unicode" w:eastAsia="Arial Narrow" w:cs="Lucida Sans Unicode"/>
                <w:color w:val="767171" w:themeColor="background2" w:themeShade="80"/>
              </w:rPr>
              <w:t xml:space="preserve">de integración de ventanillas únicas </w:t>
            </w:r>
            <w:r w:rsidR="006D4896">
              <w:rPr>
                <w:rFonts w:ascii="Lucida Sans Unicode" w:hAnsi="Lucida Sans Unicode" w:eastAsia="Arial Narrow" w:cs="Lucida Sans Unicode"/>
                <w:color w:val="767171" w:themeColor="background2" w:themeShade="80"/>
              </w:rPr>
              <w:t xml:space="preserve">digitales </w:t>
            </w:r>
            <w:r w:rsidRPr="00440972" w:rsidR="430FFB77">
              <w:rPr>
                <w:rFonts w:ascii="Lucida Sans Unicode" w:hAnsi="Lucida Sans Unicode" w:eastAsia="Arial Narrow" w:cs="Lucida Sans Unicode"/>
                <w:color w:val="767171" w:themeColor="background2" w:themeShade="80"/>
              </w:rPr>
              <w:t xml:space="preserve">al </w:t>
            </w:r>
            <w:r w:rsidRPr="00440972" w:rsidR="00591159">
              <w:rPr>
                <w:rFonts w:ascii="Lucida Sans Unicode" w:hAnsi="Lucida Sans Unicode" w:eastAsia="Arial Narrow" w:cs="Lucida Sans Unicode"/>
                <w:color w:val="767171" w:themeColor="background2" w:themeShade="80"/>
              </w:rPr>
              <w:t>portal ú</w:t>
            </w:r>
            <w:r w:rsidRPr="00440972" w:rsidR="430FFB77">
              <w:rPr>
                <w:rFonts w:ascii="Lucida Sans Unicode" w:hAnsi="Lucida Sans Unicode" w:eastAsia="Arial Narrow" w:cs="Lucida Sans Unicode"/>
                <w:color w:val="767171" w:themeColor="background2" w:themeShade="80"/>
              </w:rPr>
              <w:t xml:space="preserve">nico del Estado </w:t>
            </w:r>
            <w:r w:rsidRPr="00440972" w:rsidR="00591159">
              <w:rPr>
                <w:rFonts w:ascii="Lucida Sans Unicode" w:hAnsi="Lucida Sans Unicode" w:eastAsia="Arial Narrow" w:cs="Lucida Sans Unicode"/>
                <w:color w:val="767171" w:themeColor="background2" w:themeShade="80"/>
              </w:rPr>
              <w:t>c</w:t>
            </w:r>
            <w:r w:rsidRPr="00440972" w:rsidR="430FFB77">
              <w:rPr>
                <w:rFonts w:ascii="Lucida Sans Unicode" w:hAnsi="Lucida Sans Unicode" w:eastAsia="Arial Narrow" w:cs="Lucida Sans Unicode"/>
                <w:color w:val="767171" w:themeColor="background2" w:themeShade="80"/>
              </w:rPr>
              <w:t>olombiano - GOV.CO</w:t>
            </w:r>
          </w:p>
        </w:tc>
      </w:tr>
    </w:tbl>
    <w:p w:rsidRPr="00440972" w:rsidR="00CC152E" w:rsidP="00E73DAB" w:rsidRDefault="00CC152E" w14:paraId="26FED5BB" w14:textId="0F2CDDE7">
      <w:pPr>
        <w:spacing w:after="0" w:line="240" w:lineRule="auto"/>
        <w:jc w:val="both"/>
        <w:rPr>
          <w:rFonts w:ascii="Lucida Sans Unicode" w:hAnsi="Lucida Sans Unicode" w:eastAsia="Arial Narrow" w:cs="Lucida Sans Unicode"/>
          <w:color w:val="000000" w:themeColor="text1"/>
        </w:rPr>
      </w:pPr>
    </w:p>
    <w:p w:rsidRPr="00440972" w:rsidR="00CC152E" w:rsidP="00E73DAB" w:rsidRDefault="73FB3C72" w14:paraId="6F841B79" w14:textId="2FFF87C4">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 xml:space="preserve">Comentarios, sugerencias o correcciones pueden ser enviadas al correo electrónico: </w:t>
      </w:r>
      <w:hyperlink r:id="rId14">
        <w:r w:rsidRPr="00440972">
          <w:rPr>
            <w:rStyle w:val="Hyperlink"/>
            <w:rFonts w:ascii="Lucida Sans Unicode" w:hAnsi="Lucida Sans Unicode" w:eastAsia="Arial Narrow" w:cs="Lucida Sans Unicode"/>
            <w:color w:val="767171" w:themeColor="background2" w:themeShade="80"/>
          </w:rPr>
          <w:t>gobiernodigital@mintic.gov.co</w:t>
        </w:r>
      </w:hyperlink>
    </w:p>
    <w:p w:rsidRPr="00440972" w:rsidR="00CC152E" w:rsidP="00E73DAB" w:rsidRDefault="73FB3C72" w14:paraId="12340DD5" w14:textId="13791189">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 xml:space="preserve"> </w:t>
      </w:r>
    </w:p>
    <w:p w:rsidRPr="00440972" w:rsidR="00CC152E" w:rsidP="00E73DAB" w:rsidRDefault="73FB3C72" w14:paraId="190D4F78" w14:textId="4C4BF0C1">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 xml:space="preserve">Anexo </w:t>
      </w:r>
      <w:r w:rsidRPr="00440972" w:rsidR="6E4BD40F">
        <w:rPr>
          <w:rFonts w:ascii="Lucida Sans Unicode" w:hAnsi="Lucida Sans Unicode" w:eastAsia="Arial Narrow" w:cs="Lucida Sans Unicode"/>
          <w:color w:val="767171" w:themeColor="background2" w:themeShade="80"/>
        </w:rPr>
        <w:t xml:space="preserve">3 Guía </w:t>
      </w:r>
      <w:r w:rsidR="00CF7952">
        <w:rPr>
          <w:rFonts w:ascii="Lucida Sans Unicode" w:hAnsi="Lucida Sans Unicode" w:eastAsia="Arial Narrow" w:cs="Lucida Sans Unicode"/>
          <w:color w:val="767171" w:themeColor="background2" w:themeShade="80"/>
        </w:rPr>
        <w:t xml:space="preserve">técnica </w:t>
      </w:r>
      <w:r w:rsidRPr="00440972" w:rsidR="6E4BD40F">
        <w:rPr>
          <w:rFonts w:ascii="Lucida Sans Unicode" w:hAnsi="Lucida Sans Unicode" w:eastAsia="Arial Narrow" w:cs="Lucida Sans Unicode"/>
          <w:color w:val="767171" w:themeColor="background2" w:themeShade="80"/>
        </w:rPr>
        <w:t xml:space="preserve">de integración de ventanillas únicas </w:t>
      </w:r>
      <w:r w:rsidR="006D4896">
        <w:rPr>
          <w:rFonts w:ascii="Lucida Sans Unicode" w:hAnsi="Lucida Sans Unicode" w:eastAsia="Arial Narrow" w:cs="Lucida Sans Unicode"/>
          <w:color w:val="767171" w:themeColor="background2" w:themeShade="80"/>
        </w:rPr>
        <w:t xml:space="preserve">digitales </w:t>
      </w:r>
      <w:r w:rsidRPr="00440972" w:rsidR="6E4BD40F">
        <w:rPr>
          <w:rFonts w:ascii="Lucida Sans Unicode" w:hAnsi="Lucida Sans Unicode" w:eastAsia="Arial Narrow" w:cs="Lucida Sans Unicode"/>
          <w:color w:val="767171" w:themeColor="background2" w:themeShade="80"/>
        </w:rPr>
        <w:t xml:space="preserve">al </w:t>
      </w:r>
      <w:r w:rsidRPr="00440972" w:rsidR="00591159">
        <w:rPr>
          <w:rFonts w:ascii="Lucida Sans Unicode" w:hAnsi="Lucida Sans Unicode" w:eastAsia="Arial Narrow" w:cs="Lucida Sans Unicode"/>
          <w:color w:val="767171" w:themeColor="background2" w:themeShade="80"/>
        </w:rPr>
        <w:t>portal úni</w:t>
      </w:r>
      <w:r w:rsidRPr="00440972" w:rsidR="6E4BD40F">
        <w:rPr>
          <w:rFonts w:ascii="Lucida Sans Unicode" w:hAnsi="Lucida Sans Unicode" w:eastAsia="Arial Narrow" w:cs="Lucida Sans Unicode"/>
          <w:color w:val="767171" w:themeColor="background2" w:themeShade="80"/>
        </w:rPr>
        <w:t>co del Estado colombiano - GOV.CO</w:t>
      </w:r>
    </w:p>
    <w:p w:rsidRPr="00440972" w:rsidR="000969E4" w:rsidP="00E73DAB" w:rsidRDefault="000969E4" w14:paraId="5689DB6D" w14:textId="77777777">
      <w:pPr>
        <w:spacing w:after="0" w:line="240" w:lineRule="auto"/>
        <w:jc w:val="both"/>
        <w:rPr>
          <w:rFonts w:ascii="Lucida Sans Unicode" w:hAnsi="Lucida Sans Unicode" w:cs="Lucida Sans Unicode"/>
          <w:color w:val="767171" w:themeColor="background2" w:themeShade="80"/>
          <w:lang w:eastAsia="es-ES"/>
        </w:rPr>
      </w:pPr>
    </w:p>
    <w:p w:rsidRPr="00440972" w:rsidR="00CC152E" w:rsidP="00E73DAB" w:rsidRDefault="73FB3C72" w14:paraId="01522185" w14:textId="2D5D5ACE">
      <w:pPr>
        <w:spacing w:after="0" w:line="240" w:lineRule="auto"/>
        <w:jc w:val="both"/>
        <w:rPr>
          <w:rFonts w:ascii="Lucida Sans Unicode" w:hAnsi="Lucida Sans Unicode" w:eastAsia="Arial Narrow" w:cs="Lucida Sans Unicode"/>
          <w:color w:val="767171" w:themeColor="background2" w:themeShade="80"/>
          <w:lang w:val="es-ES"/>
        </w:rPr>
      </w:pPr>
      <w:r w:rsidRPr="04A7C8E8" w:rsidR="6915A388">
        <w:rPr>
          <w:rFonts w:ascii="Lucida Sans Unicode" w:hAnsi="Lucida Sans Unicode" w:eastAsia="Arial Narrow" w:cs="Lucida Sans Unicode"/>
          <w:color w:val="767171" w:themeColor="background2" w:themeTint="FF" w:themeShade="80"/>
        </w:rPr>
        <w:t xml:space="preserve"> </w:t>
      </w:r>
      <w:r w:rsidR="771F5BF0">
        <w:drawing>
          <wp:inline wp14:editId="6BABF8A2" wp14:anchorId="39F97871">
            <wp:extent cx="828675" cy="304800"/>
            <wp:effectExtent l="0" t="0" r="0" b="0"/>
            <wp:docPr id="282799739" name="Picture 242083772" descr="Licencia Creative Commons" title=""/>
            <wp:cNvGraphicFramePr>
              <a:graphicFrameLocks noChangeAspect="1"/>
            </wp:cNvGraphicFramePr>
            <a:graphic>
              <a:graphicData uri="http://schemas.openxmlformats.org/drawingml/2006/picture">
                <pic:pic>
                  <pic:nvPicPr>
                    <pic:cNvPr id="0" name="Picture 242083772"/>
                    <pic:cNvPicPr/>
                  </pic:nvPicPr>
                  <pic:blipFill>
                    <a:blip r:embed="Rb7bd297568ac4e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8675" cy="304800"/>
                    </a:xfrm>
                    <a:prstGeom prst="rect">
                      <a:avLst/>
                    </a:prstGeom>
                  </pic:spPr>
                </pic:pic>
              </a:graphicData>
            </a:graphic>
          </wp:inline>
        </w:drawing>
      </w:r>
    </w:p>
    <w:p w:rsidRPr="00440972" w:rsidR="000969E4" w:rsidP="00E73DAB" w:rsidRDefault="000969E4" w14:paraId="69D6C6C0" w14:textId="77777777">
      <w:pPr>
        <w:spacing w:after="0" w:line="240" w:lineRule="auto"/>
        <w:jc w:val="both"/>
        <w:rPr>
          <w:rFonts w:ascii="Lucida Sans Unicode" w:hAnsi="Lucida Sans Unicode" w:eastAsia="Arial Narrow" w:cs="Lucida Sans Unicode"/>
          <w:color w:val="767171" w:themeColor="background2" w:themeShade="80"/>
        </w:rPr>
      </w:pPr>
    </w:p>
    <w:p w:rsidRPr="00440972" w:rsidR="00CC152E" w:rsidP="00E73DAB" w:rsidRDefault="73FB3C72" w14:paraId="5BFD022F" w14:textId="01B3CD47">
      <w:pPr>
        <w:spacing w:after="0" w:line="240" w:lineRule="auto"/>
        <w:jc w:val="both"/>
        <w:rPr>
          <w:rFonts w:ascii="Lucida Sans Unicode" w:hAnsi="Lucida Sans Unicode" w:eastAsia="Arial Narrow" w:cs="Lucida Sans Unicode"/>
          <w:color w:val="767171" w:themeColor="background2" w:themeShade="80"/>
        </w:rPr>
      </w:pPr>
      <w:r w:rsidRPr="00440972">
        <w:rPr>
          <w:rFonts w:ascii="Lucida Sans Unicode" w:hAnsi="Lucida Sans Unicode" w:eastAsia="Arial Narrow" w:cs="Lucida Sans Unicode"/>
          <w:color w:val="767171" w:themeColor="background2" w:themeShade="80"/>
        </w:rPr>
        <w:t xml:space="preserve">Esta guía de la Dirección de Gobierno Digital se encuentra bajo una </w:t>
      </w:r>
      <w:r w:rsidRPr="00440972">
        <w:rPr>
          <w:rFonts w:ascii="Lucida Sans Unicode" w:hAnsi="Lucida Sans Unicode" w:eastAsia="Arial Narrow" w:cs="Lucida Sans Unicode"/>
          <w:color w:val="767171" w:themeColor="background2" w:themeShade="80"/>
          <w:u w:val="single"/>
        </w:rPr>
        <w:t>Licencia Creative Commons Atribución 4.0 Internacional</w:t>
      </w:r>
      <w:r w:rsidRPr="00440972">
        <w:rPr>
          <w:rFonts w:ascii="Lucida Sans Unicode" w:hAnsi="Lucida Sans Unicode" w:eastAsia="Arial Narrow" w:cs="Lucida Sans Unicode"/>
          <w:color w:val="767171" w:themeColor="background2" w:themeShade="80"/>
        </w:rPr>
        <w:t>.</w:t>
      </w:r>
    </w:p>
    <w:p w:rsidRPr="00217290" w:rsidR="009D0594" w:rsidRDefault="009D0594" w14:paraId="42633C63" w14:textId="71F29609">
      <w:pPr>
        <w:rPr>
          <w:rFonts w:ascii="Lucida Sans Unicode" w:hAnsi="Lucida Sans Unicode" w:cs="Lucida Sans Unicode" w:eastAsiaTheme="majorEastAsia"/>
          <w:color w:val="2E74B5" w:themeColor="accent1" w:themeShade="BF"/>
        </w:rPr>
      </w:pPr>
      <w:r w:rsidRPr="00217290">
        <w:rPr>
          <w:rFonts w:ascii="Lucida Sans Unicode" w:hAnsi="Lucida Sans Unicode" w:cs="Lucida Sans Unicode" w:eastAsiaTheme="majorEastAsia"/>
          <w:color w:val="2E74B5" w:themeColor="accent1" w:themeShade="BF"/>
        </w:rPr>
        <w:br w:type="page"/>
      </w:r>
    </w:p>
    <w:sdt>
      <w:sdtPr>
        <w:rPr>
          <w:rFonts w:ascii="Lucida Sans Unicode" w:hAnsi="Lucida Sans Unicode" w:cs="Lucida Sans Unicode" w:eastAsiaTheme="minorHAnsi"/>
          <w:color w:val="767171" w:themeColor="background2" w:themeShade="80"/>
          <w:sz w:val="22"/>
          <w:szCs w:val="22"/>
          <w:lang w:eastAsia="en-US"/>
        </w:rPr>
        <w:id w:val="-1168788369"/>
        <w:docPartObj>
          <w:docPartGallery w:val="Table of Contents"/>
          <w:docPartUnique/>
        </w:docPartObj>
      </w:sdtPr>
      <w:sdtEndPr>
        <w:rPr>
          <w:b/>
          <w:bCs/>
        </w:rPr>
      </w:sdtEndPr>
      <w:sdtContent>
        <w:p w:rsidRPr="006866FB" w:rsidR="00B3207D" w:rsidP="00B3207D" w:rsidRDefault="00B3207D" w14:paraId="6A43B547" w14:textId="77777777">
          <w:pPr>
            <w:pStyle w:val="TOCHeading"/>
            <w:jc w:val="center"/>
            <w:rPr>
              <w:sz w:val="48"/>
              <w:szCs w:val="48"/>
              <w:lang w:val="es-ES"/>
            </w:rPr>
          </w:pPr>
          <w:r w:rsidRPr="006866FB">
            <w:rPr>
              <w:sz w:val="48"/>
              <w:szCs w:val="48"/>
              <w:lang w:val="es-ES"/>
            </w:rPr>
            <w:t>Tabla de contenido</w:t>
          </w:r>
        </w:p>
        <w:p w:rsidRPr="00C8105D" w:rsidR="0075642C" w:rsidP="00B3207D" w:rsidRDefault="0075642C" w14:paraId="58DF64E7" w14:textId="320AFAC9">
          <w:pPr>
            <w:pStyle w:val="TOCHeading"/>
            <w:ind w:right="-376"/>
            <w:rPr>
              <w:rFonts w:ascii="Lucida Sans Unicode" w:hAnsi="Lucida Sans Unicode" w:cs="Lucida Sans Unicode"/>
              <w:color w:val="767171" w:themeColor="background2" w:themeShade="80"/>
            </w:rPr>
          </w:pPr>
        </w:p>
        <w:p w:rsidRPr="00E43B3D" w:rsidR="00E43B3D" w:rsidRDefault="00076AA9" w14:paraId="46A848AC" w14:textId="79C6DC58">
          <w:pPr>
            <w:pStyle w:val="TOC1"/>
            <w:tabs>
              <w:tab w:val="right" w:leader="dot" w:pos="8828"/>
            </w:tabs>
            <w:rPr>
              <w:rFonts w:eastAsiaTheme="minorEastAsia"/>
              <w:noProof/>
              <w:color w:val="767171" w:themeColor="background2" w:themeShade="80"/>
              <w:lang w:eastAsia="es-CO"/>
            </w:rPr>
          </w:pPr>
          <w:r w:rsidRPr="00E43B3D">
            <w:rPr>
              <w:rFonts w:ascii="Lucida Sans Unicode" w:hAnsi="Lucida Sans Unicode" w:cs="Lucida Sans Unicode"/>
              <w:color w:val="767171" w:themeColor="background2" w:themeShade="80"/>
              <w:sz w:val="24"/>
              <w:szCs w:val="24"/>
            </w:rPr>
            <w:fldChar w:fldCharType="begin"/>
          </w:r>
          <w:r w:rsidRPr="00E43B3D">
            <w:rPr>
              <w:rFonts w:ascii="Lucida Sans Unicode" w:hAnsi="Lucida Sans Unicode" w:cs="Lucida Sans Unicode"/>
              <w:color w:val="767171" w:themeColor="background2" w:themeShade="80"/>
              <w:sz w:val="24"/>
              <w:szCs w:val="24"/>
            </w:rPr>
            <w:instrText xml:space="preserve"> TOC \o "1-3" \h \z \u </w:instrText>
          </w:r>
          <w:r w:rsidRPr="00E43B3D">
            <w:rPr>
              <w:rFonts w:ascii="Lucida Sans Unicode" w:hAnsi="Lucida Sans Unicode" w:cs="Lucida Sans Unicode"/>
              <w:color w:val="767171" w:themeColor="background2" w:themeShade="80"/>
              <w:sz w:val="24"/>
              <w:szCs w:val="24"/>
            </w:rPr>
            <w:fldChar w:fldCharType="separate"/>
          </w:r>
          <w:hyperlink w:history="1" w:anchor="_Toc46917397">
            <w:r w:rsidRPr="00E43B3D" w:rsidR="00E43B3D">
              <w:rPr>
                <w:rStyle w:val="Hyperlink"/>
                <w:rFonts w:ascii="Lucida Sans Unicode" w:hAnsi="Lucida Sans Unicode" w:cs="Lucida Sans Unicode"/>
                <w:b/>
                <w:noProof/>
                <w:color w:val="767171" w:themeColor="background2" w:themeShade="80"/>
              </w:rPr>
              <w:t>1 Alcance y ámbito de aplicación</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_Toc46917397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4</w:t>
            </w:r>
            <w:r w:rsidRPr="00E43B3D" w:rsidR="00E43B3D">
              <w:rPr>
                <w:noProof/>
                <w:webHidden/>
                <w:color w:val="767171" w:themeColor="background2" w:themeShade="80"/>
              </w:rPr>
              <w:fldChar w:fldCharType="end"/>
            </w:r>
          </w:hyperlink>
        </w:p>
        <w:p w:rsidRPr="00E43B3D" w:rsidR="00E43B3D" w:rsidRDefault="008B3B4C" w14:paraId="40F8BAB0" w14:textId="4A4BA429">
          <w:pPr>
            <w:pStyle w:val="TOC1"/>
            <w:tabs>
              <w:tab w:val="right" w:leader="dot" w:pos="8828"/>
            </w:tabs>
            <w:rPr>
              <w:rFonts w:eastAsiaTheme="minorEastAsia"/>
              <w:noProof/>
              <w:color w:val="767171" w:themeColor="background2" w:themeShade="80"/>
              <w:lang w:eastAsia="es-CO"/>
            </w:rPr>
          </w:pPr>
          <w:hyperlink w:history="1" w:anchor="_Toc46917398">
            <w:r w:rsidRPr="00E43B3D" w:rsidR="00E43B3D">
              <w:rPr>
                <w:rStyle w:val="Hyperlink"/>
                <w:rFonts w:ascii="Lucida Sans Unicode" w:hAnsi="Lucida Sans Unicode" w:cs="Lucida Sans Unicode"/>
                <w:b/>
                <w:noProof/>
                <w:color w:val="767171" w:themeColor="background2" w:themeShade="80"/>
              </w:rPr>
              <w:t>2 Definiciones</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_Toc46917398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6</w:t>
            </w:r>
            <w:r w:rsidRPr="00E43B3D" w:rsidR="00E43B3D">
              <w:rPr>
                <w:noProof/>
                <w:webHidden/>
                <w:color w:val="767171" w:themeColor="background2" w:themeShade="80"/>
              </w:rPr>
              <w:fldChar w:fldCharType="end"/>
            </w:r>
          </w:hyperlink>
        </w:p>
        <w:p w:rsidRPr="00E43B3D" w:rsidR="00E43B3D" w:rsidRDefault="008B3B4C" w14:paraId="211EC15D" w14:textId="6A769D48">
          <w:pPr>
            <w:pStyle w:val="TOC1"/>
            <w:tabs>
              <w:tab w:val="right" w:leader="dot" w:pos="8828"/>
            </w:tabs>
            <w:rPr>
              <w:rFonts w:eastAsiaTheme="minorEastAsia"/>
              <w:noProof/>
              <w:color w:val="767171" w:themeColor="background2" w:themeShade="80"/>
              <w:lang w:eastAsia="es-CO"/>
            </w:rPr>
          </w:pPr>
          <w:hyperlink w:history="1" w:anchor="_Toc46917399">
            <w:r w:rsidRPr="00E43B3D" w:rsidR="00E43B3D">
              <w:rPr>
                <w:rStyle w:val="Hyperlink"/>
                <w:rFonts w:ascii="Lucida Sans Unicode" w:hAnsi="Lucida Sans Unicode" w:cs="Lucida Sans Unicode"/>
                <w:b/>
                <w:noProof/>
                <w:color w:val="767171" w:themeColor="background2" w:themeShade="80"/>
              </w:rPr>
              <w:t>3 Marco normativo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_Toc46917399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11</w:t>
            </w:r>
            <w:r w:rsidRPr="00E43B3D" w:rsidR="00E43B3D">
              <w:rPr>
                <w:noProof/>
                <w:webHidden/>
                <w:color w:val="767171" w:themeColor="background2" w:themeShade="80"/>
              </w:rPr>
              <w:fldChar w:fldCharType="end"/>
            </w:r>
          </w:hyperlink>
        </w:p>
        <w:p w:rsidRPr="00E43B3D" w:rsidR="00E43B3D" w:rsidRDefault="008B3B4C" w14:paraId="33ECD4F1" w14:textId="2C8EBAEF">
          <w:pPr>
            <w:pStyle w:val="TOC1"/>
            <w:tabs>
              <w:tab w:val="right" w:leader="dot" w:pos="8828"/>
            </w:tabs>
            <w:rPr>
              <w:rFonts w:eastAsiaTheme="minorEastAsia"/>
              <w:noProof/>
              <w:color w:val="767171" w:themeColor="background2" w:themeShade="80"/>
              <w:lang w:eastAsia="es-CO"/>
            </w:rPr>
          </w:pPr>
          <w:hyperlink w:history="1" w:anchor="_Toc46917400">
            <w:r w:rsidRPr="00E43B3D" w:rsidR="00E43B3D">
              <w:rPr>
                <w:rStyle w:val="Hyperlink"/>
                <w:rFonts w:ascii="Lucida Sans Unicode" w:hAnsi="Lucida Sans Unicode" w:cs="Lucida Sans Unicode"/>
                <w:b/>
                <w:noProof/>
                <w:color w:val="767171" w:themeColor="background2" w:themeShade="80"/>
              </w:rPr>
              <w:t>4 Lineamientos para la integración de ventanillas únicas digitales al portal único del Estado colombiano gov.co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_Toc46917400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14</w:t>
            </w:r>
            <w:r w:rsidRPr="00E43B3D" w:rsidR="00E43B3D">
              <w:rPr>
                <w:noProof/>
                <w:webHidden/>
                <w:color w:val="767171" w:themeColor="background2" w:themeShade="80"/>
              </w:rPr>
              <w:fldChar w:fldCharType="end"/>
            </w:r>
          </w:hyperlink>
        </w:p>
        <w:p w:rsidRPr="00E43B3D" w:rsidR="00E43B3D" w:rsidRDefault="008B3B4C" w14:paraId="1FB1F852" w14:textId="509B2E49">
          <w:pPr>
            <w:pStyle w:val="TOC2"/>
            <w:tabs>
              <w:tab w:val="right" w:leader="dot" w:pos="8828"/>
            </w:tabs>
            <w:rPr>
              <w:rFonts w:eastAsiaTheme="minorEastAsia"/>
              <w:noProof/>
              <w:color w:val="767171" w:themeColor="background2" w:themeShade="80"/>
              <w:lang w:eastAsia="es-CO"/>
            </w:rPr>
          </w:pPr>
          <w:hyperlink w:history="1" w:anchor="_Toc46917401">
            <w:r w:rsidRPr="00E43B3D" w:rsidR="00E43B3D">
              <w:rPr>
                <w:rStyle w:val="Hyperlink"/>
                <w:rFonts w:ascii="Lucida Sans Unicode" w:hAnsi="Lucida Sans Unicode" w:cs="Lucida Sans Unicode"/>
                <w:noProof/>
                <w:color w:val="767171" w:themeColor="background2" w:themeShade="80"/>
              </w:rPr>
              <w:t>4.1 Contenido y estructura para ventanillas únicas digitales que se integran al portal único del Estado colombiano - gov.co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_Toc46917401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15</w:t>
            </w:r>
            <w:r w:rsidRPr="00E43B3D" w:rsidR="00E43B3D">
              <w:rPr>
                <w:noProof/>
                <w:webHidden/>
                <w:color w:val="767171" w:themeColor="background2" w:themeShade="80"/>
              </w:rPr>
              <w:fldChar w:fldCharType="end"/>
            </w:r>
          </w:hyperlink>
        </w:p>
        <w:p w:rsidRPr="00E43B3D" w:rsidR="00E43B3D" w:rsidRDefault="008B3B4C" w14:paraId="0990224E" w14:textId="04DF3AEC">
          <w:pPr>
            <w:pStyle w:val="TOC3"/>
            <w:tabs>
              <w:tab w:val="right" w:leader="dot" w:pos="8828"/>
            </w:tabs>
            <w:rPr>
              <w:rFonts w:eastAsiaTheme="minorEastAsia"/>
              <w:noProof/>
              <w:color w:val="767171" w:themeColor="background2" w:themeShade="80"/>
              <w:lang w:eastAsia="es-CO"/>
            </w:rPr>
          </w:pPr>
          <w:hyperlink w:history="1" w:anchor="_Toc46917402">
            <w:r w:rsidRPr="00E43B3D" w:rsidR="00E43B3D">
              <w:rPr>
                <w:rStyle w:val="Hyperlink"/>
                <w:rFonts w:ascii="Lucida Sans Unicode" w:hAnsi="Lucida Sans Unicode" w:cs="Lucida Sans Unicode"/>
                <w:caps/>
                <w:noProof/>
                <w:color w:val="767171" w:themeColor="background2" w:themeShade="80"/>
              </w:rPr>
              <w:t>4.1.1 D</w:t>
            </w:r>
            <w:r w:rsidRPr="00E43B3D" w:rsidR="00E43B3D">
              <w:rPr>
                <w:rStyle w:val="Hyperlink"/>
                <w:rFonts w:ascii="Lucida Sans Unicode" w:hAnsi="Lucida Sans Unicode" w:cs="Lucida Sans Unicode"/>
                <w:noProof/>
                <w:color w:val="767171" w:themeColor="background2" w:themeShade="80"/>
              </w:rPr>
              <w:t>iseño gráfico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_Toc46917402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15</w:t>
            </w:r>
            <w:r w:rsidRPr="00E43B3D" w:rsidR="00E43B3D">
              <w:rPr>
                <w:noProof/>
                <w:webHidden/>
                <w:color w:val="767171" w:themeColor="background2" w:themeShade="80"/>
              </w:rPr>
              <w:fldChar w:fldCharType="end"/>
            </w:r>
          </w:hyperlink>
        </w:p>
        <w:p w:rsidRPr="00E43B3D" w:rsidR="00E43B3D" w:rsidRDefault="008B3B4C" w14:paraId="7980CCDE" w14:textId="41DF5208">
          <w:pPr>
            <w:pStyle w:val="TOC3"/>
            <w:tabs>
              <w:tab w:val="right" w:leader="dot" w:pos="8828"/>
            </w:tabs>
            <w:rPr>
              <w:rFonts w:eastAsiaTheme="minorEastAsia"/>
              <w:noProof/>
              <w:color w:val="767171" w:themeColor="background2" w:themeShade="80"/>
              <w:lang w:eastAsia="es-CO"/>
            </w:rPr>
          </w:pPr>
          <w:hyperlink w:history="1" w:anchor="_Toc46917403">
            <w:r w:rsidRPr="00E43B3D" w:rsidR="00E43B3D">
              <w:rPr>
                <w:rStyle w:val="Hyperlink"/>
                <w:rFonts w:ascii="Lucida Sans Unicode" w:hAnsi="Lucida Sans Unicode" w:cs="Lucida Sans Unicode"/>
                <w:caps/>
                <w:noProof/>
                <w:color w:val="767171" w:themeColor="background2" w:themeShade="80"/>
              </w:rPr>
              <w:t>4.1.2 B</w:t>
            </w:r>
            <w:r w:rsidRPr="00E43B3D" w:rsidR="00E43B3D">
              <w:rPr>
                <w:rStyle w:val="Hyperlink"/>
                <w:rFonts w:ascii="Lucida Sans Unicode" w:hAnsi="Lucida Sans Unicode" w:cs="Lucida Sans Unicode"/>
                <w:noProof/>
                <w:color w:val="767171" w:themeColor="background2" w:themeShade="80"/>
              </w:rPr>
              <w:t>arra superior</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_Toc46917403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15</w:t>
            </w:r>
            <w:r w:rsidRPr="00E43B3D" w:rsidR="00E43B3D">
              <w:rPr>
                <w:noProof/>
                <w:webHidden/>
                <w:color w:val="767171" w:themeColor="background2" w:themeShade="80"/>
              </w:rPr>
              <w:fldChar w:fldCharType="end"/>
            </w:r>
          </w:hyperlink>
        </w:p>
        <w:p w:rsidRPr="00E43B3D" w:rsidR="00E43B3D" w:rsidRDefault="008B3B4C" w14:paraId="5D406C3D" w14:textId="0577C32A">
          <w:pPr>
            <w:pStyle w:val="TOC3"/>
            <w:tabs>
              <w:tab w:val="right" w:leader="dot" w:pos="8828"/>
            </w:tabs>
            <w:rPr>
              <w:rFonts w:eastAsiaTheme="minorEastAsia"/>
              <w:noProof/>
              <w:color w:val="767171" w:themeColor="background2" w:themeShade="80"/>
              <w:lang w:eastAsia="es-CO"/>
            </w:rPr>
          </w:pPr>
          <w:hyperlink w:history="1" w:anchor="_Toc46917404">
            <w:r w:rsidRPr="00E43B3D" w:rsidR="00E43B3D">
              <w:rPr>
                <w:rStyle w:val="Hyperlink"/>
                <w:rFonts w:ascii="Lucida Sans Unicode" w:hAnsi="Lucida Sans Unicode" w:cs="Lucida Sans Unicode"/>
                <w:caps/>
                <w:noProof/>
                <w:color w:val="767171" w:themeColor="background2" w:themeShade="80"/>
              </w:rPr>
              <w:t>4.1.3 B</w:t>
            </w:r>
            <w:r w:rsidRPr="00E43B3D" w:rsidR="00E43B3D">
              <w:rPr>
                <w:rStyle w:val="Hyperlink"/>
                <w:rFonts w:ascii="Lucida Sans Unicode" w:hAnsi="Lucida Sans Unicode" w:cs="Lucida Sans Unicode"/>
                <w:noProof/>
                <w:color w:val="767171" w:themeColor="background2" w:themeShade="80"/>
              </w:rPr>
              <w:t>arra inferior</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_Toc46917404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16</w:t>
            </w:r>
            <w:r w:rsidRPr="00E43B3D" w:rsidR="00E43B3D">
              <w:rPr>
                <w:noProof/>
                <w:webHidden/>
                <w:color w:val="767171" w:themeColor="background2" w:themeShade="80"/>
              </w:rPr>
              <w:fldChar w:fldCharType="end"/>
            </w:r>
          </w:hyperlink>
        </w:p>
        <w:p w:rsidRPr="00E43B3D" w:rsidR="00E43B3D" w:rsidRDefault="008B3B4C" w14:paraId="0B85494A" w14:textId="78B4399C">
          <w:pPr>
            <w:pStyle w:val="TOC3"/>
            <w:tabs>
              <w:tab w:val="right" w:leader="dot" w:pos="8828"/>
            </w:tabs>
            <w:rPr>
              <w:rFonts w:eastAsiaTheme="minorEastAsia"/>
              <w:noProof/>
              <w:color w:val="767171" w:themeColor="background2" w:themeShade="80"/>
              <w:lang w:eastAsia="es-CO"/>
            </w:rPr>
          </w:pPr>
          <w:hyperlink w:history="1" w:anchor="_Toc46917405">
            <w:r w:rsidRPr="00E43B3D" w:rsidR="00E43B3D">
              <w:rPr>
                <w:rStyle w:val="Hyperlink"/>
                <w:rFonts w:ascii="Lucida Sans Unicode" w:hAnsi="Lucida Sans Unicode" w:cs="Lucida Sans Unicode"/>
                <w:caps/>
                <w:noProof/>
                <w:color w:val="767171" w:themeColor="background2" w:themeShade="80"/>
              </w:rPr>
              <w:t>4.1.4 C</w:t>
            </w:r>
            <w:r w:rsidRPr="00E43B3D" w:rsidR="00E43B3D">
              <w:rPr>
                <w:rStyle w:val="Hyperlink"/>
                <w:rFonts w:ascii="Lucida Sans Unicode" w:hAnsi="Lucida Sans Unicode" w:cs="Lucida Sans Unicode"/>
                <w:noProof/>
                <w:color w:val="767171" w:themeColor="background2" w:themeShade="80"/>
              </w:rPr>
              <w:t>ontenidos mínimos</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_Toc46917405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17</w:t>
            </w:r>
            <w:r w:rsidRPr="00E43B3D" w:rsidR="00E43B3D">
              <w:rPr>
                <w:noProof/>
                <w:webHidden/>
                <w:color w:val="767171" w:themeColor="background2" w:themeShade="80"/>
              </w:rPr>
              <w:fldChar w:fldCharType="end"/>
            </w:r>
          </w:hyperlink>
        </w:p>
        <w:p w:rsidRPr="00E43B3D" w:rsidR="00E43B3D" w:rsidRDefault="008B3B4C" w14:paraId="1359494B" w14:textId="596113ED">
          <w:pPr>
            <w:pStyle w:val="TOC3"/>
            <w:tabs>
              <w:tab w:val="right" w:leader="dot" w:pos="8828"/>
            </w:tabs>
            <w:rPr>
              <w:rFonts w:eastAsiaTheme="minorEastAsia"/>
              <w:noProof/>
              <w:color w:val="767171" w:themeColor="background2" w:themeShade="80"/>
              <w:lang w:eastAsia="es-CO"/>
            </w:rPr>
          </w:pPr>
          <w:hyperlink w:history="1" w:anchor="_Toc46917406">
            <w:r w:rsidRPr="00E43B3D" w:rsidR="00E43B3D">
              <w:rPr>
                <w:rStyle w:val="Hyperlink"/>
                <w:rFonts w:ascii="Lucida Sans Unicode" w:hAnsi="Lucida Sans Unicode" w:cs="Lucida Sans Unicode"/>
                <w:caps/>
                <w:noProof/>
                <w:color w:val="767171" w:themeColor="background2" w:themeShade="80"/>
              </w:rPr>
              <w:t xml:space="preserve">4.1.5 </w:t>
            </w:r>
            <w:r w:rsidRPr="00E43B3D" w:rsidR="00E43B3D">
              <w:rPr>
                <w:rStyle w:val="Hyperlink"/>
                <w:rFonts w:ascii="Lucida Sans Unicode" w:hAnsi="Lucida Sans Unicode" w:cs="Lucida Sans Unicode"/>
                <w:noProof/>
                <w:color w:val="767171" w:themeColor="background2" w:themeShade="80"/>
              </w:rPr>
              <w:t>Cumplimiento de políticas</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_Toc46917406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21</w:t>
            </w:r>
            <w:r w:rsidRPr="00E43B3D" w:rsidR="00E43B3D">
              <w:rPr>
                <w:noProof/>
                <w:webHidden/>
                <w:color w:val="767171" w:themeColor="background2" w:themeShade="80"/>
              </w:rPr>
              <w:fldChar w:fldCharType="end"/>
            </w:r>
          </w:hyperlink>
        </w:p>
        <w:p w:rsidRPr="00E43B3D" w:rsidR="00E43B3D" w:rsidRDefault="008B3B4C" w14:paraId="635D7891" w14:textId="361D615A">
          <w:pPr>
            <w:pStyle w:val="TOC2"/>
            <w:tabs>
              <w:tab w:val="right" w:leader="dot" w:pos="8828"/>
            </w:tabs>
            <w:rPr>
              <w:rFonts w:eastAsiaTheme="minorEastAsia"/>
              <w:noProof/>
              <w:color w:val="767171" w:themeColor="background2" w:themeShade="80"/>
              <w:lang w:eastAsia="es-CO"/>
            </w:rPr>
          </w:pPr>
          <w:hyperlink w:history="1" w:anchor="_Toc46917407">
            <w:r w:rsidRPr="00E43B3D" w:rsidR="00E43B3D">
              <w:rPr>
                <w:rStyle w:val="Hyperlink"/>
                <w:rFonts w:ascii="Lucida Sans Unicode" w:hAnsi="Lucida Sans Unicode" w:cs="Lucida Sans Unicode"/>
                <w:noProof/>
                <w:color w:val="767171" w:themeColor="background2" w:themeShade="80"/>
              </w:rPr>
              <w:t>4.2 Lineamientos de diseño gráfico para ventanillas únicas digitales que se integran al portal único del Estado colombiano - gov.co.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_Toc46917407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22</w:t>
            </w:r>
            <w:r w:rsidRPr="00E43B3D" w:rsidR="00E43B3D">
              <w:rPr>
                <w:noProof/>
                <w:webHidden/>
                <w:color w:val="767171" w:themeColor="background2" w:themeShade="80"/>
              </w:rPr>
              <w:fldChar w:fldCharType="end"/>
            </w:r>
          </w:hyperlink>
        </w:p>
        <w:p w:rsidRPr="00E43B3D" w:rsidR="00E43B3D" w:rsidRDefault="008B3B4C" w14:paraId="13E746F8" w14:textId="75269B3F">
          <w:pPr>
            <w:pStyle w:val="TOC2"/>
            <w:tabs>
              <w:tab w:val="right" w:leader="dot" w:pos="8828"/>
            </w:tabs>
            <w:rPr>
              <w:rFonts w:eastAsiaTheme="minorEastAsia"/>
              <w:noProof/>
              <w:color w:val="767171" w:themeColor="background2" w:themeShade="80"/>
              <w:lang w:eastAsia="es-CO"/>
            </w:rPr>
          </w:pPr>
          <w:hyperlink w:history="1" w:anchor="_Toc46917408">
            <w:r w:rsidRPr="00E43B3D" w:rsidR="00E43B3D">
              <w:rPr>
                <w:rStyle w:val="Hyperlink"/>
                <w:rFonts w:ascii="Lucida Sans Unicode" w:hAnsi="Lucida Sans Unicode" w:cs="Lucida Sans Unicode"/>
                <w:noProof/>
                <w:color w:val="767171" w:themeColor="background2" w:themeShade="80"/>
              </w:rPr>
              <w:t>4.3 Aspectos de arquitectura y calidad de las ventanillas únicas digitales que se integran al portal único del estado colombiano - gov.co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_Toc46917408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24</w:t>
            </w:r>
            <w:r w:rsidRPr="00E43B3D" w:rsidR="00E43B3D">
              <w:rPr>
                <w:noProof/>
                <w:webHidden/>
                <w:color w:val="767171" w:themeColor="background2" w:themeShade="80"/>
              </w:rPr>
              <w:fldChar w:fldCharType="end"/>
            </w:r>
          </w:hyperlink>
        </w:p>
        <w:p w:rsidRPr="00E43B3D" w:rsidR="00E43B3D" w:rsidRDefault="008B3B4C" w14:paraId="2A9A47F9" w14:textId="293218A1">
          <w:pPr>
            <w:pStyle w:val="TOC3"/>
            <w:tabs>
              <w:tab w:val="right" w:leader="dot" w:pos="8828"/>
            </w:tabs>
            <w:rPr>
              <w:rFonts w:eastAsiaTheme="minorEastAsia"/>
              <w:noProof/>
              <w:color w:val="767171" w:themeColor="background2" w:themeShade="80"/>
              <w:lang w:eastAsia="es-CO"/>
            </w:rPr>
          </w:pPr>
          <w:hyperlink w:history="1" w:anchor="_Toc46917409">
            <w:r w:rsidRPr="00E43B3D" w:rsidR="00E43B3D">
              <w:rPr>
                <w:rStyle w:val="Hyperlink"/>
                <w:rFonts w:ascii="Lucida Sans Unicode" w:hAnsi="Lucida Sans Unicode" w:cs="Lucida Sans Unicode"/>
                <w:caps/>
                <w:noProof/>
                <w:color w:val="767171" w:themeColor="background2" w:themeShade="80"/>
              </w:rPr>
              <w:t>4.3.1 A</w:t>
            </w:r>
            <w:r w:rsidRPr="00E43B3D" w:rsidR="00E43B3D">
              <w:rPr>
                <w:rStyle w:val="Hyperlink"/>
                <w:rFonts w:ascii="Lucida Sans Unicode" w:hAnsi="Lucida Sans Unicode" w:cs="Lucida Sans Unicode"/>
                <w:noProof/>
                <w:color w:val="767171" w:themeColor="background2" w:themeShade="80"/>
              </w:rPr>
              <w:t>rquitectura de referencia mínima requerida</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_Toc46917409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24</w:t>
            </w:r>
            <w:r w:rsidRPr="00E43B3D" w:rsidR="00E43B3D">
              <w:rPr>
                <w:noProof/>
                <w:webHidden/>
                <w:color w:val="767171" w:themeColor="background2" w:themeShade="80"/>
              </w:rPr>
              <w:fldChar w:fldCharType="end"/>
            </w:r>
          </w:hyperlink>
        </w:p>
        <w:p w:rsidRPr="00E43B3D" w:rsidR="00E43B3D" w:rsidRDefault="008B3B4C" w14:paraId="7BC7F7EA" w14:textId="4039A1BD">
          <w:pPr>
            <w:pStyle w:val="TOC3"/>
            <w:tabs>
              <w:tab w:val="right" w:leader="dot" w:pos="8828"/>
            </w:tabs>
            <w:rPr>
              <w:rFonts w:eastAsiaTheme="minorEastAsia"/>
              <w:noProof/>
              <w:color w:val="767171" w:themeColor="background2" w:themeShade="80"/>
              <w:lang w:eastAsia="es-CO"/>
            </w:rPr>
          </w:pPr>
          <w:hyperlink w:history="1" w:anchor="_Toc46917410">
            <w:r w:rsidRPr="00E43B3D" w:rsidR="00E43B3D">
              <w:rPr>
                <w:rStyle w:val="Hyperlink"/>
                <w:rFonts w:ascii="Lucida Sans Unicode" w:hAnsi="Lucida Sans Unicode" w:cs="Lucida Sans Unicode"/>
                <w:caps/>
                <w:noProof/>
                <w:color w:val="767171" w:themeColor="background2" w:themeShade="80"/>
              </w:rPr>
              <w:t>4.3.2 A</w:t>
            </w:r>
            <w:r w:rsidRPr="00E43B3D" w:rsidR="00E43B3D">
              <w:rPr>
                <w:rStyle w:val="Hyperlink"/>
                <w:rFonts w:ascii="Lucida Sans Unicode" w:hAnsi="Lucida Sans Unicode" w:cs="Lucida Sans Unicode"/>
                <w:noProof/>
                <w:color w:val="767171" w:themeColor="background2" w:themeShade="80"/>
              </w:rPr>
              <w:t>tributos de calidad mínimos de la ventanilla única digital</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_Toc46917410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26</w:t>
            </w:r>
            <w:r w:rsidRPr="00E43B3D" w:rsidR="00E43B3D">
              <w:rPr>
                <w:noProof/>
                <w:webHidden/>
                <w:color w:val="767171" w:themeColor="background2" w:themeShade="80"/>
              </w:rPr>
              <w:fldChar w:fldCharType="end"/>
            </w:r>
          </w:hyperlink>
        </w:p>
        <w:p w:rsidRPr="00E43B3D" w:rsidR="00E43B3D" w:rsidRDefault="008B3B4C" w14:paraId="417ED1C1" w14:textId="336A1407">
          <w:pPr>
            <w:pStyle w:val="TOC1"/>
            <w:tabs>
              <w:tab w:val="right" w:leader="dot" w:pos="8828"/>
            </w:tabs>
            <w:rPr>
              <w:rFonts w:eastAsiaTheme="minorEastAsia"/>
              <w:noProof/>
              <w:color w:val="767171" w:themeColor="background2" w:themeShade="80"/>
              <w:lang w:eastAsia="es-CO"/>
            </w:rPr>
          </w:pPr>
          <w:hyperlink w:history="1" w:anchor="_Toc46917411">
            <w:r w:rsidRPr="00E43B3D" w:rsidR="00E43B3D">
              <w:rPr>
                <w:rStyle w:val="Hyperlink"/>
                <w:rFonts w:ascii="Lucida Sans Unicode" w:hAnsi="Lucida Sans Unicode" w:cs="Lucida Sans Unicode"/>
                <w:b/>
                <w:noProof/>
                <w:color w:val="767171" w:themeColor="background2" w:themeShade="80"/>
              </w:rPr>
              <w:t>5 Modelo de integración de ventanillas únicas digitales al portal único del Estado colombiano - gov.co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_Toc46917411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35</w:t>
            </w:r>
            <w:r w:rsidRPr="00E43B3D" w:rsidR="00E43B3D">
              <w:rPr>
                <w:noProof/>
                <w:webHidden/>
                <w:color w:val="767171" w:themeColor="background2" w:themeShade="80"/>
              </w:rPr>
              <w:fldChar w:fldCharType="end"/>
            </w:r>
          </w:hyperlink>
        </w:p>
        <w:p w:rsidRPr="00E43B3D" w:rsidR="00E43B3D" w:rsidRDefault="008B3B4C" w14:paraId="3941BBCB" w14:textId="1EB50175">
          <w:pPr>
            <w:pStyle w:val="TOC2"/>
            <w:tabs>
              <w:tab w:val="right" w:leader="dot" w:pos="8828"/>
            </w:tabs>
            <w:rPr>
              <w:rFonts w:eastAsiaTheme="minorEastAsia"/>
              <w:noProof/>
              <w:color w:val="767171" w:themeColor="background2" w:themeShade="80"/>
              <w:lang w:eastAsia="es-CO"/>
            </w:rPr>
          </w:pPr>
          <w:hyperlink w:history="1" w:anchor="_Toc46917412">
            <w:r w:rsidRPr="00E43B3D" w:rsidR="00E43B3D">
              <w:rPr>
                <w:rStyle w:val="Hyperlink"/>
                <w:rFonts w:ascii="Lucida Sans Unicode" w:hAnsi="Lucida Sans Unicode" w:cs="Lucida Sans Unicode"/>
                <w:noProof/>
                <w:color w:val="767171" w:themeColor="background2" w:themeShade="80"/>
              </w:rPr>
              <w:t>5.1 Redireccionamiento</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_Toc46917412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36</w:t>
            </w:r>
            <w:r w:rsidRPr="00E43B3D" w:rsidR="00E43B3D">
              <w:rPr>
                <w:noProof/>
                <w:webHidden/>
                <w:color w:val="767171" w:themeColor="background2" w:themeShade="80"/>
              </w:rPr>
              <w:fldChar w:fldCharType="end"/>
            </w:r>
          </w:hyperlink>
        </w:p>
        <w:p w:rsidRPr="00E43B3D" w:rsidR="00E43B3D" w:rsidRDefault="008B3B4C" w14:paraId="29CE3D0E" w14:textId="3EF0DC62">
          <w:pPr>
            <w:pStyle w:val="TOC2"/>
            <w:tabs>
              <w:tab w:val="right" w:leader="dot" w:pos="8828"/>
            </w:tabs>
            <w:rPr>
              <w:rFonts w:eastAsiaTheme="minorEastAsia"/>
              <w:noProof/>
              <w:color w:val="767171" w:themeColor="background2" w:themeShade="80"/>
              <w:lang w:eastAsia="es-CO"/>
            </w:rPr>
          </w:pPr>
          <w:hyperlink w:history="1" w:anchor="_Toc46917413">
            <w:r w:rsidRPr="00E43B3D" w:rsidR="00E43B3D">
              <w:rPr>
                <w:rStyle w:val="Hyperlink"/>
                <w:rFonts w:ascii="Lucida Sans Unicode" w:hAnsi="Lucida Sans Unicode" w:cs="Lucida Sans Unicode"/>
                <w:noProof/>
                <w:color w:val="767171" w:themeColor="background2" w:themeShade="80"/>
              </w:rPr>
              <w:t>5.2 Infraestructura para la redirección</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_Toc46917413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38</w:t>
            </w:r>
            <w:r w:rsidRPr="00E43B3D" w:rsidR="00E43B3D">
              <w:rPr>
                <w:noProof/>
                <w:webHidden/>
                <w:color w:val="767171" w:themeColor="background2" w:themeShade="80"/>
              </w:rPr>
              <w:fldChar w:fldCharType="end"/>
            </w:r>
          </w:hyperlink>
        </w:p>
        <w:p w:rsidRPr="00E43B3D" w:rsidR="00E43B3D" w:rsidRDefault="008B3B4C" w14:paraId="6809018C" w14:textId="13C7C6DE">
          <w:pPr>
            <w:pStyle w:val="TOC1"/>
            <w:tabs>
              <w:tab w:val="right" w:leader="dot" w:pos="8828"/>
            </w:tabs>
            <w:rPr>
              <w:rFonts w:eastAsiaTheme="minorEastAsia"/>
              <w:noProof/>
              <w:color w:val="767171" w:themeColor="background2" w:themeShade="80"/>
              <w:lang w:eastAsia="es-CO"/>
            </w:rPr>
          </w:pPr>
          <w:hyperlink w:history="1" w:anchor="_Toc46917414">
            <w:r w:rsidRPr="00E43B3D" w:rsidR="00E43B3D">
              <w:rPr>
                <w:rStyle w:val="Hyperlink"/>
                <w:rFonts w:ascii="Lucida Sans Unicode" w:hAnsi="Lucida Sans Unicode" w:cs="Lucida Sans Unicode"/>
                <w:b/>
                <w:noProof/>
                <w:color w:val="767171" w:themeColor="background2" w:themeShade="80"/>
              </w:rPr>
              <w:t>6 Planes de integración</w:t>
            </w:r>
            <w:r w:rsidRPr="00E43B3D" w:rsidR="00E43B3D">
              <w:rPr>
                <w:noProof/>
                <w:webHidden/>
                <w:color w:val="767171" w:themeColor="background2" w:themeShade="80"/>
              </w:rPr>
              <w:tab/>
            </w:r>
            <w:r w:rsidRPr="00E43B3D" w:rsidR="00E43B3D">
              <w:rPr>
                <w:noProof/>
                <w:webHidden/>
                <w:color w:val="767171" w:themeColor="background2" w:themeShade="80"/>
              </w:rPr>
              <w:fldChar w:fldCharType="begin"/>
            </w:r>
            <w:r w:rsidRPr="00E43B3D" w:rsidR="00E43B3D">
              <w:rPr>
                <w:noProof/>
                <w:webHidden/>
                <w:color w:val="767171" w:themeColor="background2" w:themeShade="80"/>
              </w:rPr>
              <w:instrText xml:space="preserve"> PAGEREF _Toc46917414 \h </w:instrText>
            </w:r>
            <w:r w:rsidRPr="00E43B3D" w:rsidR="00E43B3D">
              <w:rPr>
                <w:noProof/>
                <w:webHidden/>
                <w:color w:val="767171" w:themeColor="background2" w:themeShade="80"/>
              </w:rPr>
            </w:r>
            <w:r w:rsidRPr="00E43B3D" w:rsidR="00E43B3D">
              <w:rPr>
                <w:noProof/>
                <w:webHidden/>
                <w:color w:val="767171" w:themeColor="background2" w:themeShade="80"/>
              </w:rPr>
              <w:fldChar w:fldCharType="separate"/>
            </w:r>
            <w:r w:rsidRPr="00E43B3D" w:rsidR="00E43B3D">
              <w:rPr>
                <w:noProof/>
                <w:webHidden/>
                <w:color w:val="767171" w:themeColor="background2" w:themeShade="80"/>
              </w:rPr>
              <w:t>39</w:t>
            </w:r>
            <w:r w:rsidRPr="00E43B3D" w:rsidR="00E43B3D">
              <w:rPr>
                <w:noProof/>
                <w:webHidden/>
                <w:color w:val="767171" w:themeColor="background2" w:themeShade="80"/>
              </w:rPr>
              <w:fldChar w:fldCharType="end"/>
            </w:r>
          </w:hyperlink>
        </w:p>
        <w:p w:rsidRPr="003C48D2" w:rsidR="00626B85" w:rsidP="001A1330" w:rsidRDefault="00076AA9" w14:paraId="7F6751EF" w14:textId="5BAE3EB3">
          <w:pPr>
            <w:ind w:right="-376"/>
            <w:rPr>
              <w:rFonts w:ascii="Lucida Sans Unicode" w:hAnsi="Lucida Sans Unicode" w:cs="Lucida Sans Unicode"/>
              <w:color w:val="767171" w:themeColor="background2" w:themeShade="80"/>
            </w:rPr>
          </w:pPr>
          <w:r w:rsidRPr="00E43B3D">
            <w:rPr>
              <w:rFonts w:ascii="Lucida Sans Unicode" w:hAnsi="Lucida Sans Unicode" w:cs="Lucida Sans Unicode"/>
              <w:b/>
              <w:bCs/>
              <w:color w:val="767171" w:themeColor="background2" w:themeShade="80"/>
              <w:sz w:val="24"/>
              <w:szCs w:val="24"/>
            </w:rPr>
            <w:fldChar w:fldCharType="end"/>
          </w:r>
        </w:p>
      </w:sdtContent>
    </w:sdt>
    <w:p w:rsidRPr="00BC12EC" w:rsidR="6DC63119" w:rsidP="00BC12EC" w:rsidRDefault="6DC63119" w14:paraId="273A6662" w14:textId="25BF43C8">
      <w:pPr>
        <w:rPr>
          <w:rFonts w:ascii="Lucida Sans Unicode" w:hAnsi="Lucida Sans Unicode" w:eastAsia="Arial Narrow" w:cs="Lucida Sans Unicode"/>
          <w:color w:val="C00000"/>
        </w:rPr>
      </w:pPr>
    </w:p>
    <w:p w:rsidR="00FD4915" w:rsidP="00FD4915" w:rsidRDefault="00FD4915" w14:paraId="4EFB2CB9" w14:textId="0836E8F0"/>
    <w:p w:rsidR="00FD4915" w:rsidP="00FD4915" w:rsidRDefault="00B418AB" w14:paraId="4516139E" w14:textId="3D92E481">
      <w:r>
        <w:rPr>
          <w:noProof/>
        </w:rPr>
        <w:drawing>
          <wp:anchor distT="0" distB="0" distL="114300" distR="114300" simplePos="0" relativeHeight="251658243" behindDoc="1" locked="0" layoutInCell="1" allowOverlap="1" wp14:anchorId="685001CD" wp14:editId="4754EDDF">
            <wp:simplePos x="0" y="0"/>
            <wp:positionH relativeFrom="page">
              <wp:align>right</wp:align>
            </wp:positionH>
            <wp:positionV relativeFrom="paragraph">
              <wp:posOffset>-933283</wp:posOffset>
            </wp:positionV>
            <wp:extent cx="7772400" cy="100584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FD4915" w:rsidP="00FD4915" w:rsidRDefault="00FD4915" w14:paraId="1B8A22C8" w14:textId="77777777"/>
    <w:p w:rsidR="00FD4915" w:rsidP="00FD4915" w:rsidRDefault="00FD4915" w14:paraId="4A5AF8FC" w14:textId="1FE9162A"/>
    <w:p w:rsidR="00FD4915" w:rsidP="00FD4915" w:rsidRDefault="00FD4915" w14:paraId="13821AEE" w14:textId="77777777"/>
    <w:p w:rsidR="00FD4915" w:rsidP="00FD4915" w:rsidRDefault="00FD4915" w14:paraId="715E5406" w14:textId="77777777"/>
    <w:p w:rsidR="00FD4915" w:rsidP="00FD4915" w:rsidRDefault="00FD4915" w14:paraId="51D0555A" w14:textId="398CDFC5"/>
    <w:p w:rsidR="00FD4915" w:rsidP="00FD4915" w:rsidRDefault="00FD4915" w14:paraId="55BE526D" w14:textId="41139C49"/>
    <w:p w:rsidR="009945C7" w:rsidP="00FD4915" w:rsidRDefault="009945C7" w14:paraId="285F777C" w14:textId="1ED073B1"/>
    <w:p w:rsidR="009945C7" w:rsidP="00FD4915" w:rsidRDefault="009945C7" w14:paraId="13EE9B79" w14:textId="25EBA3A1"/>
    <w:p w:rsidR="009945C7" w:rsidP="00FD4915" w:rsidRDefault="009945C7" w14:paraId="7BCF9257" w14:textId="5854FB66"/>
    <w:p w:rsidR="009945C7" w:rsidP="00FD4915" w:rsidRDefault="009945C7" w14:paraId="666A18E7" w14:textId="42F1CC5E"/>
    <w:p w:rsidRPr="005B646E" w:rsidR="7889F01F" w:rsidP="005B646E" w:rsidRDefault="005B646E" w14:paraId="17E08FFD" w14:textId="19CA52CB">
      <w:pPr>
        <w:pStyle w:val="Heading1"/>
        <w:rPr>
          <w:rFonts w:ascii="Lucida Sans Unicode" w:hAnsi="Lucida Sans Unicode" w:cs="Lucida Sans Unicode"/>
          <w:b/>
          <w:color w:val="FFFFFF" w:themeColor="background1"/>
          <w:sz w:val="56"/>
          <w:szCs w:val="56"/>
        </w:rPr>
      </w:pPr>
      <w:bookmarkStart w:name="_Toc46917397" w:id="0"/>
      <w:r>
        <w:rPr>
          <w:rFonts w:ascii="Lucida Sans Unicode" w:hAnsi="Lucida Sans Unicode" w:cs="Lucida Sans Unicode"/>
          <w:b/>
          <w:color w:val="FFFFFF" w:themeColor="background1"/>
          <w:sz w:val="56"/>
          <w:szCs w:val="56"/>
        </w:rPr>
        <w:t xml:space="preserve">1 </w:t>
      </w:r>
      <w:r w:rsidRPr="005B646E" w:rsidR="7889F01F">
        <w:rPr>
          <w:rFonts w:ascii="Lucida Sans Unicode" w:hAnsi="Lucida Sans Unicode" w:cs="Lucida Sans Unicode"/>
          <w:b/>
          <w:color w:val="FFFFFF" w:themeColor="background1"/>
          <w:sz w:val="56"/>
          <w:szCs w:val="56"/>
        </w:rPr>
        <w:t>A</w:t>
      </w:r>
      <w:r w:rsidRPr="005B646E" w:rsidR="001D2E93">
        <w:rPr>
          <w:rFonts w:ascii="Lucida Sans Unicode" w:hAnsi="Lucida Sans Unicode" w:cs="Lucida Sans Unicode"/>
          <w:b/>
          <w:color w:val="FFFFFF" w:themeColor="background1"/>
          <w:sz w:val="56"/>
          <w:szCs w:val="56"/>
        </w:rPr>
        <w:t>lcance y ámbito de aplicación</w:t>
      </w:r>
      <w:bookmarkEnd w:id="0"/>
      <w:r w:rsidRPr="005B646E" w:rsidR="001D2E93">
        <w:rPr>
          <w:rFonts w:ascii="Lucida Sans Unicode" w:hAnsi="Lucida Sans Unicode" w:cs="Lucida Sans Unicode"/>
          <w:b/>
          <w:color w:val="FFFFFF" w:themeColor="background1"/>
          <w:sz w:val="56"/>
          <w:szCs w:val="56"/>
        </w:rPr>
        <w:t xml:space="preserve"> </w:t>
      </w:r>
    </w:p>
    <w:p w:rsidR="00AB62CA" w:rsidP="6DC63119" w:rsidRDefault="00AB62CA" w14:paraId="2B6DD415"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281B0034"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698D6125"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4E08D74F"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4FD4569A"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66315FFC"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13B5A4FB"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65242BE0"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1126AF96" w14:textId="77777777">
      <w:pPr>
        <w:jc w:val="both"/>
        <w:rPr>
          <w:rFonts w:ascii="Lucida Sans Unicode" w:hAnsi="Lucida Sans Unicode" w:eastAsia="Arial Narrow" w:cs="Lucida Sans Unicode"/>
          <w:color w:val="767171" w:themeColor="background2" w:themeShade="80"/>
          <w:sz w:val="24"/>
          <w:szCs w:val="24"/>
        </w:rPr>
      </w:pPr>
    </w:p>
    <w:p w:rsidR="00AB62CA" w:rsidP="6DC63119" w:rsidRDefault="00AB62CA" w14:paraId="48C669EB" w14:textId="77777777">
      <w:pPr>
        <w:jc w:val="both"/>
        <w:rPr>
          <w:rFonts w:ascii="Lucida Sans Unicode" w:hAnsi="Lucida Sans Unicode" w:eastAsia="Arial Narrow" w:cs="Lucida Sans Unicode"/>
          <w:color w:val="767171" w:themeColor="background2" w:themeShade="80"/>
          <w:sz w:val="24"/>
          <w:szCs w:val="24"/>
        </w:rPr>
      </w:pPr>
    </w:p>
    <w:p w:rsidRPr="00217290" w:rsidR="00C80F6B" w:rsidP="7CD9E6B6" w:rsidRDefault="00C80F6B" w14:paraId="0C3C2DAF" w14:textId="32DC3AA6">
      <w:pPr>
        <w:pStyle w:val="paragraph"/>
        <w:spacing w:before="0" w:beforeAutospacing="0" w:after="0" w:afterAutospacing="0"/>
        <w:jc w:val="both"/>
        <w:textAlignment w:val="baseline"/>
        <w:rPr>
          <w:rFonts w:ascii="Lucida Sans Unicode" w:hAnsi="Lucida Sans Unicode" w:cs="Lucida Sans Unicode" w:eastAsiaTheme="minorEastAsia"/>
          <w:color w:val="767171" w:themeColor="background2" w:themeShade="80"/>
          <w:lang w:eastAsia="es-ES"/>
        </w:rPr>
      </w:pPr>
      <w:r w:rsidRPr="00217290">
        <w:rPr>
          <w:rFonts w:ascii="Lucida Sans Unicode" w:hAnsi="Lucida Sans Unicode" w:cs="Lucida Sans Unicode" w:eastAsiaTheme="minorEastAsia"/>
          <w:color w:val="767171" w:themeColor="background2" w:themeShade="80"/>
          <w:lang w:eastAsia="es-ES"/>
        </w:rPr>
        <w:t xml:space="preserve">Esta guía establece los conceptos y lineamientos generales para la integración de las </w:t>
      </w:r>
      <w:r w:rsidRPr="00217290" w:rsidR="008965BA">
        <w:rPr>
          <w:rFonts w:ascii="Lucida Sans Unicode" w:hAnsi="Lucida Sans Unicode" w:cs="Lucida Sans Unicode" w:eastAsiaTheme="minorEastAsia"/>
          <w:color w:val="767171" w:themeColor="background2" w:themeShade="80"/>
          <w:lang w:eastAsia="es-ES"/>
        </w:rPr>
        <w:t xml:space="preserve">ventanillas </w:t>
      </w:r>
      <w:r w:rsidRPr="00217290" w:rsidR="005E793F">
        <w:rPr>
          <w:rFonts w:ascii="Lucida Sans Unicode" w:hAnsi="Lucida Sans Unicode" w:cs="Lucida Sans Unicode" w:eastAsiaTheme="minorEastAsia"/>
          <w:color w:val="767171" w:themeColor="background2" w:themeShade="80"/>
          <w:lang w:eastAsia="es-ES"/>
        </w:rPr>
        <w:t>únicas </w:t>
      </w:r>
      <w:r w:rsidR="00875C77">
        <w:rPr>
          <w:rFonts w:ascii="Lucida Sans Unicode" w:hAnsi="Lucida Sans Unicode" w:cs="Lucida Sans Unicode" w:eastAsiaTheme="minorEastAsia"/>
          <w:color w:val="767171" w:themeColor="background2" w:themeShade="80"/>
          <w:lang w:eastAsia="es-ES"/>
        </w:rPr>
        <w:t xml:space="preserve">digitales </w:t>
      </w:r>
      <w:r w:rsidRPr="00217290" w:rsidR="005E793F">
        <w:rPr>
          <w:rFonts w:ascii="Lucida Sans Unicode" w:hAnsi="Lucida Sans Unicode" w:cs="Lucida Sans Unicode" w:eastAsiaTheme="minorEastAsia"/>
          <w:color w:val="767171" w:themeColor="background2" w:themeShade="80"/>
          <w:lang w:val="es" w:eastAsia="es-ES"/>
        </w:rPr>
        <w:t>al</w:t>
      </w:r>
      <w:r w:rsidRPr="00217290" w:rsidR="404AD8D7">
        <w:rPr>
          <w:rFonts w:ascii="Lucida Sans Unicode" w:hAnsi="Lucida Sans Unicode" w:cs="Lucida Sans Unicode" w:eastAsiaTheme="minorEastAsia"/>
          <w:color w:val="767171" w:themeColor="background2" w:themeShade="80"/>
          <w:lang w:val="es-ES" w:eastAsia="es-ES"/>
        </w:rPr>
        <w:t xml:space="preserve"> Portal Único del </w:t>
      </w:r>
      <w:r w:rsidRPr="00217290" w:rsidR="7220E4AC">
        <w:rPr>
          <w:rFonts w:ascii="Lucida Sans Unicode" w:hAnsi="Lucida Sans Unicode" w:cs="Lucida Sans Unicode" w:eastAsiaTheme="minorEastAsia"/>
          <w:color w:val="767171" w:themeColor="background2" w:themeShade="80"/>
          <w:lang w:val="es-ES" w:eastAsia="es-ES"/>
        </w:rPr>
        <w:t>E</w:t>
      </w:r>
      <w:r w:rsidRPr="00217290" w:rsidR="404AD8D7">
        <w:rPr>
          <w:rFonts w:ascii="Lucida Sans Unicode" w:hAnsi="Lucida Sans Unicode" w:cs="Lucida Sans Unicode" w:eastAsiaTheme="minorEastAsia"/>
          <w:color w:val="767171" w:themeColor="background2" w:themeShade="80"/>
          <w:lang w:val="es-ES" w:eastAsia="es-ES"/>
        </w:rPr>
        <w:t xml:space="preserve">stado </w:t>
      </w:r>
      <w:r w:rsidRPr="00217290" w:rsidR="750BC866">
        <w:rPr>
          <w:rFonts w:ascii="Lucida Sans Unicode" w:hAnsi="Lucida Sans Unicode" w:cs="Lucida Sans Unicode" w:eastAsiaTheme="minorEastAsia"/>
          <w:color w:val="767171" w:themeColor="background2" w:themeShade="80"/>
          <w:lang w:val="es" w:eastAsia="es-ES"/>
        </w:rPr>
        <w:t>colombiano</w:t>
      </w:r>
      <w:r w:rsidRPr="00217290" w:rsidR="404AD8D7">
        <w:rPr>
          <w:rFonts w:ascii="Lucida Sans Unicode" w:hAnsi="Lucida Sans Unicode" w:cs="Lucida Sans Unicode" w:eastAsiaTheme="minorEastAsia"/>
          <w:color w:val="767171" w:themeColor="background2" w:themeShade="80"/>
          <w:lang w:val="es" w:eastAsia="es-ES"/>
        </w:rPr>
        <w:t xml:space="preserve"> -</w:t>
      </w:r>
      <w:r w:rsidRPr="00217290" w:rsidR="404AD8D7">
        <w:rPr>
          <w:rFonts w:ascii="Lucida Sans Unicode" w:hAnsi="Lucida Sans Unicode" w:cs="Lucida Sans Unicode" w:eastAsiaTheme="minorEastAsia"/>
          <w:color w:val="767171" w:themeColor="background2" w:themeShade="80"/>
          <w:lang w:val="es-ES" w:eastAsia="es-ES"/>
        </w:rPr>
        <w:t xml:space="preserve"> </w:t>
      </w:r>
      <w:r w:rsidRPr="00217290" w:rsidR="404AD8D7">
        <w:rPr>
          <w:rFonts w:ascii="Lucida Sans Unicode" w:hAnsi="Lucida Sans Unicode" w:cs="Lucida Sans Unicode" w:eastAsiaTheme="minorEastAsia"/>
          <w:color w:val="767171" w:themeColor="background2" w:themeShade="80"/>
          <w:lang w:val="es" w:eastAsia="es-ES"/>
        </w:rPr>
        <w:t>GOV.C</w:t>
      </w:r>
      <w:r w:rsidRPr="00217290" w:rsidR="404AD8D7">
        <w:rPr>
          <w:rFonts w:ascii="Lucida Sans Unicode" w:hAnsi="Lucida Sans Unicode" w:cs="Lucida Sans Unicode" w:eastAsiaTheme="minorEastAsia"/>
          <w:color w:val="767171" w:themeColor="background2" w:themeShade="80"/>
          <w:lang w:val="es-ES" w:eastAsia="es-ES"/>
        </w:rPr>
        <w:t>O</w:t>
      </w:r>
      <w:r w:rsidRPr="00217290">
        <w:rPr>
          <w:rFonts w:ascii="Lucida Sans Unicode" w:hAnsi="Lucida Sans Unicode" w:cs="Lucida Sans Unicode" w:eastAsiaTheme="minorEastAsia"/>
          <w:color w:val="767171" w:themeColor="background2" w:themeShade="80"/>
          <w:lang w:eastAsia="es-ES"/>
        </w:rPr>
        <w:t xml:space="preserve"> de acuerdo con lo señalado en el artículo 15 del Decreto 2106 del 22 de noviembre de 2019.   </w:t>
      </w:r>
    </w:p>
    <w:p w:rsidRPr="00217290" w:rsidR="00C80F6B" w:rsidP="00C80F6B" w:rsidRDefault="00C80F6B" w14:paraId="7BB1563B"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eastAsia="MS Mincho" w:cs="Lucida Sans Unicode"/>
          <w:color w:val="767171" w:themeColor="background2" w:themeShade="80"/>
          <w:sz w:val="24"/>
          <w:szCs w:val="24"/>
          <w:lang w:eastAsia="es-ES"/>
        </w:rPr>
        <w:t>  </w:t>
      </w:r>
    </w:p>
    <w:p w:rsidRPr="003C48D2" w:rsidR="67731DD4" w:rsidP="43B9E8B4" w:rsidRDefault="67731DD4" w14:paraId="0EE6A729" w14:textId="48CCA0B9">
      <w:pPr>
        <w:ind w:right="51"/>
        <w:jc w:val="both"/>
        <w:rPr>
          <w:rFonts w:ascii="Lucida Sans Unicode" w:hAnsi="Lucida Sans Unicode" w:eastAsia="Arial Narrow" w:cs="Lucida Sans Unicode"/>
          <w:color w:val="767171" w:themeColor="background2" w:themeShade="80"/>
          <w:sz w:val="24"/>
          <w:szCs w:val="24"/>
        </w:rPr>
      </w:pPr>
      <w:r w:rsidRPr="43B9E8B4">
        <w:rPr>
          <w:rFonts w:ascii="Lucida Sans Unicode" w:hAnsi="Lucida Sans Unicode" w:eastAsia="Arial Narrow" w:cs="Lucida Sans Unicode"/>
          <w:color w:val="767171" w:themeColor="background2" w:themeShade="80"/>
          <w:sz w:val="24"/>
          <w:szCs w:val="24"/>
        </w:rPr>
        <w:t>La guía aplica a todas las autoridades</w:t>
      </w:r>
      <w:r w:rsidR="003C48D2">
        <w:rPr>
          <w:rFonts w:ascii="Lucida Sans Unicode" w:hAnsi="Lucida Sans Unicode" w:eastAsia="Arial Narrow" w:cs="Lucida Sans Unicode"/>
          <w:color w:val="767171" w:themeColor="background2" w:themeShade="80"/>
          <w:sz w:val="24"/>
          <w:szCs w:val="24"/>
        </w:rPr>
        <w:t xml:space="preserve"> </w:t>
      </w:r>
      <w:r w:rsidRPr="003C48D2" w:rsidR="1B3EC8CB">
        <w:rPr>
          <w:rFonts w:ascii="Lucida Sans Unicode" w:hAnsi="Lucida Sans Unicode" w:cs="Lucida Sans Unicode"/>
          <w:color w:val="767171" w:themeColor="background2" w:themeShade="80"/>
        </w:rPr>
        <w:t>señaladas en el artículo 2.2.17.1.2. del Decreto 1078 de 2015, "Por medio del cual se expide el Decreto Único Reglamentario del sector de Tecnologías de la Información y las Comunicaciones"</w:t>
      </w:r>
    </w:p>
    <w:p w:rsidRPr="00217290" w:rsidR="00C80F6B" w:rsidP="00C80F6B" w:rsidRDefault="00C80F6B" w14:paraId="64D87E9D"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Pr="00217290" w:rsidR="00C80F6B" w:rsidP="6BC738AE" w:rsidRDefault="00C80F6B" w14:paraId="607E2D64" w14:textId="1D50C40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Las autoridades</w:t>
      </w:r>
      <w:r w:rsidRPr="00217290" w:rsidR="22F32516">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durante el proceso de adecuación de sus </w:t>
      </w:r>
      <w:r w:rsidRPr="00217290" w:rsidR="008965BA">
        <w:rPr>
          <w:rFonts w:ascii="Lucida Sans Unicode" w:hAnsi="Lucida Sans Unicode" w:cs="Lucida Sans Unicode"/>
          <w:color w:val="767171" w:themeColor="background2" w:themeShade="80"/>
          <w:sz w:val="24"/>
          <w:szCs w:val="24"/>
          <w:lang w:eastAsia="es-ES"/>
        </w:rPr>
        <w:t xml:space="preserve">ventanillas únicas </w:t>
      </w:r>
      <w:r w:rsidR="00957372">
        <w:rPr>
          <w:rFonts w:ascii="Lucida Sans Unicode" w:hAnsi="Lucida Sans Unicode" w:cs="Lucida Sans Unicode"/>
          <w:color w:val="767171" w:themeColor="background2" w:themeShade="80"/>
          <w:sz w:val="24"/>
          <w:szCs w:val="24"/>
          <w:lang w:eastAsia="es-ES"/>
        </w:rPr>
        <w:t xml:space="preserve">digitales </w:t>
      </w:r>
      <w:r w:rsidRPr="00217290">
        <w:rPr>
          <w:rFonts w:ascii="Lucida Sans Unicode" w:hAnsi="Lucida Sans Unicode" w:cs="Lucida Sans Unicode"/>
          <w:color w:val="767171" w:themeColor="background2" w:themeShade="80"/>
          <w:sz w:val="24"/>
          <w:szCs w:val="24"/>
          <w:lang w:eastAsia="es-ES"/>
        </w:rPr>
        <w:t xml:space="preserve">para integrarlas </w:t>
      </w:r>
      <w:r w:rsidRPr="00217290" w:rsidR="43096A09">
        <w:rPr>
          <w:rFonts w:ascii="Lucida Sans Unicode" w:hAnsi="Lucida Sans Unicode" w:cs="Lucida Sans Unicode" w:eastAsiaTheme="minorEastAsia"/>
          <w:color w:val="767171" w:themeColor="background2" w:themeShade="80"/>
          <w:sz w:val="24"/>
          <w:szCs w:val="24"/>
          <w:lang w:val="es" w:eastAsia="es-ES"/>
        </w:rPr>
        <w:t>a</w:t>
      </w:r>
      <w:r w:rsidRPr="00217290" w:rsidR="43096A09">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348137F8">
        <w:rPr>
          <w:rFonts w:ascii="Lucida Sans Unicode" w:hAnsi="Lucida Sans Unicode" w:cs="Lucida Sans Unicode" w:eastAsiaTheme="minorEastAsia"/>
          <w:color w:val="767171" w:themeColor="background2" w:themeShade="80"/>
          <w:sz w:val="24"/>
          <w:szCs w:val="24"/>
          <w:lang w:val="es-ES" w:eastAsia="es-ES"/>
        </w:rPr>
        <w:t>E</w:t>
      </w:r>
      <w:r w:rsidRPr="00217290" w:rsidR="43096A09">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266F22">
        <w:rPr>
          <w:rFonts w:ascii="Lucida Sans Unicode" w:hAnsi="Lucida Sans Unicode" w:cs="Lucida Sans Unicode" w:eastAsiaTheme="minorEastAsia"/>
          <w:color w:val="767171" w:themeColor="background2" w:themeShade="80"/>
          <w:sz w:val="24"/>
          <w:szCs w:val="24"/>
          <w:lang w:val="es" w:eastAsia="es-ES"/>
        </w:rPr>
        <w:t>colombiano</w:t>
      </w:r>
      <w:r w:rsidRPr="00217290" w:rsidR="43096A09">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43096A09">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43096A09">
        <w:rPr>
          <w:rFonts w:ascii="Lucida Sans Unicode" w:hAnsi="Lucida Sans Unicode" w:cs="Lucida Sans Unicode" w:eastAsiaTheme="minorEastAsia"/>
          <w:color w:val="767171" w:themeColor="background2" w:themeShade="80"/>
          <w:sz w:val="24"/>
          <w:szCs w:val="24"/>
          <w:lang w:val="es" w:eastAsia="es-ES"/>
        </w:rPr>
        <w:t>GOV.C</w:t>
      </w:r>
      <w:r w:rsidRPr="00217290" w:rsidR="43096A09">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deben tener en cuenta las recomendaciones en l</w:t>
      </w:r>
      <w:r w:rsidRPr="00217290" w:rsidR="008965BA">
        <w:rPr>
          <w:rFonts w:ascii="Lucida Sans Unicode" w:hAnsi="Lucida Sans Unicode" w:cs="Lucida Sans Unicode"/>
          <w:color w:val="767171" w:themeColor="background2" w:themeShade="80"/>
          <w:sz w:val="24"/>
          <w:szCs w:val="24"/>
          <w:lang w:eastAsia="es-ES"/>
        </w:rPr>
        <w:t>os diferentes aspectos descrita</w:t>
      </w:r>
      <w:r w:rsidRPr="00217290">
        <w:rPr>
          <w:rFonts w:ascii="Lucida Sans Unicode" w:hAnsi="Lucida Sans Unicode" w:cs="Lucida Sans Unicode"/>
          <w:color w:val="767171" w:themeColor="background2" w:themeShade="80"/>
          <w:sz w:val="24"/>
          <w:szCs w:val="24"/>
          <w:lang w:eastAsia="es-ES"/>
        </w:rPr>
        <w:t xml:space="preserve">s en la </w:t>
      </w:r>
      <w:r w:rsidRPr="00217290" w:rsidR="275756C3">
        <w:rPr>
          <w:rFonts w:ascii="Lucida Sans Unicode" w:hAnsi="Lucida Sans Unicode" w:cs="Lucida Sans Unicode"/>
          <w:color w:val="767171" w:themeColor="background2" w:themeShade="80"/>
          <w:sz w:val="24"/>
          <w:szCs w:val="24"/>
          <w:lang w:eastAsia="es-ES"/>
        </w:rPr>
        <w:t>G</w:t>
      </w:r>
      <w:r w:rsidRPr="00217290">
        <w:rPr>
          <w:rFonts w:ascii="Lucida Sans Unicode" w:hAnsi="Lucida Sans Unicode" w:cs="Lucida Sans Unicode"/>
          <w:color w:val="767171" w:themeColor="background2" w:themeShade="80"/>
          <w:sz w:val="24"/>
          <w:szCs w:val="24"/>
          <w:lang w:eastAsia="es-ES"/>
        </w:rPr>
        <w:t xml:space="preserve">uía de lineamientos para sedes electrónicas, ventanillas únicas </w:t>
      </w:r>
      <w:r w:rsidR="00957372">
        <w:rPr>
          <w:rFonts w:ascii="Lucida Sans Unicode" w:hAnsi="Lucida Sans Unicode" w:cs="Lucida Sans Unicode"/>
          <w:color w:val="767171" w:themeColor="background2" w:themeShade="80"/>
          <w:sz w:val="24"/>
          <w:szCs w:val="24"/>
          <w:lang w:eastAsia="es-ES"/>
        </w:rPr>
        <w:t xml:space="preserve">digitales </w:t>
      </w:r>
      <w:r w:rsidRPr="00217290">
        <w:rPr>
          <w:rFonts w:ascii="Lucida Sans Unicode" w:hAnsi="Lucida Sans Unicode" w:cs="Lucida Sans Unicode"/>
          <w:color w:val="767171" w:themeColor="background2" w:themeShade="80"/>
          <w:sz w:val="24"/>
          <w:szCs w:val="24"/>
          <w:lang w:eastAsia="es-ES"/>
        </w:rPr>
        <w:t>y portales específicos de programas transversales del Estado. </w:t>
      </w:r>
    </w:p>
    <w:p w:rsidRPr="00217290" w:rsidR="00C80F6B" w:rsidP="00C80F6B" w:rsidRDefault="00C80F6B" w14:paraId="63A045CB"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Pr="003C48D2" w:rsidR="7889F01F" w:rsidP="6BC738AE" w:rsidRDefault="00C80F6B" w14:paraId="2F0B4060" w14:textId="408AE884">
      <w:pPr>
        <w:spacing w:after="0" w:line="240" w:lineRule="auto"/>
        <w:jc w:val="both"/>
        <w:textAlignment w:val="baseline"/>
        <w:rPr>
          <w:rFonts w:ascii="Lucida Sans Unicode" w:hAnsi="Lucida Sans Unicode" w:eastAsia="Yu Mincho" w:cs="Lucida Sans Unicode"/>
          <w:color w:val="767171" w:themeColor="background2" w:themeShade="80"/>
          <w:sz w:val="24"/>
          <w:szCs w:val="24"/>
          <w:lang w:eastAsia="es-CO"/>
        </w:rPr>
      </w:pPr>
      <w:r w:rsidRPr="042B8136">
        <w:rPr>
          <w:rFonts w:ascii="Lucida Sans Unicode" w:hAnsi="Lucida Sans Unicode" w:cs="Lucida Sans Unicode"/>
          <w:color w:val="767171" w:themeColor="background2" w:themeShade="80"/>
          <w:sz w:val="24"/>
          <w:szCs w:val="24"/>
          <w:lang w:eastAsia="es-ES"/>
        </w:rPr>
        <w:t xml:space="preserve">Una vez la autoridad culmine el proceso de adecuación de la </w:t>
      </w:r>
      <w:r w:rsidRPr="042B8136" w:rsidR="008965BA">
        <w:rPr>
          <w:rFonts w:ascii="Lucida Sans Unicode" w:hAnsi="Lucida Sans Unicode" w:cs="Lucida Sans Unicode"/>
          <w:color w:val="767171" w:themeColor="background2" w:themeShade="80"/>
          <w:sz w:val="24"/>
          <w:szCs w:val="24"/>
          <w:lang w:eastAsia="es-ES"/>
        </w:rPr>
        <w:t>ventanilla única</w:t>
      </w:r>
      <w:r w:rsidRPr="042B8136" w:rsidR="00957372">
        <w:rPr>
          <w:rFonts w:ascii="Lucida Sans Unicode" w:hAnsi="Lucida Sans Unicode" w:cs="Lucida Sans Unicode"/>
          <w:color w:val="767171" w:themeColor="background2" w:themeShade="80"/>
          <w:sz w:val="24"/>
          <w:szCs w:val="24"/>
          <w:lang w:eastAsia="es-ES"/>
        </w:rPr>
        <w:t xml:space="preserve"> digital</w:t>
      </w:r>
      <w:r w:rsidRPr="042B8136">
        <w:rPr>
          <w:rFonts w:ascii="Lucida Sans Unicode" w:hAnsi="Lucida Sans Unicode" w:cs="Lucida Sans Unicode"/>
          <w:color w:val="767171" w:themeColor="background2" w:themeShade="80"/>
          <w:sz w:val="24"/>
          <w:szCs w:val="24"/>
          <w:lang w:eastAsia="es-ES"/>
        </w:rPr>
        <w:t xml:space="preserve">, </w:t>
      </w:r>
      <w:r w:rsidRPr="042B8136" w:rsidR="2A4B0C9E">
        <w:rPr>
          <w:rFonts w:ascii="Lucida Sans Unicode" w:hAnsi="Lucida Sans Unicode" w:cs="Lucida Sans Unicode"/>
          <w:color w:val="767171" w:themeColor="background2" w:themeShade="80"/>
          <w:sz w:val="24"/>
          <w:szCs w:val="24"/>
          <w:lang w:eastAsia="es-ES"/>
        </w:rPr>
        <w:t xml:space="preserve">la Dirección de </w:t>
      </w:r>
      <w:r w:rsidRPr="042B8136">
        <w:rPr>
          <w:rFonts w:ascii="Lucida Sans Unicode" w:hAnsi="Lucida Sans Unicode" w:cs="Lucida Sans Unicode"/>
          <w:color w:val="767171" w:themeColor="background2" w:themeShade="80"/>
          <w:sz w:val="24"/>
          <w:szCs w:val="24"/>
          <w:lang w:eastAsia="es-ES"/>
        </w:rPr>
        <w:t>Gobierno Digital del M</w:t>
      </w:r>
      <w:r w:rsidRPr="042B8136" w:rsidR="7481343A">
        <w:rPr>
          <w:rFonts w:ascii="Lucida Sans Unicode" w:hAnsi="Lucida Sans Unicode" w:cs="Lucida Sans Unicode"/>
          <w:color w:val="767171" w:themeColor="background2" w:themeShade="80"/>
          <w:sz w:val="24"/>
          <w:szCs w:val="24"/>
          <w:lang w:eastAsia="es-ES"/>
        </w:rPr>
        <w:t>inisterio de Tecnologías de la Información y las Comunicaciones (</w:t>
      </w:r>
      <w:r w:rsidRPr="042B8136" w:rsidR="634C26B7">
        <w:rPr>
          <w:rFonts w:ascii="Lucida Sans Unicode" w:hAnsi="Lucida Sans Unicode" w:cs="Lucida Sans Unicode"/>
          <w:color w:val="767171" w:themeColor="background2" w:themeShade="80"/>
          <w:sz w:val="24"/>
          <w:szCs w:val="24"/>
          <w:lang w:eastAsia="es-ES"/>
        </w:rPr>
        <w:t>Min</w:t>
      </w:r>
      <w:r w:rsidRPr="042B8136">
        <w:rPr>
          <w:rFonts w:ascii="Lucida Sans Unicode" w:hAnsi="Lucida Sans Unicode" w:cs="Lucida Sans Unicode"/>
          <w:color w:val="767171" w:themeColor="background2" w:themeShade="80"/>
          <w:sz w:val="24"/>
          <w:szCs w:val="24"/>
          <w:lang w:eastAsia="es-ES"/>
        </w:rPr>
        <w:t>TIC</w:t>
      </w:r>
      <w:r w:rsidRPr="042B8136" w:rsidR="09EA8FEA">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xml:space="preserve"> verificará el </w:t>
      </w:r>
      <w:r w:rsidRPr="042B8136" w:rsidR="00144E22">
        <w:rPr>
          <w:rFonts w:ascii="Lucida Sans Unicode" w:hAnsi="Lucida Sans Unicode" w:cs="Lucida Sans Unicode"/>
          <w:color w:val="767171" w:themeColor="background2" w:themeShade="80"/>
          <w:sz w:val="24"/>
          <w:szCs w:val="24"/>
          <w:lang w:eastAsia="es-ES"/>
        </w:rPr>
        <w:t>cumplimiento</w:t>
      </w:r>
      <w:r w:rsidRPr="042B8136">
        <w:rPr>
          <w:rFonts w:ascii="Lucida Sans Unicode" w:hAnsi="Lucida Sans Unicode" w:cs="Lucida Sans Unicode"/>
          <w:color w:val="767171" w:themeColor="background2" w:themeShade="80"/>
          <w:sz w:val="24"/>
          <w:szCs w:val="24"/>
          <w:lang w:eastAsia="es-ES"/>
        </w:rPr>
        <w:t xml:space="preserve"> de los requisitos mínimos establecidos para su integración </w:t>
      </w:r>
      <w:r w:rsidRPr="042B8136" w:rsidR="5F12CE73">
        <w:rPr>
          <w:rFonts w:ascii="Lucida Sans Unicode" w:hAnsi="Lucida Sans Unicode" w:cs="Lucida Sans Unicode" w:eastAsiaTheme="minorEastAsia"/>
          <w:color w:val="767171" w:themeColor="background2" w:themeShade="80"/>
          <w:sz w:val="24"/>
          <w:szCs w:val="24"/>
          <w:lang w:val="es" w:eastAsia="es-ES"/>
        </w:rPr>
        <w:t>a</w:t>
      </w:r>
      <w:r w:rsidRPr="042B8136" w:rsidR="5F12CE73">
        <w:rPr>
          <w:rFonts w:ascii="Lucida Sans Unicode" w:hAnsi="Lucida Sans Unicode" w:cs="Lucida Sans Unicode" w:eastAsiaTheme="minorEastAsia"/>
          <w:color w:val="767171" w:themeColor="background2" w:themeShade="80"/>
          <w:sz w:val="24"/>
          <w:szCs w:val="24"/>
          <w:lang w:val="es-ES" w:eastAsia="es-ES"/>
        </w:rPr>
        <w:t xml:space="preserve">l Portal Único del estado </w:t>
      </w:r>
      <w:r w:rsidRPr="042B8136" w:rsidR="00266F22">
        <w:rPr>
          <w:rFonts w:ascii="Lucida Sans Unicode" w:hAnsi="Lucida Sans Unicode" w:cs="Lucida Sans Unicode" w:eastAsiaTheme="minorEastAsia"/>
          <w:color w:val="767171" w:themeColor="background2" w:themeShade="80"/>
          <w:sz w:val="24"/>
          <w:szCs w:val="24"/>
          <w:lang w:val="es" w:eastAsia="es-ES"/>
        </w:rPr>
        <w:t>colombiano</w:t>
      </w:r>
      <w:r w:rsidRPr="042B8136" w:rsidR="5F12CE73">
        <w:rPr>
          <w:rFonts w:ascii="Lucida Sans Unicode" w:hAnsi="Lucida Sans Unicode" w:cs="Lucida Sans Unicode" w:eastAsiaTheme="minorEastAsia"/>
          <w:color w:val="767171" w:themeColor="background2" w:themeShade="80"/>
          <w:sz w:val="24"/>
          <w:szCs w:val="24"/>
          <w:lang w:val="es" w:eastAsia="es-ES"/>
        </w:rPr>
        <w:t xml:space="preserve"> -</w:t>
      </w:r>
      <w:r w:rsidRPr="042B8136" w:rsidR="5F12CE73">
        <w:rPr>
          <w:rFonts w:ascii="Lucida Sans Unicode" w:hAnsi="Lucida Sans Unicode" w:cs="Lucida Sans Unicode" w:eastAsiaTheme="minorEastAsia"/>
          <w:color w:val="767171" w:themeColor="background2" w:themeShade="80"/>
          <w:sz w:val="24"/>
          <w:szCs w:val="24"/>
          <w:lang w:val="es-ES" w:eastAsia="es-ES"/>
        </w:rPr>
        <w:t xml:space="preserve"> </w:t>
      </w:r>
      <w:r w:rsidRPr="042B8136" w:rsidR="5F12CE73">
        <w:rPr>
          <w:rFonts w:ascii="Lucida Sans Unicode" w:hAnsi="Lucida Sans Unicode" w:cs="Lucida Sans Unicode" w:eastAsiaTheme="minorEastAsia"/>
          <w:color w:val="767171" w:themeColor="background2" w:themeShade="80"/>
          <w:sz w:val="24"/>
          <w:szCs w:val="24"/>
          <w:lang w:val="es" w:eastAsia="es-ES"/>
        </w:rPr>
        <w:t>GOV.C</w:t>
      </w:r>
      <w:r w:rsidRPr="042B8136" w:rsidR="5F12CE73">
        <w:rPr>
          <w:rFonts w:ascii="Lucida Sans Unicode" w:hAnsi="Lucida Sans Unicode" w:cs="Lucida Sans Unicode" w:eastAsiaTheme="minorEastAsia"/>
          <w:color w:val="767171" w:themeColor="background2" w:themeShade="80"/>
          <w:sz w:val="24"/>
          <w:szCs w:val="24"/>
          <w:lang w:val="es-ES" w:eastAsia="es-ES"/>
        </w:rPr>
        <w:t>O</w:t>
      </w:r>
      <w:r w:rsidRPr="042B8136" w:rsidR="50DCD8B4">
        <w:rPr>
          <w:rFonts w:ascii="Lucida Sans Unicode" w:hAnsi="Lucida Sans Unicode" w:cs="Lucida Sans Unicode" w:eastAsiaTheme="minorEastAsia"/>
          <w:color w:val="767171" w:themeColor="background2" w:themeShade="80"/>
          <w:sz w:val="24"/>
          <w:szCs w:val="24"/>
          <w:lang w:val="es-ES" w:eastAsia="es-ES"/>
        </w:rPr>
        <w:t>,</w:t>
      </w:r>
      <w:r w:rsidRPr="042B8136">
        <w:rPr>
          <w:rFonts w:ascii="Lucida Sans Unicode" w:hAnsi="Lucida Sans Unicode" w:cs="Lucida Sans Unicode"/>
          <w:color w:val="767171" w:themeColor="background2" w:themeShade="80"/>
          <w:sz w:val="24"/>
          <w:szCs w:val="24"/>
          <w:lang w:eastAsia="es-ES"/>
        </w:rPr>
        <w:t xml:space="preserve"> enmarcado</w:t>
      </w:r>
      <w:r w:rsidRPr="042B8136" w:rsidR="7A03F269">
        <w:rPr>
          <w:rFonts w:ascii="Lucida Sans Unicode" w:hAnsi="Lucida Sans Unicode" w:cs="Lucida Sans Unicode"/>
          <w:color w:val="767171" w:themeColor="background2" w:themeShade="80"/>
          <w:sz w:val="24"/>
          <w:szCs w:val="24"/>
          <w:lang w:eastAsia="es-ES"/>
        </w:rPr>
        <w:t>s</w:t>
      </w:r>
      <w:r w:rsidRPr="042B8136">
        <w:rPr>
          <w:rFonts w:ascii="Lucida Sans Unicode" w:hAnsi="Lucida Sans Unicode" w:cs="Lucida Sans Unicode"/>
          <w:color w:val="767171" w:themeColor="background2" w:themeShade="80"/>
          <w:sz w:val="24"/>
          <w:szCs w:val="24"/>
          <w:lang w:eastAsia="es-ES"/>
        </w:rPr>
        <w:t xml:space="preserve"> en la presente guía</w:t>
      </w:r>
      <w:r w:rsidR="00155E11">
        <w:rPr>
          <w:rFonts w:ascii="Lucida Sans Unicode" w:hAnsi="Lucida Sans Unicode" w:cs="Lucida Sans Unicode"/>
          <w:color w:val="767171" w:themeColor="background2" w:themeShade="80"/>
          <w:sz w:val="24"/>
          <w:szCs w:val="24"/>
          <w:lang w:eastAsia="es-ES"/>
        </w:rPr>
        <w:t xml:space="preserve"> y el anexo 3.1 Guía de diseño gráfico</w:t>
      </w:r>
      <w:r w:rsidR="00432629">
        <w:rPr>
          <w:rFonts w:ascii="Lucida Sans Unicode" w:hAnsi="Lucida Sans Unicode" w:cs="Lucida Sans Unicode"/>
          <w:color w:val="767171" w:themeColor="background2" w:themeShade="80"/>
          <w:sz w:val="24"/>
          <w:szCs w:val="24"/>
          <w:lang w:eastAsia="es-ES"/>
        </w:rPr>
        <w:t xml:space="preserve"> para ventanillas únicas digitales. </w:t>
      </w:r>
      <w:r w:rsidR="00426431">
        <w:rPr>
          <w:rFonts w:ascii="Lucida Sans Unicode" w:hAnsi="Lucida Sans Unicode" w:eastAsia="Yu Mincho" w:cs="Lucida Sans Unicode"/>
          <w:color w:val="767171" w:themeColor="background2" w:themeShade="80"/>
          <w:sz w:val="24"/>
          <w:szCs w:val="24"/>
          <w:lang w:eastAsia="es-CO"/>
        </w:rPr>
        <w:t xml:space="preserve">Las entidades de la rama ejecutiva del orden nacional deberán aplicar adicionalmente las disposiciones de </w:t>
      </w:r>
      <w:r w:rsidRPr="042B8136" w:rsidR="1A9FE883">
        <w:rPr>
          <w:rFonts w:ascii="Lucida Sans Unicode" w:hAnsi="Lucida Sans Unicode" w:eastAsia="Arial Narrow" w:cs="Lucida Sans Unicode"/>
          <w:color w:val="767171" w:themeColor="background2" w:themeShade="80"/>
          <w:sz w:val="24"/>
          <w:szCs w:val="24"/>
        </w:rPr>
        <w:t xml:space="preserve">la </w:t>
      </w:r>
      <w:r w:rsidRPr="00C204D9" w:rsidR="00042F72">
        <w:rPr>
          <w:rFonts w:ascii="Lucida Sans Unicode" w:hAnsi="Lucida Sans Unicode" w:eastAsia="Arial Narrow" w:cs="Lucida Sans Unicode"/>
          <w:color w:val="767171" w:themeColor="background2" w:themeShade="80"/>
          <w:sz w:val="24"/>
          <w:szCs w:val="24"/>
        </w:rPr>
        <w:t>D</w:t>
      </w:r>
      <w:r w:rsidRPr="00C204D9" w:rsidR="1A9FE883">
        <w:rPr>
          <w:rFonts w:ascii="Lucida Sans Unicode" w:hAnsi="Lucida Sans Unicode" w:eastAsia="Arial Narrow" w:cs="Lucida Sans Unicode"/>
          <w:color w:val="767171" w:themeColor="background2" w:themeShade="80"/>
          <w:sz w:val="24"/>
          <w:szCs w:val="24"/>
        </w:rPr>
        <w:t xml:space="preserve">irectiva </w:t>
      </w:r>
      <w:r w:rsidRPr="00C204D9" w:rsidR="00042F72">
        <w:rPr>
          <w:rFonts w:ascii="Lucida Sans Unicode" w:hAnsi="Lucida Sans Unicode" w:eastAsia="Arial Narrow" w:cs="Lucida Sans Unicode"/>
          <w:color w:val="767171" w:themeColor="background2" w:themeShade="80"/>
          <w:sz w:val="24"/>
          <w:szCs w:val="24"/>
        </w:rPr>
        <w:t>P</w:t>
      </w:r>
      <w:r w:rsidRPr="00C204D9" w:rsidR="1A9FE883">
        <w:rPr>
          <w:rFonts w:ascii="Lucida Sans Unicode" w:hAnsi="Lucida Sans Unicode" w:eastAsia="Arial Narrow" w:cs="Lucida Sans Unicode"/>
          <w:color w:val="767171" w:themeColor="background2" w:themeShade="80"/>
          <w:sz w:val="24"/>
          <w:szCs w:val="24"/>
        </w:rPr>
        <w:t>residencial 03 de 2019</w:t>
      </w:r>
      <w:r w:rsidR="00DC6188">
        <w:rPr>
          <w:rFonts w:ascii="Lucida Sans Unicode" w:hAnsi="Lucida Sans Unicode" w:eastAsia="Arial Narrow" w:cs="Lucida Sans Unicode"/>
          <w:color w:val="767171" w:themeColor="background2" w:themeShade="80"/>
          <w:sz w:val="24"/>
          <w:szCs w:val="24"/>
        </w:rPr>
        <w:t>.</w:t>
      </w:r>
    </w:p>
    <w:p w:rsidRPr="00217290" w:rsidR="00AC210D" w:rsidP="00AC210D" w:rsidRDefault="00AC210D" w14:paraId="3D62B5B1"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AC210D" w:rsidP="00AC210D" w:rsidRDefault="07D08202" w14:paraId="4AEC571D" w14:textId="35422542">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Así mismo, la titularidad, </w:t>
      </w:r>
      <w:r w:rsidRPr="00217290" w:rsidR="3287ECB4">
        <w:rPr>
          <w:rFonts w:ascii="Lucida Sans Unicode" w:hAnsi="Lucida Sans Unicode" w:eastAsia="Arial Narrow" w:cs="Lucida Sans Unicode"/>
          <w:color w:val="767171" w:themeColor="background2" w:themeShade="80"/>
          <w:sz w:val="24"/>
          <w:szCs w:val="24"/>
        </w:rPr>
        <w:t xml:space="preserve">la </w:t>
      </w:r>
      <w:r w:rsidRPr="00217290">
        <w:rPr>
          <w:rFonts w:ascii="Lucida Sans Unicode" w:hAnsi="Lucida Sans Unicode" w:eastAsia="Arial Narrow" w:cs="Lucida Sans Unicode"/>
          <w:color w:val="767171" w:themeColor="background2" w:themeShade="80"/>
          <w:sz w:val="24"/>
          <w:szCs w:val="24"/>
        </w:rPr>
        <w:t xml:space="preserve">administración y </w:t>
      </w:r>
      <w:r w:rsidRPr="00217290" w:rsidR="04926750">
        <w:rPr>
          <w:rFonts w:ascii="Lucida Sans Unicode" w:hAnsi="Lucida Sans Unicode" w:eastAsia="Arial Narrow" w:cs="Lucida Sans Unicode"/>
          <w:color w:val="767171" w:themeColor="background2" w:themeShade="80"/>
          <w:sz w:val="24"/>
          <w:szCs w:val="24"/>
        </w:rPr>
        <w:t xml:space="preserve">la </w:t>
      </w:r>
      <w:r w:rsidRPr="00217290">
        <w:rPr>
          <w:rFonts w:ascii="Lucida Sans Unicode" w:hAnsi="Lucida Sans Unicode" w:eastAsia="Arial Narrow" w:cs="Lucida Sans Unicode"/>
          <w:color w:val="767171" w:themeColor="background2" w:themeShade="80"/>
          <w:sz w:val="24"/>
          <w:szCs w:val="24"/>
        </w:rPr>
        <w:t xml:space="preserve">gestión de cada ventanilla única </w:t>
      </w:r>
      <w:r w:rsidR="00957372">
        <w:rPr>
          <w:rFonts w:ascii="Lucida Sans Unicode" w:hAnsi="Lucida Sans Unicode" w:eastAsia="Arial Narrow" w:cs="Lucida Sans Unicode"/>
          <w:color w:val="767171" w:themeColor="background2" w:themeShade="80"/>
          <w:sz w:val="24"/>
          <w:szCs w:val="24"/>
        </w:rPr>
        <w:t xml:space="preserve">digital </w:t>
      </w:r>
      <w:r w:rsidRPr="00217290">
        <w:rPr>
          <w:rFonts w:ascii="Lucida Sans Unicode" w:hAnsi="Lucida Sans Unicode" w:eastAsia="Arial Narrow" w:cs="Lucida Sans Unicode"/>
          <w:color w:val="767171" w:themeColor="background2" w:themeShade="80"/>
          <w:sz w:val="24"/>
          <w:szCs w:val="24"/>
        </w:rPr>
        <w:t xml:space="preserve">es responsabilidad de </w:t>
      </w:r>
      <w:r w:rsidRPr="00217290" w:rsidR="1ADC430D">
        <w:rPr>
          <w:rFonts w:ascii="Lucida Sans Unicode" w:hAnsi="Lucida Sans Unicode" w:eastAsia="Arial Narrow" w:cs="Lucida Sans Unicode"/>
          <w:color w:val="767171" w:themeColor="background2" w:themeShade="80"/>
          <w:sz w:val="24"/>
          <w:szCs w:val="24"/>
        </w:rPr>
        <w:t>la</w:t>
      </w:r>
      <w:r w:rsidRPr="00217290">
        <w:rPr>
          <w:rFonts w:ascii="Lucida Sans Unicode" w:hAnsi="Lucida Sans Unicode" w:eastAsia="Arial Narrow" w:cs="Lucida Sans Unicode"/>
          <w:color w:val="767171" w:themeColor="background2" w:themeShade="80"/>
          <w:sz w:val="24"/>
          <w:szCs w:val="24"/>
        </w:rPr>
        <w:t xml:space="preserve"> autoridad </w:t>
      </w:r>
      <w:r w:rsidRPr="00217290" w:rsidR="1C233D85">
        <w:rPr>
          <w:rFonts w:ascii="Lucida Sans Unicode" w:hAnsi="Lucida Sans Unicode" w:eastAsia="Arial Narrow" w:cs="Lucida Sans Unicode"/>
          <w:color w:val="767171" w:themeColor="background2" w:themeShade="80"/>
          <w:sz w:val="24"/>
          <w:szCs w:val="24"/>
        </w:rPr>
        <w:t>que la lidere o coordine</w:t>
      </w:r>
      <w:r w:rsidRPr="00217290">
        <w:rPr>
          <w:rFonts w:ascii="Lucida Sans Unicode" w:hAnsi="Lucida Sans Unicode" w:eastAsia="Arial Narrow" w:cs="Lucida Sans Unicode"/>
          <w:color w:val="767171" w:themeColor="background2" w:themeShade="80"/>
          <w:sz w:val="24"/>
          <w:szCs w:val="24"/>
        </w:rPr>
        <w:t xml:space="preserve"> y estará dotada de las medidas jurídicas, organizativas y técnicas que garanticen </w:t>
      </w:r>
      <w:r w:rsidRPr="00217290" w:rsidR="0313CE5C">
        <w:rPr>
          <w:rFonts w:ascii="Lucida Sans Unicode" w:hAnsi="Lucida Sans Unicode" w:eastAsia="Arial Narrow" w:cs="Lucida Sans Unicode"/>
          <w:color w:val="767171" w:themeColor="background2" w:themeShade="80"/>
          <w:sz w:val="24"/>
          <w:szCs w:val="24"/>
        </w:rPr>
        <w:t xml:space="preserve">la </w:t>
      </w:r>
      <w:r w:rsidRPr="00217290">
        <w:rPr>
          <w:rFonts w:ascii="Lucida Sans Unicode" w:hAnsi="Lucida Sans Unicode" w:eastAsia="Arial Narrow" w:cs="Lucida Sans Unicode"/>
          <w:color w:val="767171" w:themeColor="background2" w:themeShade="80"/>
          <w:sz w:val="24"/>
          <w:szCs w:val="24"/>
        </w:rPr>
        <w:t>calidad, seguridad, disponibilidad, accesibilidad, neutralidad e interoperabilidad de la información y de los servicios.   </w:t>
      </w:r>
    </w:p>
    <w:p w:rsidRPr="00217290" w:rsidR="00AC210D" w:rsidP="6DC63119" w:rsidRDefault="00AC210D" w14:paraId="3CC8EACC" w14:textId="77777777">
      <w:pPr>
        <w:jc w:val="both"/>
        <w:rPr>
          <w:rFonts w:ascii="Lucida Sans Unicode" w:hAnsi="Lucida Sans Unicode" w:cs="Lucida Sans Unicode"/>
          <w:color w:val="767171" w:themeColor="background2" w:themeShade="80"/>
          <w:sz w:val="24"/>
          <w:szCs w:val="24"/>
        </w:rPr>
      </w:pPr>
    </w:p>
    <w:p w:rsidRPr="00217290" w:rsidR="00547CB6" w:rsidP="6DC63119" w:rsidRDefault="00547CB6" w14:paraId="63A598C1" w14:textId="77777777">
      <w:pPr>
        <w:jc w:val="both"/>
        <w:rPr>
          <w:rFonts w:ascii="Lucida Sans Unicode" w:hAnsi="Lucida Sans Unicode" w:cs="Lucida Sans Unicode"/>
          <w:color w:val="767171" w:themeColor="background2" w:themeShade="80"/>
          <w:sz w:val="24"/>
          <w:szCs w:val="24"/>
        </w:rPr>
      </w:pPr>
    </w:p>
    <w:p w:rsidRPr="00217290" w:rsidR="00547CB6" w:rsidP="6DC63119" w:rsidRDefault="00547CB6" w14:paraId="7A6CBECD" w14:textId="77777777">
      <w:pPr>
        <w:jc w:val="both"/>
        <w:rPr>
          <w:rFonts w:ascii="Lucida Sans Unicode" w:hAnsi="Lucida Sans Unicode" w:cs="Lucida Sans Unicode"/>
          <w:color w:val="767171" w:themeColor="background2" w:themeShade="80"/>
          <w:sz w:val="24"/>
          <w:szCs w:val="24"/>
        </w:rPr>
      </w:pPr>
    </w:p>
    <w:p w:rsidRPr="00217290" w:rsidR="00547CB6" w:rsidP="6DC63119" w:rsidRDefault="00F076D4" w14:paraId="75F2CDE6" w14:textId="696E8A37">
      <w:pPr>
        <w:jc w:val="both"/>
        <w:rPr>
          <w:rFonts w:ascii="Lucida Sans Unicode" w:hAnsi="Lucida Sans Unicode" w:cs="Lucida Sans Unicode"/>
          <w:color w:val="767171" w:themeColor="background2" w:themeShade="80"/>
          <w:sz w:val="24"/>
          <w:szCs w:val="24"/>
        </w:rPr>
      </w:pPr>
      <w:r>
        <w:rPr>
          <w:noProof/>
        </w:rPr>
        <w:drawing>
          <wp:anchor distT="0" distB="0" distL="114300" distR="114300" simplePos="0" relativeHeight="251658244" behindDoc="1" locked="0" layoutInCell="1" allowOverlap="1" wp14:anchorId="06B2F903" wp14:editId="50B95924">
            <wp:simplePos x="0" y="0"/>
            <wp:positionH relativeFrom="page">
              <wp:align>right</wp:align>
            </wp:positionH>
            <wp:positionV relativeFrom="paragraph">
              <wp:posOffset>-896010</wp:posOffset>
            </wp:positionV>
            <wp:extent cx="7772400" cy="100584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Pr="00217290" w:rsidR="00547CB6" w:rsidP="6DC63119" w:rsidRDefault="00547CB6" w14:paraId="0DC47D06" w14:textId="6077A7D5">
      <w:pPr>
        <w:jc w:val="both"/>
        <w:rPr>
          <w:rFonts w:ascii="Lucida Sans Unicode" w:hAnsi="Lucida Sans Unicode" w:cs="Lucida Sans Unicode"/>
          <w:color w:val="767171" w:themeColor="background2" w:themeShade="80"/>
          <w:sz w:val="24"/>
          <w:szCs w:val="24"/>
        </w:rPr>
      </w:pPr>
    </w:p>
    <w:p w:rsidRPr="00217290" w:rsidR="00547CB6" w:rsidP="6DC63119" w:rsidRDefault="00547CB6" w14:paraId="7CF000D7" w14:textId="4B3BC1E9">
      <w:pPr>
        <w:jc w:val="both"/>
        <w:rPr>
          <w:rFonts w:ascii="Lucida Sans Unicode" w:hAnsi="Lucida Sans Unicode" w:cs="Lucida Sans Unicode"/>
          <w:color w:val="767171" w:themeColor="background2" w:themeShade="80"/>
          <w:sz w:val="24"/>
          <w:szCs w:val="24"/>
        </w:rPr>
      </w:pPr>
    </w:p>
    <w:p w:rsidR="005B646E" w:rsidP="005B646E" w:rsidRDefault="005B646E" w14:paraId="6597CD51" w14:textId="07CC1D42"/>
    <w:p w:rsidR="005B646E" w:rsidP="005B646E" w:rsidRDefault="005B646E" w14:paraId="731976AC" w14:textId="3C76205B"/>
    <w:p w:rsidR="005B646E" w:rsidP="005B646E" w:rsidRDefault="005B646E" w14:paraId="6E582A22" w14:textId="77777777"/>
    <w:p w:rsidR="005B646E" w:rsidP="005B646E" w:rsidRDefault="005B646E" w14:paraId="2F0CFC18" w14:textId="77777777"/>
    <w:p w:rsidR="005B646E" w:rsidP="005B646E" w:rsidRDefault="005B646E" w14:paraId="67B959FF" w14:textId="77777777"/>
    <w:p w:rsidR="005B646E" w:rsidP="005B646E" w:rsidRDefault="005B646E" w14:paraId="421F0A46" w14:textId="77777777"/>
    <w:p w:rsidR="005B646E" w:rsidP="005B646E" w:rsidRDefault="005B646E" w14:paraId="3325CA49" w14:textId="49232ABB"/>
    <w:p w:rsidR="00B418AB" w:rsidP="005B646E" w:rsidRDefault="00B418AB" w14:paraId="62679299" w14:textId="77777777"/>
    <w:p w:rsidR="005B646E" w:rsidP="005B646E" w:rsidRDefault="005B646E" w14:paraId="23D90F7E" w14:textId="77777777"/>
    <w:p w:rsidRPr="005B646E" w:rsidR="7889F01F" w:rsidP="005B646E" w:rsidRDefault="005B646E" w14:paraId="223AC5B6" w14:textId="5EE2124C">
      <w:pPr>
        <w:pStyle w:val="Heading1"/>
        <w:rPr>
          <w:rFonts w:ascii="Lucida Sans Unicode" w:hAnsi="Lucida Sans Unicode" w:cs="Lucida Sans Unicode"/>
          <w:b/>
          <w:color w:val="FFFFFF" w:themeColor="background1"/>
          <w:sz w:val="56"/>
          <w:szCs w:val="56"/>
        </w:rPr>
      </w:pPr>
      <w:bookmarkStart w:name="_Toc46917398" w:id="1"/>
      <w:r>
        <w:rPr>
          <w:rFonts w:ascii="Lucida Sans Unicode" w:hAnsi="Lucida Sans Unicode" w:cs="Lucida Sans Unicode"/>
          <w:b/>
          <w:color w:val="FFFFFF" w:themeColor="background1"/>
          <w:sz w:val="56"/>
          <w:szCs w:val="56"/>
        </w:rPr>
        <w:t xml:space="preserve">2 </w:t>
      </w:r>
      <w:r w:rsidRPr="005B646E" w:rsidR="009D0594">
        <w:rPr>
          <w:rFonts w:ascii="Lucida Sans Unicode" w:hAnsi="Lucida Sans Unicode" w:cs="Lucida Sans Unicode"/>
          <w:b/>
          <w:color w:val="FFFFFF" w:themeColor="background1"/>
          <w:sz w:val="56"/>
          <w:szCs w:val="56"/>
        </w:rPr>
        <w:t>D</w:t>
      </w:r>
      <w:r w:rsidRPr="005B646E" w:rsidR="001D2E93">
        <w:rPr>
          <w:rFonts w:ascii="Lucida Sans Unicode" w:hAnsi="Lucida Sans Unicode" w:cs="Lucida Sans Unicode"/>
          <w:b/>
          <w:color w:val="FFFFFF" w:themeColor="background1"/>
          <w:sz w:val="56"/>
          <w:szCs w:val="56"/>
        </w:rPr>
        <w:t>efiniciones</w:t>
      </w:r>
      <w:bookmarkEnd w:id="1"/>
      <w:r w:rsidRPr="005B646E" w:rsidR="7889F01F">
        <w:rPr>
          <w:rFonts w:ascii="Lucida Sans Unicode" w:hAnsi="Lucida Sans Unicode" w:cs="Lucida Sans Unicode"/>
          <w:b/>
          <w:color w:val="FFFFFF" w:themeColor="background1"/>
          <w:sz w:val="56"/>
          <w:szCs w:val="56"/>
        </w:rPr>
        <w:t xml:space="preserve"> </w:t>
      </w:r>
    </w:p>
    <w:p w:rsidR="00B418AB" w:rsidP="6DC63119" w:rsidRDefault="00B418AB" w14:paraId="0D19B841" w14:textId="77777777">
      <w:pPr>
        <w:jc w:val="both"/>
        <w:rPr>
          <w:rFonts w:ascii="Lucida Sans Unicode" w:hAnsi="Lucida Sans Unicode" w:eastAsia="Arial Narrow" w:cs="Lucida Sans Unicode"/>
          <w:color w:val="767171" w:themeColor="background2" w:themeShade="80"/>
          <w:sz w:val="24"/>
          <w:szCs w:val="24"/>
        </w:rPr>
      </w:pPr>
    </w:p>
    <w:p w:rsidRPr="00217290" w:rsidR="7889F01F" w:rsidP="6DC63119" w:rsidRDefault="7889F01F" w14:paraId="05446956" w14:textId="393A4FF2">
      <w:pPr>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 </w:t>
      </w:r>
    </w:p>
    <w:p w:rsidR="005B646E" w:rsidP="00A40B79" w:rsidRDefault="005B646E" w14:paraId="3C07F29B"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5C835236"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56E53278"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49F4D2A8"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1A02F9C0"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0558637B"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646111C6"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72F2B7AA"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2907D087"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0AFCE25B"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4CC1763F"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61167233"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5B2EE019"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3BF7D042"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5B646E" w:rsidP="00A40B79" w:rsidRDefault="005B646E" w14:paraId="0B3D8C82" w14:textId="77777777">
      <w:pPr>
        <w:spacing w:after="0" w:line="240" w:lineRule="auto"/>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Pr="00217290" w:rsidR="00A40B79" w:rsidP="005B646E" w:rsidRDefault="00A40B79" w14:paraId="4FEAB198" w14:textId="2CFD449A">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Accesibilidad web</w:t>
      </w:r>
      <w:r w:rsidRPr="00217290">
        <w:rPr>
          <w:rFonts w:ascii="Lucida Sans Unicode" w:hAnsi="Lucida Sans Unicode" w:eastAsia="Times New Roman" w:cs="Lucida Sans Unicode"/>
          <w:color w:val="767171" w:themeColor="background2" w:themeShade="80"/>
          <w:sz w:val="24"/>
          <w:szCs w:val="24"/>
          <w:lang w:val="es-MX" w:eastAsia="es-CO"/>
        </w:rPr>
        <w:t>: condiciones y características de los contenidos dispuestos en medios digitales para que puedan ser utilizados por la más amplia mayoría de ciudadanos, independientemente de sus condiciones personales, tecnológicas o del ambiente en el que se desempeñen.</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43B9E8B4" w:rsidRDefault="00A40B79" w14:paraId="79ABE12B" w14:textId="77777777">
      <w:p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43B9E8B4">
        <w:rPr>
          <w:rFonts w:ascii="Lucida Sans Unicode" w:hAnsi="Lucida Sans Unicode" w:cs="Lucida Sans Unicode" w:eastAsiaTheme="minorEastAsia"/>
          <w:b/>
          <w:bCs/>
          <w:color w:val="767171" w:themeColor="background2" w:themeShade="80"/>
          <w:sz w:val="24"/>
          <w:szCs w:val="24"/>
          <w:lang w:eastAsia="es-CO"/>
        </w:rPr>
        <w:t xml:space="preserve">Autoridades: </w:t>
      </w:r>
      <w:r w:rsidRPr="43B9E8B4">
        <w:rPr>
          <w:rFonts w:ascii="Lucida Sans Unicode" w:hAnsi="Lucida Sans Unicode" w:cs="Lucida Sans Unicode" w:eastAsiaTheme="minorEastAsia"/>
          <w:color w:val="767171" w:themeColor="background2" w:themeShade="80"/>
          <w:sz w:val="24"/>
          <w:szCs w:val="24"/>
          <w:lang w:eastAsia="es-CO"/>
        </w:rPr>
        <w:t>son todos los organismos y entidades que conforman las ramas del poder público en sus distintos órdenes, sectores y niveles, a los órganos autónomos e independientes del Estado y a los particulares, cuando cumplan funciones administrativas o públicas.</w:t>
      </w:r>
    </w:p>
    <w:p w:rsidRPr="00217290" w:rsidR="00A40B79" w:rsidP="005B646E" w:rsidRDefault="00A40B79" w14:paraId="51EA1D5D"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Confidencialidad:</w:t>
      </w:r>
      <w:r w:rsidRPr="00217290">
        <w:rPr>
          <w:rFonts w:ascii="Lucida Sans Unicode" w:hAnsi="Lucida Sans Unicode" w:eastAsia="Times New Roman" w:cs="Lucida Sans Unicode"/>
          <w:color w:val="767171" w:themeColor="background2" w:themeShade="80"/>
          <w:sz w:val="24"/>
          <w:szCs w:val="24"/>
          <w:lang w:val="es-MX" w:eastAsia="es-CO"/>
        </w:rPr>
        <w:t> se garantiza que la información sea accesible solo a aquellas personas autorizadas para ello.</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1D75649C"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Disponibilidad:</w:t>
      </w:r>
      <w:r w:rsidRPr="00217290">
        <w:rPr>
          <w:rFonts w:ascii="Lucida Sans Unicode" w:hAnsi="Lucida Sans Unicode" w:eastAsia="Times New Roman" w:cs="Lucida Sans Unicode"/>
          <w:color w:val="767171" w:themeColor="background2" w:themeShade="80"/>
          <w:sz w:val="24"/>
          <w:szCs w:val="24"/>
          <w:lang w:val="es-MX" w:eastAsia="es-CO"/>
        </w:rPr>
        <w:t> se garantiza que los usuarios autorizados tengan acceso a la información y a los recursos relacionados con la misma, toda vez que lo requieran.</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3BA176C2" w14:textId="77777777">
      <w:pPr>
        <w:spacing w:after="0" w:line="240" w:lineRule="auto"/>
        <w:jc w:val="both"/>
        <w:rPr>
          <w:rFonts w:ascii="Lucida Sans Unicode" w:hAnsi="Lucida Sans Unicode" w:cs="Lucida Sans Unicode"/>
          <w:color w:val="767171" w:themeColor="background2" w:themeShade="80"/>
          <w:sz w:val="24"/>
          <w:szCs w:val="24"/>
        </w:rPr>
      </w:pPr>
      <w:r w:rsidRPr="00217290">
        <w:rPr>
          <w:rFonts w:ascii="Lucida Sans Unicode" w:hAnsi="Lucida Sans Unicode" w:cs="Lucida Sans Unicode"/>
          <w:b/>
          <w:bCs/>
          <w:color w:val="767171" w:themeColor="background2" w:themeShade="80"/>
          <w:sz w:val="24"/>
          <w:szCs w:val="24"/>
        </w:rPr>
        <w:t xml:space="preserve">Gestión documental electrónica: </w:t>
      </w:r>
      <w:r w:rsidRPr="00217290">
        <w:rPr>
          <w:rFonts w:ascii="Lucida Sans Unicode" w:hAnsi="Lucida Sans Unicode" w:cs="Lucida Sans Unicode"/>
          <w:color w:val="767171" w:themeColor="background2" w:themeShade="80"/>
          <w:sz w:val="24"/>
          <w:szCs w:val="24"/>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p>
    <w:p w:rsidRPr="00217290" w:rsidR="00A40B79" w:rsidP="005B646E" w:rsidRDefault="00A40B79" w14:paraId="3C55D242" w14:textId="641B855F">
      <w:pPr>
        <w:spacing w:after="0"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cs="Lucida Sans Unicode" w:eastAsiaTheme="minorEastAsia"/>
          <w:b/>
          <w:bCs/>
          <w:color w:val="767171" w:themeColor="background2" w:themeShade="80"/>
          <w:sz w:val="24"/>
          <w:szCs w:val="24"/>
        </w:rPr>
        <w:t>Grupo objetivo:</w:t>
      </w:r>
      <w:r w:rsidRPr="00217290">
        <w:rPr>
          <w:rFonts w:ascii="Lucida Sans Unicode" w:hAnsi="Lucida Sans Unicode" w:eastAsia="Arial" w:cs="Lucida Sans Unicode"/>
          <w:b/>
          <w:bCs/>
          <w:color w:val="767171" w:themeColor="background2" w:themeShade="80"/>
          <w:sz w:val="24"/>
          <w:szCs w:val="24"/>
        </w:rPr>
        <w:t xml:space="preserve"> </w:t>
      </w:r>
      <w:r w:rsidRPr="00217290">
        <w:rPr>
          <w:rFonts w:ascii="Lucida Sans Unicode" w:hAnsi="Lucida Sans Unicode" w:cs="Lucida Sans Unicode" w:eastAsiaTheme="minorEastAsia"/>
          <w:color w:val="767171" w:themeColor="background2" w:themeShade="80"/>
          <w:sz w:val="24"/>
          <w:szCs w:val="24"/>
        </w:rPr>
        <w:t xml:space="preserve">ciudadanos, extranjeros, instituciones o dependencias públicas y organizaciones a quienes aplica la realización de </w:t>
      </w:r>
      <w:r w:rsidRPr="00217290" w:rsidR="00554AF6">
        <w:rPr>
          <w:rFonts w:ascii="Lucida Sans Unicode" w:hAnsi="Lucida Sans Unicode" w:eastAsia="Times New Roman" w:cs="Lucida Sans Unicode"/>
          <w:color w:val="767171" w:themeColor="background2" w:themeShade="80"/>
          <w:sz w:val="24"/>
          <w:szCs w:val="24"/>
          <w:lang w:val="es-MX" w:eastAsia="es-CO"/>
        </w:rPr>
        <w:t>trámite</w:t>
      </w:r>
      <w:r w:rsidRPr="00217290" w:rsidR="008109FB">
        <w:rPr>
          <w:rFonts w:ascii="Lucida Sans Unicode" w:hAnsi="Lucida Sans Unicode" w:eastAsia="Times New Roman" w:cs="Lucida Sans Unicode"/>
          <w:color w:val="767171" w:themeColor="background2" w:themeShade="80"/>
          <w:sz w:val="24"/>
          <w:szCs w:val="24"/>
          <w:lang w:val="es-MX" w:eastAsia="es-CO"/>
        </w:rPr>
        <w:t>s</w:t>
      </w:r>
      <w:r w:rsidRPr="00217290" w:rsidR="00554AF6">
        <w:rPr>
          <w:rFonts w:ascii="Lucida Sans Unicode" w:hAnsi="Lucida Sans Unicode" w:eastAsia="Times New Roman" w:cs="Lucida Sans Unicode"/>
          <w:color w:val="767171" w:themeColor="background2" w:themeShade="80"/>
          <w:sz w:val="24"/>
          <w:szCs w:val="24"/>
          <w:lang w:val="es-MX" w:eastAsia="es-CO"/>
        </w:rPr>
        <w:t>, Otros Procedimientos Administrativos, servicios de consulta de información</w:t>
      </w:r>
      <w:r w:rsidRPr="00217290">
        <w:rPr>
          <w:rFonts w:ascii="Lucida Sans Unicode" w:hAnsi="Lucida Sans Unicode" w:cs="Lucida Sans Unicode" w:eastAsiaTheme="minorEastAsia"/>
          <w:color w:val="767171" w:themeColor="background2" w:themeShade="80"/>
          <w:sz w:val="24"/>
          <w:szCs w:val="24"/>
        </w:rPr>
        <w:t>.</w:t>
      </w:r>
    </w:p>
    <w:p w:rsidRPr="00217290" w:rsidR="00A40B79" w:rsidP="005B646E" w:rsidRDefault="00A40B79" w14:paraId="43700964"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Integridad de la información:</w:t>
      </w:r>
      <w:r w:rsidRPr="00217290">
        <w:rPr>
          <w:rFonts w:ascii="Lucida Sans Unicode" w:hAnsi="Lucida Sans Unicode" w:eastAsia="Times New Roman" w:cs="Lucida Sans Unicode"/>
          <w:color w:val="767171" w:themeColor="background2" w:themeShade="80"/>
          <w:sz w:val="24"/>
          <w:szCs w:val="24"/>
          <w:lang w:val="es-MX" w:eastAsia="es-CO"/>
        </w:rPr>
        <w:t> se salvaguarda la exactitud y totalidad de la información y los métodos de procesamiento.</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3C250BE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Incidente de seguridad:</w:t>
      </w:r>
      <w:r w:rsidRPr="00217290">
        <w:rPr>
          <w:rFonts w:ascii="Lucida Sans Unicode" w:hAnsi="Lucida Sans Unicode" w:eastAsia="Times New Roman" w:cs="Lucida Sans Unicode"/>
          <w:color w:val="767171" w:themeColor="background2" w:themeShade="80"/>
          <w:sz w:val="24"/>
          <w:szCs w:val="24"/>
          <w:lang w:val="es-MX" w:eastAsia="es-CO"/>
        </w:rPr>
        <w:t> evento o serie de eventos de seguridad de la información no deseados o inesperados, que tienen probabilidad significativa de comprometer las operaciones del negocio y amenazar la seguridad de la información.</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7445ACAC"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Otro Procedimiento Administrativo (OPA):</w:t>
      </w:r>
      <w:r w:rsidRPr="00217290">
        <w:rPr>
          <w:rFonts w:ascii="Lucida Sans Unicode" w:hAnsi="Lucida Sans Unicode" w:eastAsia="Times New Roman" w:cs="Lucida Sans Unicode"/>
          <w:color w:val="767171" w:themeColor="background2" w:themeShade="80"/>
          <w:sz w:val="24"/>
          <w:szCs w:val="24"/>
          <w:lang w:val="es-MX" w:eastAsia="es-CO"/>
        </w:rPr>
        <w:t> conjunto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2FFE3EF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Portal específico de un programa transversal del Estado:</w:t>
      </w:r>
      <w:r w:rsidRPr="00217290">
        <w:rPr>
          <w:rFonts w:ascii="Lucida Sans Unicode" w:hAnsi="Lucida Sans Unicode" w:eastAsia="Times New Roman" w:cs="Lucida Sans Unicode"/>
          <w:color w:val="767171" w:themeColor="background2" w:themeShade="80"/>
          <w:sz w:val="24"/>
          <w:szCs w:val="24"/>
          <w:lang w:val="es-MX" w:eastAsia="es-CO"/>
        </w:rPr>
        <w:t> sitio en Internet que integra información, recursos u oferta institucional de un programa o iniciativa del Estado, con impacto nacional, y que involucra más de una autoridad.</w:t>
      </w:r>
      <w:r w:rsidRPr="00217290">
        <w:rPr>
          <w:rFonts w:ascii="Lucida Sans Unicode" w:hAnsi="Lucida Sans Unicode" w:eastAsia="Times New Roman" w:cs="Lucida Sans Unicode"/>
          <w:color w:val="767171" w:themeColor="background2" w:themeShade="80"/>
          <w:sz w:val="24"/>
          <w:szCs w:val="24"/>
          <w:lang w:eastAsia="es-CO"/>
        </w:rPr>
        <w:t> </w:t>
      </w:r>
      <w:r w:rsidRPr="00217290">
        <w:rPr>
          <w:rFonts w:ascii="Lucida Sans Unicode" w:hAnsi="Lucida Sans Unicode" w:cs="Lucida Sans Unicode" w:eastAsiaTheme="minorEastAsia"/>
          <w:color w:val="767171" w:themeColor="background2" w:themeShade="80"/>
          <w:sz w:val="24"/>
          <w:szCs w:val="24"/>
          <w:lang w:eastAsia="es-CO"/>
        </w:rPr>
        <w:t>Ejemplo: Portal de Economía Naranja</w:t>
      </w:r>
    </w:p>
    <w:p w:rsidRPr="00217290" w:rsidR="00A40B79" w:rsidP="005B646E" w:rsidRDefault="00A40B79" w14:paraId="47C17227"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Sede electrónica:</w:t>
      </w:r>
      <w:r w:rsidRPr="00217290">
        <w:rPr>
          <w:rFonts w:ascii="Lucida Sans Unicode" w:hAnsi="Lucida Sans Unicode" w:eastAsia="Times New Roman" w:cs="Lucida Sans Unicode"/>
          <w:color w:val="767171" w:themeColor="background2" w:themeShade="80"/>
          <w:sz w:val="24"/>
          <w:szCs w:val="24"/>
          <w:lang w:val="es-MX" w:eastAsia="es-CO"/>
        </w:rPr>
        <w:t> es el sitio oficial en Internet de cada autoridad, al que se accede a través de una dirección electrónica donde se dispone información, trámites, Otros Procedimientos Administrativos, servicios de consulta de información y demás elementos ofertados por la autoridad y cuya titularidad, administración y gestión le corresponde.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63450A66"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Seguridad de la información:</w:t>
      </w:r>
      <w:r w:rsidRPr="00217290">
        <w:rPr>
          <w:rFonts w:ascii="Lucida Sans Unicode" w:hAnsi="Lucida Sans Unicode" w:eastAsia="Times New Roman" w:cs="Lucida Sans Unicode"/>
          <w:color w:val="767171" w:themeColor="background2" w:themeShade="80"/>
          <w:sz w:val="24"/>
          <w:szCs w:val="24"/>
          <w:lang w:val="es-MX" w:eastAsia="es-CO"/>
        </w:rPr>
        <w:t> preservación de la confidencialidad, integridad y disponibilidad de la información (ISO/IEC 27000).</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6AACC8CA"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Servicios Ciudadanos Digitales (SCD)</w:t>
      </w:r>
      <w:r w:rsidRPr="00217290">
        <w:rPr>
          <w:rFonts w:ascii="Lucida Sans Unicode" w:hAnsi="Lucida Sans Unicode" w:eastAsia="Times New Roman" w:cs="Lucida Sans Unicode"/>
          <w:color w:val="767171" w:themeColor="background2" w:themeShade="80"/>
          <w:sz w:val="24"/>
          <w:szCs w:val="24"/>
          <w:lang w:eastAsia="es-CO"/>
        </w:rPr>
        <w:t>: son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w:t>
      </w:r>
      <w:r w:rsidRPr="00217290">
        <w:rPr>
          <w:rFonts w:ascii="Lucida Sans Unicode" w:hAnsi="Lucida Sans Unicode" w:eastAsia="Times New Roman" w:cs="Lucida Sans Unicode"/>
          <w:b/>
          <w:bCs/>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019FD024"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Servicio de Autenticación Digital:</w:t>
      </w:r>
      <w:r w:rsidRPr="00217290">
        <w:rPr>
          <w:rFonts w:ascii="Lucida Sans Unicode" w:hAnsi="Lucida Sans Unicode" w:eastAsia="Times New Roman" w:cs="Lucida Sans Unicode"/>
          <w:color w:val="767171" w:themeColor="background2" w:themeShade="80"/>
          <w:sz w:val="24"/>
          <w:szCs w:val="24"/>
          <w:lang w:eastAsia="es-CO"/>
        </w:rPr>
        <w:t> es el procedimiento que permite verificar los atributos digitales de una persona cuando adelante trámites y servicios a través de medios digitales. Es decir, cuando exista certeza de la persona a la que se atribuya el documento o lo ha firmado, permite vincular su identidad a la autoría de este. </w:t>
      </w:r>
    </w:p>
    <w:p w:rsidRPr="00217290" w:rsidR="00A40B79" w:rsidP="005B646E" w:rsidRDefault="00A40B79" w14:paraId="6B00B7FD"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Servicio de Carpeta Ciudadana Digital:</w:t>
      </w:r>
      <w:r w:rsidRPr="00217290">
        <w:rPr>
          <w:rFonts w:ascii="Lucida Sans Unicode" w:hAnsi="Lucida Sans Unicode" w:eastAsia="Times New Roman" w:cs="Lucida Sans Unicode"/>
          <w:color w:val="767171" w:themeColor="background2" w:themeShade="80"/>
          <w:sz w:val="24"/>
          <w:szCs w:val="24"/>
          <w:lang w:eastAsia="es-CO"/>
        </w:rPr>
        <w:t> es el servicio que le permite a los usuarios de los Servicios Ciudadanos Digitales acceder digitalmente de manera segura, confiable y actualizada al conjunto de sus datos, que tienen o custodian las entidades del Estado. </w:t>
      </w:r>
    </w:p>
    <w:p w:rsidRPr="00217290" w:rsidR="00A40B79" w:rsidP="005B646E" w:rsidRDefault="00A40B79" w14:paraId="159F469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cs="Lucida Sans Unicode" w:eastAsiaTheme="minorEastAsia"/>
          <w:b/>
          <w:bCs/>
          <w:color w:val="767171" w:themeColor="background2" w:themeShade="80"/>
          <w:sz w:val="24"/>
          <w:szCs w:val="24"/>
          <w:lang w:eastAsia="es-CO"/>
        </w:rPr>
        <w:t>Servicios de consulta de información:</w:t>
      </w:r>
      <w:r w:rsidRPr="00217290">
        <w:rPr>
          <w:rFonts w:ascii="Lucida Sans Unicode" w:hAnsi="Lucida Sans Unicode" w:eastAsia="Arial" w:cs="Lucida Sans Unicode"/>
          <w:b/>
          <w:bCs/>
          <w:color w:val="767171" w:themeColor="background2" w:themeShade="80"/>
          <w:sz w:val="24"/>
          <w:szCs w:val="24"/>
        </w:rPr>
        <w:t xml:space="preserve"> </w:t>
      </w:r>
      <w:r w:rsidRPr="00217290">
        <w:rPr>
          <w:rFonts w:ascii="Lucida Sans Unicode" w:hAnsi="Lucida Sans Unicode" w:cs="Lucida Sans Unicode" w:eastAsiaTheme="minorEastAsia"/>
          <w:color w:val="767171" w:themeColor="background2" w:themeShade="80"/>
          <w:sz w:val="24"/>
          <w:szCs w:val="24"/>
          <w:lang w:eastAsia="es-CO"/>
        </w:rPr>
        <w:t>servicios implementados para que los grupos objetivo puedan acceder a documentos y/o información que las autoridades tienen disponible y que normalmente corresponden a resultados de trámites o gestiones previamente realizadas por el interesado (Grupo objetivo).</w:t>
      </w:r>
    </w:p>
    <w:p w:rsidRPr="00217290" w:rsidR="00A40B79" w:rsidP="005B646E" w:rsidRDefault="00A40B79" w14:paraId="1A64FB6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Servicio de Interoperabilidad:</w:t>
      </w:r>
      <w:r w:rsidRPr="00217290">
        <w:rPr>
          <w:rFonts w:ascii="Lucida Sans Unicode" w:hAnsi="Lucida Sans Unicode" w:eastAsia="Times New Roman" w:cs="Lucida Sans Unicode"/>
          <w:color w:val="767171" w:themeColor="background2" w:themeShade="80"/>
          <w:sz w:val="24"/>
          <w:szCs w:val="24"/>
          <w:lang w:eastAsia="es-CO"/>
        </w:rPr>
        <w:t> servicio que brinda las capacidades necesarias para garantizar el adecuado flujo de información e interacción entre los sistemas de las entidades, permitiendo intercambiar, integrar y compartir la información, con el propósito de facilitar el ejercicio de sus funciones constitucionales y legales, acorde con los lineamientos del marco de interoperabilidad. </w:t>
      </w:r>
    </w:p>
    <w:p w:rsidRPr="00217290" w:rsidR="00A40B79" w:rsidP="005B646E" w:rsidRDefault="00A40B79" w14:paraId="2F0CAC3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Trámite:</w:t>
      </w:r>
      <w:r w:rsidRPr="00217290">
        <w:rPr>
          <w:rFonts w:ascii="Lucida Sans Unicode" w:hAnsi="Lucida Sans Unicode" w:eastAsia="Times New Roman" w:cs="Lucida Sans Unicode"/>
          <w:color w:val="767171" w:themeColor="background2" w:themeShade="80"/>
          <w:sz w:val="24"/>
          <w:szCs w:val="24"/>
          <w:lang w:val="es-MX" w:eastAsia="es-CO"/>
        </w:rPr>
        <w:t>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en la ley.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14380DC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Trámites y OPA automatizados:</w:t>
      </w:r>
      <w:r w:rsidRPr="00217290">
        <w:rPr>
          <w:rFonts w:ascii="Lucida Sans Unicode" w:hAnsi="Lucida Sans Unicode" w:eastAsia="Times New Roman" w:cs="Lucida Sans Unicode"/>
          <w:color w:val="767171" w:themeColor="background2" w:themeShade="80"/>
          <w:sz w:val="24"/>
          <w:szCs w:val="24"/>
          <w:lang w:val="es-MX" w:eastAsia="es-CO"/>
        </w:rPr>
        <w:t> son aquellos trámites y otros procedimientos administrativos totalmente en línea, cuya gestión al interior de la autoridad se realiza haciendo uso de tecnologías de la información y las comunicaciones, sin requerir la intervención humana.</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45765E6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Trámite y OPA parcialmente en línea (parcialmente: digital, electrónico o sistematizado):</w:t>
      </w:r>
      <w:r w:rsidRPr="00217290">
        <w:rPr>
          <w:rFonts w:ascii="Lucida Sans Unicode" w:hAnsi="Lucida Sans Unicode" w:eastAsia="Times New Roman" w:cs="Lucida Sans Unicode"/>
          <w:color w:val="767171" w:themeColor="background2" w:themeShade="80"/>
          <w:sz w:val="24"/>
          <w:szCs w:val="24"/>
          <w:lang w:val="es-MX" w:eastAsia="es-CO"/>
        </w:rPr>
        <w:t> es el trámite dispuesto por una autoridad en el cual el solicitante puede realizar por medios digitales o a través de la sede electrónica, al menos uno de los pasos o acciones necesarias para obtener el bien o servicio requerido.</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69110CC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Trámite y OPA totalmente en línea (totalmente: digital, electrónico o sistematizado): </w:t>
      </w:r>
      <w:r w:rsidRPr="00217290">
        <w:rPr>
          <w:rFonts w:ascii="Lucida Sans Unicode" w:hAnsi="Lucida Sans Unicode" w:eastAsia="Times New Roman" w:cs="Lucida Sans Unicode"/>
          <w:color w:val="767171" w:themeColor="background2" w:themeShade="80"/>
          <w:sz w:val="24"/>
          <w:szCs w:val="24"/>
          <w:lang w:val="es-MX" w:eastAsia="es-CO"/>
        </w:rPr>
        <w:t> es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4E2338C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Usabilidad: </w:t>
      </w:r>
      <w:r w:rsidRPr="00217290">
        <w:rPr>
          <w:rFonts w:ascii="Lucida Sans Unicode" w:hAnsi="Lucida Sans Unicode" w:eastAsia="Times New Roman" w:cs="Lucida Sans Unicode"/>
          <w:color w:val="767171" w:themeColor="background2" w:themeShade="80"/>
          <w:sz w:val="24"/>
          <w:szCs w:val="24"/>
          <w:lang w:val="es-MX" w:eastAsia="es-CO"/>
        </w:rPr>
        <w:t xml:space="preserve">es una cualidad o atributo de calidad, que hace que un producto o servicio web sea fácil de usar y comprender </w:t>
      </w:r>
    </w:p>
    <w:p w:rsidRPr="00217290" w:rsidR="00A40B79" w:rsidP="005B646E" w:rsidRDefault="00A40B79" w14:paraId="384717D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color w:val="767171" w:themeColor="background2" w:themeShade="80"/>
          <w:sz w:val="24"/>
          <w:szCs w:val="24"/>
          <w:lang w:val="es-MX" w:eastAsia="es-CO"/>
        </w:rPr>
        <w:t>Ventanilla</w:t>
      </w:r>
      <w:r w:rsidRPr="00217290">
        <w:rPr>
          <w:rFonts w:ascii="Lucida Sans Unicode" w:hAnsi="Lucida Sans Unicode" w:eastAsia="Times New Roman" w:cs="Lucida Sans Unicode"/>
          <w:b/>
          <w:bCs/>
          <w:color w:val="767171" w:themeColor="background2" w:themeShade="80"/>
          <w:sz w:val="24"/>
          <w:szCs w:val="24"/>
          <w:lang w:val="es-MX" w:eastAsia="es-CO"/>
        </w:rPr>
        <w:t xml:space="preserve"> única:</w:t>
      </w:r>
      <w:r w:rsidRPr="00217290">
        <w:rPr>
          <w:rFonts w:ascii="Lucida Sans Unicode" w:hAnsi="Lucida Sans Unicode" w:eastAsia="Times New Roman" w:cs="Lucida Sans Unicode"/>
          <w:color w:val="767171" w:themeColor="background2" w:themeShade="80"/>
          <w:sz w:val="24"/>
          <w:szCs w:val="24"/>
          <w:lang w:val="es-MX" w:eastAsia="es-CO"/>
        </w:rPr>
        <w:t> sitio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A40B79" w:rsidP="005B646E" w:rsidRDefault="00A40B79" w14:paraId="1A6B821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val="es-MX" w:eastAsia="es-CO"/>
        </w:rPr>
        <w:t>Ventanilla única digita</w:t>
      </w:r>
      <w:r w:rsidRPr="00217290">
        <w:rPr>
          <w:rFonts w:ascii="Lucida Sans Unicode" w:hAnsi="Lucida Sans Unicode" w:eastAsia="Times New Roman" w:cs="Lucida Sans Unicode"/>
          <w:color w:val="767171" w:themeColor="background2" w:themeShade="80"/>
          <w:sz w:val="24"/>
          <w:szCs w:val="24"/>
          <w:lang w:val="es-MX" w:eastAsia="es-CO"/>
        </w:rPr>
        <w:t>l: sitio o canal digital que integra actuaciones administrativas de dos o más autoridades que contribuyen a una misma finalidad para atender a un ciudadano, usuario o grupo de valor.</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7889F01F" w:rsidP="00A40B79" w:rsidRDefault="00A40B79" w14:paraId="2BCA17C6" w14:textId="296B1336">
      <w:pPr>
        <w:pStyle w:val="paragraph"/>
        <w:spacing w:before="0" w:beforeAutospacing="0" w:after="0" w:afterAutospacing="0"/>
        <w:jc w:val="both"/>
        <w:rPr>
          <w:rFonts w:ascii="Lucida Sans Unicode" w:hAnsi="Lucida Sans Unicode" w:cs="Lucida Sans Unicode"/>
          <w:color w:val="767171" w:themeColor="background2" w:themeShade="80"/>
        </w:rPr>
      </w:pPr>
      <w:r w:rsidRPr="00217290">
        <w:rPr>
          <w:rFonts w:ascii="Lucida Sans Unicode" w:hAnsi="Lucida Sans Unicode" w:cs="Lucida Sans Unicode"/>
          <w:b/>
          <w:bCs/>
          <w:color w:val="767171" w:themeColor="background2" w:themeShade="80"/>
          <w:lang w:val="es-MX"/>
        </w:rPr>
        <w:t>Ventanilla única presencial</w:t>
      </w:r>
      <w:r w:rsidRPr="00217290">
        <w:rPr>
          <w:rFonts w:ascii="Lucida Sans Unicode" w:hAnsi="Lucida Sans Unicode" w:cs="Lucida Sans Unicode"/>
          <w:b/>
          <w:bCs/>
          <w:i/>
          <w:iCs/>
          <w:color w:val="767171" w:themeColor="background2" w:themeShade="80"/>
          <w:lang w:val="es-MX"/>
        </w:rPr>
        <w:t>:</w:t>
      </w:r>
      <w:r w:rsidRPr="00217290">
        <w:rPr>
          <w:rFonts w:ascii="Lucida Sans Unicode" w:hAnsi="Lucida Sans Unicode" w:cs="Lucida Sans Unicode"/>
          <w:i/>
          <w:iCs/>
          <w:color w:val="767171" w:themeColor="background2" w:themeShade="80"/>
          <w:lang w:val="es-MX"/>
        </w:rPr>
        <w:t> </w:t>
      </w:r>
      <w:r w:rsidRPr="00217290">
        <w:rPr>
          <w:rFonts w:ascii="Lucida Sans Unicode" w:hAnsi="Lucida Sans Unicode" w:cs="Lucida Sans Unicode"/>
          <w:color w:val="767171" w:themeColor="background2" w:themeShade="80"/>
          <w:lang w:val="es-MX"/>
        </w:rPr>
        <w:t>sitio o canal presencial que integra actuaciones administrativas de dos o más autoridades que contribuyen a una misma finalidad para atender a un ciudadano, usuario o grupo de valor.</w:t>
      </w:r>
      <w:r w:rsidRPr="00217290" w:rsidR="0030251F">
        <w:rPr>
          <w:rStyle w:val="normaltextrun"/>
          <w:rFonts w:ascii="Lucida Sans Unicode" w:hAnsi="Lucida Sans Unicode" w:cs="Lucida Sans Unicode" w:eastAsiaTheme="majorEastAsia"/>
          <w:color w:val="767171" w:themeColor="background2" w:themeShade="80"/>
        </w:rPr>
        <w:t>  </w:t>
      </w:r>
      <w:r w:rsidRPr="00217290" w:rsidR="0030251F">
        <w:rPr>
          <w:rStyle w:val="eop"/>
          <w:rFonts w:ascii="Lucida Sans Unicode" w:hAnsi="Lucida Sans Unicode" w:cs="Lucida Sans Unicode" w:eastAsiaTheme="majorEastAsia"/>
          <w:color w:val="767171" w:themeColor="background2" w:themeShade="80"/>
        </w:rPr>
        <w:t> </w:t>
      </w:r>
    </w:p>
    <w:p w:rsidRPr="00217290" w:rsidR="6DC63119" w:rsidP="6DC63119" w:rsidRDefault="6DC63119" w14:paraId="08825172" w14:textId="435DD4ED">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42B01601"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41E27F7"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750AD9D2"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5F6C9393"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6971FBB7"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2B052447"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5D462C1E"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64CC894B"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6427BBF4"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5284ED86"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19329175"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40C19F0F"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19FA85D0"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1640102A"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77D708D8"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5E316CA"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AAE4CE6"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42CCF574"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266A7B8"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E05B9CD"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6800D0" w:rsidP="6DC63119" w:rsidRDefault="006800D0" w14:paraId="1AF1406D"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6800D0" w:rsidP="6DC63119" w:rsidRDefault="006800D0" w14:paraId="47B9EE48"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2D348FBD"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0F244954" w14:textId="77777777">
      <w:pPr>
        <w:spacing w:after="0" w:line="240" w:lineRule="auto"/>
        <w:rPr>
          <w:rFonts w:ascii="Lucida Sans Unicode" w:hAnsi="Lucida Sans Unicode" w:eastAsia="Arial Narrow" w:cs="Lucida Sans Unicode"/>
          <w:color w:val="767171" w:themeColor="background2" w:themeShade="80"/>
          <w:sz w:val="24"/>
          <w:szCs w:val="24"/>
        </w:rPr>
      </w:pPr>
    </w:p>
    <w:p w:rsidRPr="00217290" w:rsidR="00547CB6" w:rsidP="6DC63119" w:rsidRDefault="00547CB6" w14:paraId="56C06D48" w14:textId="77777777">
      <w:pPr>
        <w:spacing w:after="0" w:line="240" w:lineRule="auto"/>
        <w:rPr>
          <w:rFonts w:ascii="Lucida Sans Unicode" w:hAnsi="Lucida Sans Unicode" w:eastAsia="Arial Narrow" w:cs="Lucida Sans Unicode"/>
          <w:color w:val="767171" w:themeColor="background2" w:themeShade="80"/>
          <w:sz w:val="24"/>
          <w:szCs w:val="24"/>
        </w:rPr>
      </w:pPr>
    </w:p>
    <w:p w:rsidR="005B646E" w:rsidP="005B646E" w:rsidRDefault="005B646E" w14:paraId="630136FA" w14:textId="77777777"/>
    <w:p w:rsidR="005B646E" w:rsidP="005B646E" w:rsidRDefault="005B646E" w14:paraId="60F605DB" w14:textId="77777777"/>
    <w:p w:rsidR="005B646E" w:rsidP="005B646E" w:rsidRDefault="005B646E" w14:paraId="42124E28" w14:textId="77777777"/>
    <w:p w:rsidR="005B646E" w:rsidP="005B646E" w:rsidRDefault="005B646E" w14:paraId="508BE01E" w14:textId="77777777"/>
    <w:p w:rsidR="005B646E" w:rsidP="005B646E" w:rsidRDefault="005B646E" w14:paraId="26D2AFA9" w14:textId="77777777"/>
    <w:p w:rsidR="005B646E" w:rsidP="005B646E" w:rsidRDefault="005B646E" w14:paraId="3727332A" w14:textId="79D7614A">
      <w:r>
        <w:rPr>
          <w:noProof/>
        </w:rPr>
        <w:drawing>
          <wp:anchor distT="0" distB="0" distL="114300" distR="114300" simplePos="0" relativeHeight="251658245" behindDoc="1" locked="0" layoutInCell="1" allowOverlap="1" wp14:anchorId="56BC428D" wp14:editId="29067D8E">
            <wp:simplePos x="0" y="0"/>
            <wp:positionH relativeFrom="page">
              <wp:align>right</wp:align>
            </wp:positionH>
            <wp:positionV relativeFrom="paragraph">
              <wp:posOffset>-900752</wp:posOffset>
            </wp:positionV>
            <wp:extent cx="7772400" cy="1005840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5B646E" w:rsidP="005B646E" w:rsidRDefault="005B646E" w14:paraId="11E0248E" w14:textId="77777777"/>
    <w:p w:rsidR="005B646E" w:rsidP="005B646E" w:rsidRDefault="005B646E" w14:paraId="5FD53A85" w14:textId="77777777"/>
    <w:p w:rsidR="005B646E" w:rsidP="005B646E" w:rsidRDefault="005B646E" w14:paraId="45AE2DC5" w14:textId="77777777"/>
    <w:p w:rsidR="005B646E" w:rsidP="005B646E" w:rsidRDefault="005B646E" w14:paraId="23AC3E6C" w14:textId="77777777"/>
    <w:p w:rsidR="005B646E" w:rsidP="005B646E" w:rsidRDefault="005B646E" w14:paraId="2CF29741" w14:textId="77777777"/>
    <w:p w:rsidR="005B646E" w:rsidP="005B646E" w:rsidRDefault="005B646E" w14:paraId="591B2489" w14:textId="77777777"/>
    <w:p w:rsidR="005B646E" w:rsidP="005B646E" w:rsidRDefault="005B646E" w14:paraId="49E08D10" w14:textId="77777777"/>
    <w:p w:rsidR="005B646E" w:rsidP="005B646E" w:rsidRDefault="005B646E" w14:paraId="308B2F22" w14:textId="77777777"/>
    <w:p w:rsidR="005B646E" w:rsidP="005B646E" w:rsidRDefault="005B646E" w14:paraId="45F3699F" w14:textId="77777777"/>
    <w:p w:rsidRPr="005B646E" w:rsidR="00B23E7D" w:rsidP="005B646E" w:rsidRDefault="005B646E" w14:paraId="47975907" w14:textId="5AD09D3D">
      <w:pPr>
        <w:pStyle w:val="Heading1"/>
        <w:rPr>
          <w:rFonts w:ascii="Lucida Sans Unicode" w:hAnsi="Lucida Sans Unicode" w:cs="Lucida Sans Unicode"/>
          <w:b/>
          <w:color w:val="FFFFFF" w:themeColor="background1"/>
          <w:sz w:val="56"/>
          <w:szCs w:val="56"/>
        </w:rPr>
      </w:pPr>
      <w:bookmarkStart w:name="_Toc46917399" w:id="2"/>
      <w:r>
        <w:rPr>
          <w:rFonts w:ascii="Lucida Sans Unicode" w:hAnsi="Lucida Sans Unicode" w:cs="Lucida Sans Unicode"/>
          <w:b/>
          <w:color w:val="FFFFFF" w:themeColor="background1"/>
          <w:sz w:val="56"/>
          <w:szCs w:val="56"/>
        </w:rPr>
        <w:t xml:space="preserve">3 </w:t>
      </w:r>
      <w:r w:rsidRPr="005B646E" w:rsidR="3963A569">
        <w:rPr>
          <w:rFonts w:ascii="Lucida Sans Unicode" w:hAnsi="Lucida Sans Unicode" w:cs="Lucida Sans Unicode"/>
          <w:b/>
          <w:color w:val="FFFFFF" w:themeColor="background1"/>
          <w:sz w:val="56"/>
          <w:szCs w:val="56"/>
        </w:rPr>
        <w:t>M</w:t>
      </w:r>
      <w:r w:rsidRPr="005B646E" w:rsidR="001D2E93">
        <w:rPr>
          <w:rFonts w:ascii="Lucida Sans Unicode" w:hAnsi="Lucida Sans Unicode" w:cs="Lucida Sans Unicode"/>
          <w:b/>
          <w:color w:val="FFFFFF" w:themeColor="background1"/>
          <w:sz w:val="56"/>
          <w:szCs w:val="56"/>
        </w:rPr>
        <w:t>arco normativo</w:t>
      </w:r>
      <w:bookmarkEnd w:id="2"/>
    </w:p>
    <w:p w:rsidR="003821B1" w:rsidP="003821B1" w:rsidRDefault="003821B1" w14:paraId="480D523C" w14:textId="7DF748C3">
      <w:pPr>
        <w:rPr>
          <w:rFonts w:ascii="Lucida Sans Unicode" w:hAnsi="Lucida Sans Unicode" w:cs="Lucida Sans Unicode"/>
          <w:color w:val="767171" w:themeColor="background2" w:themeShade="80"/>
          <w:sz w:val="24"/>
          <w:szCs w:val="24"/>
        </w:rPr>
      </w:pPr>
    </w:p>
    <w:p w:rsidR="005B646E" w:rsidP="003821B1" w:rsidRDefault="005B646E" w14:paraId="12AF5415" w14:textId="6B396B30">
      <w:pPr>
        <w:rPr>
          <w:rFonts w:ascii="Lucida Sans Unicode" w:hAnsi="Lucida Sans Unicode" w:cs="Lucida Sans Unicode"/>
          <w:color w:val="767171" w:themeColor="background2" w:themeShade="80"/>
          <w:sz w:val="24"/>
          <w:szCs w:val="24"/>
        </w:rPr>
      </w:pPr>
    </w:p>
    <w:p w:rsidR="005B646E" w:rsidP="003821B1" w:rsidRDefault="005B646E" w14:paraId="14D20E2C" w14:textId="597659AB">
      <w:pPr>
        <w:rPr>
          <w:rFonts w:ascii="Lucida Sans Unicode" w:hAnsi="Lucida Sans Unicode" w:cs="Lucida Sans Unicode"/>
          <w:color w:val="767171" w:themeColor="background2" w:themeShade="80"/>
          <w:sz w:val="24"/>
          <w:szCs w:val="24"/>
        </w:rPr>
      </w:pPr>
    </w:p>
    <w:p w:rsidR="005B646E" w:rsidP="003821B1" w:rsidRDefault="005B646E" w14:paraId="2C5ACAFE" w14:textId="322A2BE5">
      <w:pPr>
        <w:rPr>
          <w:rFonts w:ascii="Lucida Sans Unicode" w:hAnsi="Lucida Sans Unicode" w:cs="Lucida Sans Unicode"/>
          <w:color w:val="767171" w:themeColor="background2" w:themeShade="80"/>
          <w:sz w:val="24"/>
          <w:szCs w:val="24"/>
        </w:rPr>
      </w:pPr>
    </w:p>
    <w:p w:rsidR="005B646E" w:rsidP="003821B1" w:rsidRDefault="005B646E" w14:paraId="16E2BDD2" w14:textId="1398DBA9">
      <w:pPr>
        <w:rPr>
          <w:rFonts w:ascii="Lucida Sans Unicode" w:hAnsi="Lucida Sans Unicode" w:cs="Lucida Sans Unicode"/>
          <w:color w:val="767171" w:themeColor="background2" w:themeShade="80"/>
          <w:sz w:val="24"/>
          <w:szCs w:val="24"/>
        </w:rPr>
      </w:pPr>
    </w:p>
    <w:p w:rsidR="005B646E" w:rsidP="003821B1" w:rsidRDefault="005B646E" w14:paraId="6A2FA8FA" w14:textId="41725CB5">
      <w:pPr>
        <w:rPr>
          <w:rFonts w:ascii="Lucida Sans Unicode" w:hAnsi="Lucida Sans Unicode" w:cs="Lucida Sans Unicode"/>
          <w:color w:val="767171" w:themeColor="background2" w:themeShade="80"/>
          <w:sz w:val="24"/>
          <w:szCs w:val="24"/>
        </w:rPr>
      </w:pPr>
    </w:p>
    <w:p w:rsidR="005B646E" w:rsidP="003821B1" w:rsidRDefault="005B646E" w14:paraId="5B5B5615" w14:textId="5A0244A9">
      <w:pPr>
        <w:rPr>
          <w:rFonts w:ascii="Lucida Sans Unicode" w:hAnsi="Lucida Sans Unicode" w:cs="Lucida Sans Unicode"/>
          <w:color w:val="767171" w:themeColor="background2" w:themeShade="80"/>
          <w:sz w:val="24"/>
          <w:szCs w:val="24"/>
        </w:rPr>
      </w:pPr>
    </w:p>
    <w:p w:rsidR="005B646E" w:rsidP="003821B1" w:rsidRDefault="005B646E" w14:paraId="2410E9DA" w14:textId="37E81D99">
      <w:pPr>
        <w:rPr>
          <w:rFonts w:ascii="Lucida Sans Unicode" w:hAnsi="Lucida Sans Unicode" w:cs="Lucida Sans Unicode"/>
          <w:color w:val="767171" w:themeColor="background2" w:themeShade="80"/>
          <w:sz w:val="24"/>
          <w:szCs w:val="24"/>
        </w:rPr>
      </w:pPr>
    </w:p>
    <w:p w:rsidR="005B646E" w:rsidP="003821B1" w:rsidRDefault="005B646E" w14:paraId="5EC44268" w14:textId="2A348918">
      <w:pPr>
        <w:rPr>
          <w:rFonts w:ascii="Lucida Sans Unicode" w:hAnsi="Lucida Sans Unicode" w:cs="Lucida Sans Unicode"/>
          <w:color w:val="767171" w:themeColor="background2" w:themeShade="80"/>
          <w:sz w:val="24"/>
          <w:szCs w:val="24"/>
        </w:rPr>
      </w:pPr>
    </w:p>
    <w:p w:rsidR="005B646E" w:rsidP="003821B1" w:rsidRDefault="005B646E" w14:paraId="3C7C141E" w14:textId="7F1C97CA">
      <w:pPr>
        <w:rPr>
          <w:rFonts w:ascii="Lucida Sans Unicode" w:hAnsi="Lucida Sans Unicode" w:cs="Lucida Sans Unicode"/>
          <w:color w:val="767171" w:themeColor="background2" w:themeShade="80"/>
          <w:sz w:val="24"/>
          <w:szCs w:val="24"/>
        </w:rPr>
      </w:pPr>
    </w:p>
    <w:p w:rsidR="005B646E" w:rsidP="003821B1" w:rsidRDefault="005B646E" w14:paraId="06F818DF" w14:textId="76DED97B">
      <w:pPr>
        <w:rPr>
          <w:rFonts w:ascii="Lucida Sans Unicode" w:hAnsi="Lucida Sans Unicode" w:cs="Lucida Sans Unicode"/>
          <w:color w:val="767171" w:themeColor="background2" w:themeShade="80"/>
          <w:sz w:val="24"/>
          <w:szCs w:val="24"/>
        </w:rPr>
      </w:pPr>
    </w:p>
    <w:p w:rsidR="005B646E" w:rsidP="003821B1" w:rsidRDefault="005B646E" w14:paraId="5E4A45E8" w14:textId="6268C9CB">
      <w:pPr>
        <w:rPr>
          <w:rFonts w:ascii="Lucida Sans Unicode" w:hAnsi="Lucida Sans Unicode" w:cs="Lucida Sans Unicode"/>
          <w:color w:val="767171" w:themeColor="background2" w:themeShade="80"/>
          <w:sz w:val="24"/>
          <w:szCs w:val="24"/>
        </w:rPr>
      </w:pPr>
    </w:p>
    <w:p w:rsidR="005B646E" w:rsidP="003821B1" w:rsidRDefault="005B646E" w14:paraId="69125BE4" w14:textId="005C304B">
      <w:pPr>
        <w:rPr>
          <w:rFonts w:ascii="Lucida Sans Unicode" w:hAnsi="Lucida Sans Unicode" w:cs="Lucida Sans Unicode"/>
          <w:color w:val="767171" w:themeColor="background2" w:themeShade="80"/>
          <w:sz w:val="24"/>
          <w:szCs w:val="24"/>
        </w:rPr>
      </w:pPr>
    </w:p>
    <w:p w:rsidRPr="00217290" w:rsidR="34CE320D" w:rsidP="62A82673" w:rsidRDefault="776B22CD" w14:paraId="64D76A20" w14:textId="0C491713">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El Decreto 1078 de 2015 en el capítulo 1 del título 9 de la parte 2 del libro 2, Decreto Único Reglamentario del sector de Tecnologías de la Información y las Comunicaciones (DUR-TIC)</w:t>
      </w:r>
      <w:r w:rsidRPr="00217290" w:rsidR="18E40509">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rsidRPr="00217290" w:rsidR="34CE320D" w:rsidP="62A82673" w:rsidRDefault="776B22CD" w14:paraId="3DA3384B" w14:textId="59EE25A3">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Estos </w:t>
      </w:r>
      <w:r w:rsidRPr="00217290" w:rsidR="76164998">
        <w:rPr>
          <w:rFonts w:ascii="Lucida Sans Unicode" w:hAnsi="Lucida Sans Unicode" w:eastAsia="Arial Narrow" w:cs="Lucida Sans Unicode"/>
          <w:color w:val="767171" w:themeColor="background2" w:themeShade="80"/>
          <w:sz w:val="24"/>
          <w:szCs w:val="24"/>
        </w:rPr>
        <w:t xml:space="preserve">cinco instrumentos </w:t>
      </w:r>
      <w:r w:rsidRPr="00217290">
        <w:rPr>
          <w:rFonts w:ascii="Lucida Sans Unicode" w:hAnsi="Lucida Sans Unicode" w:eastAsia="Arial Narrow" w:cs="Lucida Sans Unicode"/>
          <w:color w:val="767171" w:themeColor="background2" w:themeShade="80"/>
          <w:sz w:val="24"/>
          <w:szCs w:val="24"/>
        </w:rPr>
        <w:t>se desarrollan a través de lineamientos y estándares, que son los requerimientos mínimos que todos los sujetos obligados deben cumplir para alcanzar los logros de la política.  </w:t>
      </w:r>
    </w:p>
    <w:p w:rsidRPr="00217290" w:rsidR="006703F4" w:rsidP="00B87E8C" w:rsidRDefault="74CE2A49" w14:paraId="551D2B74" w14:textId="77777777">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operaci6n de los servicios ciudadanos digitales y su integración a la sede electrónica.</w:t>
      </w:r>
    </w:p>
    <w:p w:rsidRPr="00217290" w:rsidR="00846FDA" w:rsidP="00B87E8C" w:rsidRDefault="776B22CD" w14:paraId="4CA3F67B" w14:textId="10DC9990">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En</w:t>
      </w:r>
      <w:r w:rsidRPr="00217290" w:rsidR="009922E5">
        <w:rPr>
          <w:rFonts w:ascii="Lucida Sans Unicode" w:hAnsi="Lucida Sans Unicode" w:eastAsia="Arial Narrow" w:cs="Lucida Sans Unicode"/>
          <w:color w:val="767171" w:themeColor="background2" w:themeShade="80"/>
          <w:sz w:val="24"/>
          <w:szCs w:val="24"/>
        </w:rPr>
        <w:t xml:space="preserve"> ese mismo orden, </w:t>
      </w:r>
      <w:r w:rsidRPr="00217290" w:rsidR="00B87E8C">
        <w:rPr>
          <w:rFonts w:ascii="Lucida Sans Unicode" w:hAnsi="Lucida Sans Unicode" w:eastAsia="Arial Narrow" w:cs="Lucida Sans Unicode"/>
          <w:color w:val="767171" w:themeColor="background2" w:themeShade="80"/>
          <w:sz w:val="24"/>
          <w:szCs w:val="24"/>
        </w:rPr>
        <w:t>en el parágrafo 2 d</w:t>
      </w:r>
      <w:r w:rsidRPr="00217290" w:rsidR="009922E5">
        <w:rPr>
          <w:rFonts w:ascii="Lucida Sans Unicode" w:hAnsi="Lucida Sans Unicode" w:eastAsia="Arial Narrow" w:cs="Lucida Sans Unicode"/>
          <w:color w:val="767171" w:themeColor="background2" w:themeShade="80"/>
          <w:sz w:val="24"/>
          <w:szCs w:val="24"/>
        </w:rPr>
        <w:t>el artículo 15</w:t>
      </w:r>
      <w:r w:rsidRPr="00217290">
        <w:rPr>
          <w:rFonts w:ascii="Lucida Sans Unicode" w:hAnsi="Lucida Sans Unicode" w:eastAsia="Arial Narrow" w:cs="Lucida Sans Unicode"/>
          <w:color w:val="767171" w:themeColor="background2" w:themeShade="80"/>
          <w:sz w:val="24"/>
          <w:szCs w:val="24"/>
        </w:rPr>
        <w:t xml:space="preserve"> del Decreto 2106 de 2019, </w:t>
      </w:r>
      <w:r w:rsidRPr="00217290" w:rsidR="00B87E8C">
        <w:rPr>
          <w:rFonts w:ascii="Lucida Sans Unicode" w:hAnsi="Lucida Sans Unicode" w:eastAsia="Arial Narrow" w:cs="Lucida Sans Unicode"/>
          <w:color w:val="767171" w:themeColor="background2" w:themeShade="80"/>
          <w:sz w:val="24"/>
          <w:szCs w:val="24"/>
        </w:rPr>
        <w:t xml:space="preserve">se </w:t>
      </w:r>
      <w:r w:rsidRPr="00217290">
        <w:rPr>
          <w:rFonts w:ascii="Lucida Sans Unicode" w:hAnsi="Lucida Sans Unicode" w:eastAsia="Arial Narrow" w:cs="Lucida Sans Unicode"/>
          <w:color w:val="767171" w:themeColor="background2" w:themeShade="80"/>
          <w:sz w:val="24"/>
          <w:szCs w:val="24"/>
        </w:rPr>
        <w:t xml:space="preserve">establece que las </w:t>
      </w:r>
      <w:r w:rsidRPr="00217290" w:rsidR="00C25EED">
        <w:rPr>
          <w:rFonts w:ascii="Lucida Sans Unicode" w:hAnsi="Lucida Sans Unicode" w:eastAsia="Arial Narrow" w:cs="Lucida Sans Unicode"/>
          <w:color w:val="767171" w:themeColor="background2" w:themeShade="80"/>
          <w:sz w:val="24"/>
          <w:szCs w:val="24"/>
        </w:rPr>
        <w:t>autoridades deberán</w:t>
      </w:r>
      <w:r w:rsidRPr="00217290">
        <w:rPr>
          <w:rFonts w:ascii="Lucida Sans Unicode" w:hAnsi="Lucida Sans Unicode" w:eastAsia="Arial Narrow" w:cs="Lucida Sans Unicode"/>
          <w:color w:val="767171" w:themeColor="background2" w:themeShade="80"/>
          <w:sz w:val="24"/>
          <w:szCs w:val="24"/>
        </w:rPr>
        <w:t xml:space="preserve"> integrar </w:t>
      </w:r>
      <w:r w:rsidRPr="00217290" w:rsidR="00B87E8C">
        <w:rPr>
          <w:rFonts w:ascii="Lucida Sans Unicode" w:hAnsi="Lucida Sans Unicode" w:eastAsia="Arial Narrow" w:cs="Lucida Sans Unicode"/>
          <w:color w:val="767171" w:themeColor="background2" w:themeShade="80"/>
          <w:sz w:val="24"/>
          <w:szCs w:val="24"/>
        </w:rPr>
        <w:t xml:space="preserve">las ventanillas </w:t>
      </w:r>
      <w:r w:rsidRPr="00217290" w:rsidR="00144E22">
        <w:rPr>
          <w:rFonts w:ascii="Lucida Sans Unicode" w:hAnsi="Lucida Sans Unicode" w:eastAsia="Arial Narrow" w:cs="Lucida Sans Unicode"/>
          <w:color w:val="767171" w:themeColor="background2" w:themeShade="80"/>
          <w:sz w:val="24"/>
          <w:szCs w:val="24"/>
        </w:rPr>
        <w:t>únicas</w:t>
      </w:r>
      <w:r w:rsidRPr="00217290" w:rsidR="00B87E8C">
        <w:rPr>
          <w:rFonts w:ascii="Lucida Sans Unicode" w:hAnsi="Lucida Sans Unicode" w:eastAsia="Arial Narrow" w:cs="Lucida Sans Unicode"/>
          <w:color w:val="767171" w:themeColor="background2" w:themeShade="80"/>
          <w:sz w:val="24"/>
          <w:szCs w:val="24"/>
        </w:rPr>
        <w:t xml:space="preserve"> </w:t>
      </w:r>
      <w:r w:rsidR="00F73405">
        <w:rPr>
          <w:rFonts w:ascii="Lucida Sans Unicode" w:hAnsi="Lucida Sans Unicode" w:eastAsia="Arial Narrow" w:cs="Lucida Sans Unicode"/>
          <w:color w:val="767171" w:themeColor="background2" w:themeShade="80"/>
          <w:sz w:val="24"/>
          <w:szCs w:val="24"/>
        </w:rPr>
        <w:t xml:space="preserve">digitales </w:t>
      </w:r>
      <w:r w:rsidRPr="00217290" w:rsidR="00B87E8C">
        <w:rPr>
          <w:rFonts w:ascii="Lucida Sans Unicode" w:hAnsi="Lucida Sans Unicode" w:eastAsia="Arial Narrow" w:cs="Lucida Sans Unicode"/>
          <w:color w:val="767171" w:themeColor="background2" w:themeShade="80"/>
          <w:sz w:val="24"/>
          <w:szCs w:val="24"/>
        </w:rPr>
        <w:t xml:space="preserve">existentes al Portal </w:t>
      </w:r>
      <w:r w:rsidRPr="00217290" w:rsidR="00144E22">
        <w:rPr>
          <w:rFonts w:ascii="Lucida Sans Unicode" w:hAnsi="Lucida Sans Unicode" w:eastAsia="Arial Narrow" w:cs="Lucida Sans Unicode"/>
          <w:color w:val="767171" w:themeColor="background2" w:themeShade="80"/>
          <w:sz w:val="24"/>
          <w:szCs w:val="24"/>
        </w:rPr>
        <w:t>Único</w:t>
      </w:r>
      <w:r w:rsidRPr="00217290" w:rsidR="00B87E8C">
        <w:rPr>
          <w:rFonts w:ascii="Lucida Sans Unicode" w:hAnsi="Lucida Sans Unicode" w:eastAsia="Arial Narrow" w:cs="Lucida Sans Unicode"/>
          <w:color w:val="767171" w:themeColor="background2" w:themeShade="80"/>
          <w:sz w:val="24"/>
          <w:szCs w:val="24"/>
        </w:rPr>
        <w:t xml:space="preserve"> del Estado </w:t>
      </w:r>
      <w:r w:rsidRPr="00217290" w:rsidR="19102B8B">
        <w:rPr>
          <w:rFonts w:ascii="Lucida Sans Unicode" w:hAnsi="Lucida Sans Unicode" w:eastAsia="Arial Narrow" w:cs="Lucida Sans Unicode"/>
          <w:color w:val="767171" w:themeColor="background2" w:themeShade="80"/>
          <w:sz w:val="24"/>
          <w:szCs w:val="24"/>
        </w:rPr>
        <w:t>c</w:t>
      </w:r>
      <w:r w:rsidRPr="00217290" w:rsidR="00B87E8C">
        <w:rPr>
          <w:rFonts w:ascii="Lucida Sans Unicode" w:hAnsi="Lucida Sans Unicode" w:eastAsia="Arial Narrow" w:cs="Lucida Sans Unicode"/>
          <w:color w:val="767171" w:themeColor="background2" w:themeShade="80"/>
          <w:sz w:val="24"/>
          <w:szCs w:val="24"/>
        </w:rPr>
        <w:t>olombiano</w:t>
      </w:r>
      <w:r w:rsidRPr="00217290">
        <w:rPr>
          <w:rFonts w:ascii="Lucida Sans Unicode" w:hAnsi="Lucida Sans Unicode" w:eastAsia="Arial Narrow" w:cs="Lucida Sans Unicode"/>
          <w:color w:val="767171" w:themeColor="background2" w:themeShade="80"/>
          <w:sz w:val="24"/>
          <w:szCs w:val="24"/>
        </w:rPr>
        <w:t>.  </w:t>
      </w:r>
    </w:p>
    <w:p w:rsidRPr="00217290" w:rsidR="214E2906" w:rsidP="000C3B1F" w:rsidRDefault="6CEDB7CF" w14:paraId="69E65337" w14:textId="58AE408E">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A su vez, el artículo 15 del mismo Decreto señala que el Portal Único del Estado colombiano será la sede electrónica compartida a través de la cual los ciudadanos accederán a la información, procedimientos, servicios y trámites que se deban adelantar ante las autoridades.</w:t>
      </w:r>
      <w:r w:rsidRPr="00217290" w:rsidR="00B8287D">
        <w:rPr>
          <w:rFonts w:ascii="Lucida Sans Unicode" w:hAnsi="Lucida Sans Unicode" w:eastAsia="Arial Narrow" w:cs="Lucida Sans Unicode"/>
          <w:color w:val="767171" w:themeColor="background2" w:themeShade="80"/>
          <w:sz w:val="24"/>
          <w:szCs w:val="24"/>
        </w:rPr>
        <w:t xml:space="preserve"> </w:t>
      </w:r>
      <w:r w:rsidRPr="00217290">
        <w:rPr>
          <w:rFonts w:ascii="Lucida Sans Unicode" w:hAnsi="Lucida Sans Unicode" w:eastAsia="Arial Narrow" w:cs="Lucida Sans Unicode"/>
          <w:color w:val="767171" w:themeColor="background2" w:themeShade="80"/>
          <w:sz w:val="24"/>
          <w:szCs w:val="24"/>
        </w:rPr>
        <w:t>La administración, gestionará y tendrá la titularidad del Portal Único del Estado colombiano y garantizará las condiciones de calidad, seguridad, disponibilidad, accesibilidad, neutralidad e interoperabilidad.   </w:t>
      </w:r>
    </w:p>
    <w:p w:rsidRPr="00BF4D98" w:rsidR="005B646E" w:rsidP="00BF4D98" w:rsidRDefault="572D9E96" w14:paraId="70B0D883" w14:textId="46DBD8BD">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El decreto 1080 de 2015 en su artículo 2.8.2.5.1 obliga  a la Administración Pública en sus diferentes niveles, nacional, departamental, distrital, 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 </w:t>
      </w:r>
    </w:p>
    <w:p w:rsidR="005B646E" w:rsidP="005B646E" w:rsidRDefault="005B646E" w14:paraId="54F0EC2C" w14:textId="77777777"/>
    <w:p w:rsidR="005B646E" w:rsidP="005B646E" w:rsidRDefault="005B646E" w14:paraId="78DD7882" w14:textId="77777777"/>
    <w:p w:rsidR="005B646E" w:rsidP="005B646E" w:rsidRDefault="005B646E" w14:paraId="37C9B328" w14:textId="77777777"/>
    <w:p w:rsidR="005B646E" w:rsidP="005B646E" w:rsidRDefault="005B646E" w14:paraId="7FD8B912" w14:textId="77777777"/>
    <w:p w:rsidR="005B646E" w:rsidP="005B646E" w:rsidRDefault="005B646E" w14:paraId="64631510" w14:textId="77777777"/>
    <w:p w:rsidR="005B646E" w:rsidP="005B646E" w:rsidRDefault="005B646E" w14:paraId="564D98BA" w14:textId="77777777"/>
    <w:p w:rsidR="005B646E" w:rsidP="005B646E" w:rsidRDefault="005B646E" w14:paraId="2FCEE338" w14:textId="77777777"/>
    <w:p w:rsidR="005B646E" w:rsidP="005B646E" w:rsidRDefault="005B646E" w14:paraId="3BADAD44" w14:textId="77777777"/>
    <w:p w:rsidR="005B646E" w:rsidP="005B646E" w:rsidRDefault="005B646E" w14:paraId="045FE531" w14:textId="77777777"/>
    <w:p w:rsidR="00B207D7" w:rsidP="005B646E" w:rsidRDefault="00B207D7" w14:paraId="2B5B8351" w14:textId="4B0948E3"/>
    <w:p w:rsidR="00B207D7" w:rsidP="005B646E" w:rsidRDefault="00B207D7" w14:paraId="7C3C150F" w14:textId="3CE8303C"/>
    <w:p w:rsidR="00B207D7" w:rsidP="005B646E" w:rsidRDefault="00B207D7" w14:paraId="436407AD" w14:textId="63B142FD"/>
    <w:p w:rsidR="00B207D7" w:rsidP="005B646E" w:rsidRDefault="00B207D7" w14:paraId="347288D4" w14:textId="17193440"/>
    <w:p w:rsidR="00B207D7" w:rsidP="005B646E" w:rsidRDefault="00B207D7" w14:paraId="4B2973E4" w14:textId="77777777"/>
    <w:p w:rsidR="00B207D7" w:rsidP="005B646E" w:rsidRDefault="00B207D7" w14:paraId="5EFD7F89" w14:textId="62105E06"/>
    <w:p w:rsidR="00B207D7" w:rsidP="005B646E" w:rsidRDefault="00B207D7" w14:paraId="68CF16D3" w14:textId="1FF90D80"/>
    <w:p w:rsidR="00B207D7" w:rsidP="005B646E" w:rsidRDefault="00B207D7" w14:paraId="2C7D4AFB" w14:textId="39009746"/>
    <w:p w:rsidR="00B207D7" w:rsidP="005B646E" w:rsidRDefault="00B207D7" w14:paraId="1BDAA634" w14:textId="16406D8F"/>
    <w:p w:rsidR="00B207D7" w:rsidP="005B646E" w:rsidRDefault="00B207D7" w14:paraId="21BA40FA" w14:textId="3BB26B90"/>
    <w:p w:rsidR="00B207D7" w:rsidP="005B646E" w:rsidRDefault="00B207D7" w14:paraId="2EA18DE6" w14:textId="251179CA"/>
    <w:p w:rsidR="00B207D7" w:rsidP="005B646E" w:rsidRDefault="00B207D7" w14:paraId="2D8250C1" w14:textId="4FF8C918"/>
    <w:p w:rsidR="00B207D7" w:rsidP="005B646E" w:rsidRDefault="00B207D7" w14:paraId="6B7D6233" w14:textId="408B34F8"/>
    <w:p w:rsidR="00516F6F" w:rsidP="005B646E" w:rsidRDefault="00516F6F" w14:paraId="377BF126" w14:textId="53754C34"/>
    <w:p w:rsidR="00B10CF2" w:rsidP="005B646E" w:rsidRDefault="00B10CF2" w14:paraId="614DED3F" w14:textId="0164A023">
      <w:r>
        <w:rPr>
          <w:noProof/>
        </w:rPr>
        <w:drawing>
          <wp:anchor distT="0" distB="0" distL="114300" distR="114300" simplePos="0" relativeHeight="251658246" behindDoc="1" locked="0" layoutInCell="1" allowOverlap="1" wp14:anchorId="69E032DA" wp14:editId="225DBF44">
            <wp:simplePos x="0" y="0"/>
            <wp:positionH relativeFrom="page">
              <wp:align>right</wp:align>
            </wp:positionH>
            <wp:positionV relativeFrom="paragraph">
              <wp:posOffset>-893981</wp:posOffset>
            </wp:positionV>
            <wp:extent cx="7772400" cy="1005840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B10CF2" w:rsidP="005B646E" w:rsidRDefault="00B10CF2" w14:paraId="055C861B" w14:textId="77777777"/>
    <w:p w:rsidR="00B10CF2" w:rsidP="005B646E" w:rsidRDefault="00B10CF2" w14:paraId="68F833C3" w14:textId="77777777"/>
    <w:p w:rsidR="00B10CF2" w:rsidP="005B646E" w:rsidRDefault="00B10CF2" w14:paraId="6FECDF7F" w14:textId="77777777"/>
    <w:p w:rsidR="00B10CF2" w:rsidP="005B646E" w:rsidRDefault="00B10CF2" w14:paraId="59F81570" w14:textId="77777777"/>
    <w:p w:rsidR="00516F6F" w:rsidP="005B646E" w:rsidRDefault="00516F6F" w14:paraId="55F956C2" w14:textId="017F5319"/>
    <w:p w:rsidR="00B10CF2" w:rsidP="005B646E" w:rsidRDefault="00B10CF2" w14:paraId="0CA38CD3" w14:textId="5E7AFEBC"/>
    <w:p w:rsidR="00B10CF2" w:rsidP="005B646E" w:rsidRDefault="00B10CF2" w14:paraId="2F8B6A69" w14:textId="30A8A234"/>
    <w:p w:rsidR="00B10CF2" w:rsidP="005B646E" w:rsidRDefault="00B10CF2" w14:paraId="50636D58" w14:textId="5E191E36"/>
    <w:p w:rsidR="00B10CF2" w:rsidP="005B646E" w:rsidRDefault="00B10CF2" w14:paraId="0F5DFEF0" w14:textId="77777777"/>
    <w:p w:rsidRPr="00B207D7" w:rsidR="005B646E" w:rsidP="00B207D7" w:rsidRDefault="00B207D7" w14:paraId="7F57D8BD" w14:textId="3C7F54A7">
      <w:pPr>
        <w:pStyle w:val="Heading1"/>
        <w:rPr>
          <w:rFonts w:ascii="Lucida Sans Unicode" w:hAnsi="Lucida Sans Unicode" w:cs="Lucida Sans Unicode"/>
          <w:b/>
          <w:color w:val="FFFFFF" w:themeColor="background1"/>
          <w:sz w:val="56"/>
          <w:szCs w:val="56"/>
        </w:rPr>
      </w:pPr>
      <w:bookmarkStart w:name="_Toc46917400" w:id="3"/>
      <w:r>
        <w:rPr>
          <w:rFonts w:ascii="Lucida Sans Unicode" w:hAnsi="Lucida Sans Unicode" w:cs="Lucida Sans Unicode"/>
          <w:b/>
          <w:color w:val="FFFFFF" w:themeColor="background1"/>
          <w:sz w:val="56"/>
          <w:szCs w:val="56"/>
        </w:rPr>
        <w:t xml:space="preserve">4 </w:t>
      </w:r>
      <w:r w:rsidRPr="00B207D7">
        <w:rPr>
          <w:rFonts w:ascii="Lucida Sans Unicode" w:hAnsi="Lucida Sans Unicode" w:cs="Lucida Sans Unicode"/>
          <w:b/>
          <w:color w:val="FFFFFF" w:themeColor="background1"/>
          <w:sz w:val="56"/>
          <w:szCs w:val="56"/>
        </w:rPr>
        <w:t>L</w:t>
      </w:r>
      <w:r w:rsidRPr="00B207D7" w:rsidR="0013796F">
        <w:rPr>
          <w:rFonts w:ascii="Lucida Sans Unicode" w:hAnsi="Lucida Sans Unicode" w:cs="Lucida Sans Unicode"/>
          <w:b/>
          <w:color w:val="FFFFFF" w:themeColor="background1"/>
          <w:sz w:val="56"/>
          <w:szCs w:val="56"/>
        </w:rPr>
        <w:t xml:space="preserve">ineamientos </w:t>
      </w:r>
      <w:r w:rsidR="0013796F">
        <w:rPr>
          <w:rFonts w:ascii="Lucida Sans Unicode" w:hAnsi="Lucida Sans Unicode" w:cs="Lucida Sans Unicode"/>
          <w:b/>
          <w:color w:val="FFFFFF" w:themeColor="background1"/>
          <w:sz w:val="56"/>
          <w:szCs w:val="56"/>
        </w:rPr>
        <w:t>para la integración de</w:t>
      </w:r>
      <w:r w:rsidRPr="00B207D7" w:rsidR="0013796F">
        <w:rPr>
          <w:rFonts w:ascii="Lucida Sans Unicode" w:hAnsi="Lucida Sans Unicode" w:cs="Lucida Sans Unicode"/>
          <w:b/>
          <w:color w:val="FFFFFF" w:themeColor="background1"/>
          <w:sz w:val="56"/>
          <w:szCs w:val="56"/>
        </w:rPr>
        <w:t xml:space="preserve"> ventanillas únicas digitales</w:t>
      </w:r>
      <w:r w:rsidR="0013796F">
        <w:rPr>
          <w:rFonts w:ascii="Lucida Sans Unicode" w:hAnsi="Lucida Sans Unicode" w:cs="Lucida Sans Unicode"/>
          <w:b/>
          <w:color w:val="FFFFFF" w:themeColor="background1"/>
          <w:sz w:val="56"/>
          <w:szCs w:val="56"/>
        </w:rPr>
        <w:t xml:space="preserve"> al </w:t>
      </w:r>
      <w:r w:rsidRPr="00CA20A9" w:rsidR="0013796F">
        <w:rPr>
          <w:rFonts w:ascii="Lucida Sans Unicode" w:hAnsi="Lucida Sans Unicode" w:cs="Lucida Sans Unicode"/>
          <w:b/>
          <w:color w:val="FFFFFF" w:themeColor="background1"/>
          <w:sz w:val="56"/>
          <w:szCs w:val="56"/>
        </w:rPr>
        <w:t>portal único del Estado colombiano gov.co</w:t>
      </w:r>
      <w:bookmarkEnd w:id="3"/>
      <w:r w:rsidRPr="00B207D7" w:rsidR="0013796F">
        <w:rPr>
          <w:rFonts w:ascii="Lucida Sans Unicode" w:hAnsi="Lucida Sans Unicode" w:cs="Lucida Sans Unicode"/>
          <w:b/>
          <w:color w:val="FFFFFF" w:themeColor="background1"/>
          <w:sz w:val="56"/>
          <w:szCs w:val="56"/>
        </w:rPr>
        <w:t xml:space="preserve"> </w:t>
      </w:r>
    </w:p>
    <w:p w:rsidR="005B646E" w:rsidP="005B646E" w:rsidRDefault="005B646E" w14:paraId="5B7ECF41" w14:textId="71D2FAF8"/>
    <w:p w:rsidR="005B646E" w:rsidP="005B646E" w:rsidRDefault="005B646E" w14:paraId="324356C6" w14:textId="35549B51"/>
    <w:p w:rsidR="005B646E" w:rsidP="005B646E" w:rsidRDefault="005B646E" w14:paraId="20D9ACB0" w14:textId="77777777"/>
    <w:p w:rsidR="005B646E" w:rsidP="005B646E" w:rsidRDefault="005B646E" w14:paraId="1C09B8E2" w14:textId="20784433"/>
    <w:p w:rsidR="005B646E" w:rsidP="005B646E" w:rsidRDefault="005B646E" w14:paraId="601B0142" w14:textId="77777777"/>
    <w:p w:rsidR="005B646E" w:rsidP="005B646E" w:rsidRDefault="005B646E" w14:paraId="7ADA22A4" w14:textId="77777777"/>
    <w:p w:rsidR="005B646E" w:rsidP="005B646E" w:rsidRDefault="005B646E" w14:paraId="681379A5" w14:textId="77777777"/>
    <w:p w:rsidR="005B646E" w:rsidP="005B646E" w:rsidRDefault="005B646E" w14:paraId="6DF9A785" w14:textId="70366C23"/>
    <w:p w:rsidR="00B207D7" w:rsidP="00B207D7" w:rsidRDefault="00B207D7" w14:paraId="35EDDD09" w14:textId="77777777"/>
    <w:p w:rsidRPr="00E319DB" w:rsidR="003B3F4A" w:rsidP="00E319DB" w:rsidRDefault="00E319DB" w14:paraId="375CC4B7" w14:textId="79E7E720">
      <w:pPr>
        <w:pStyle w:val="Heading2"/>
        <w:jc w:val="both"/>
        <w:rPr>
          <w:rFonts w:ascii="Lucida Sans Unicode" w:hAnsi="Lucida Sans Unicode" w:cs="Lucida Sans Unicode"/>
          <w:sz w:val="40"/>
          <w:szCs w:val="40"/>
        </w:rPr>
      </w:pPr>
      <w:bookmarkStart w:name="_Toc46917401" w:id="4"/>
      <w:r w:rsidRPr="00E319DB">
        <w:rPr>
          <w:rFonts w:ascii="Lucida Sans Unicode" w:hAnsi="Lucida Sans Unicode" w:cs="Lucida Sans Unicode"/>
          <w:sz w:val="40"/>
          <w:szCs w:val="40"/>
        </w:rPr>
        <w:t xml:space="preserve">4.1 </w:t>
      </w:r>
      <w:r w:rsidRPr="00E319DB" w:rsidR="003B3F4A">
        <w:rPr>
          <w:rFonts w:ascii="Lucida Sans Unicode" w:hAnsi="Lucida Sans Unicode" w:cs="Lucida Sans Unicode"/>
          <w:sz w:val="40"/>
          <w:szCs w:val="40"/>
        </w:rPr>
        <w:t>C</w:t>
      </w:r>
      <w:r w:rsidRPr="00E319DB" w:rsidR="0013796F">
        <w:rPr>
          <w:rFonts w:ascii="Lucida Sans Unicode" w:hAnsi="Lucida Sans Unicode" w:cs="Lucida Sans Unicode"/>
          <w:sz w:val="40"/>
          <w:szCs w:val="40"/>
        </w:rPr>
        <w:t>ontenido y estructura para ventanillas únicas digitales que se integran al portal único del Estado colombiano - gov.co</w:t>
      </w:r>
      <w:bookmarkEnd w:id="4"/>
    </w:p>
    <w:p w:rsidRPr="00217290" w:rsidR="005B646E" w:rsidP="003821B1" w:rsidRDefault="005B646E" w14:paraId="2D399A77" w14:textId="77777777">
      <w:pPr>
        <w:rPr>
          <w:rFonts w:ascii="Lucida Sans Unicode" w:hAnsi="Lucida Sans Unicode" w:cs="Lucida Sans Unicode"/>
          <w:color w:val="767171" w:themeColor="background2" w:themeShade="80"/>
          <w:sz w:val="24"/>
          <w:szCs w:val="24"/>
        </w:rPr>
      </w:pPr>
    </w:p>
    <w:p w:rsidRPr="00217290" w:rsidR="003B3F4A" w:rsidP="009D0594" w:rsidRDefault="37A3FB73" w14:paraId="459146E8" w14:textId="430A230E">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Las autoridades responsables de liderar o coordinar ventanillas únicas </w:t>
      </w:r>
      <w:r w:rsidR="00F73405">
        <w:rPr>
          <w:rFonts w:ascii="Lucida Sans Unicode" w:hAnsi="Lucida Sans Unicode" w:eastAsia="Arial Narrow" w:cs="Lucida Sans Unicode"/>
          <w:color w:val="767171" w:themeColor="background2" w:themeShade="80"/>
          <w:sz w:val="24"/>
          <w:szCs w:val="24"/>
        </w:rPr>
        <w:t xml:space="preserve">digitales </w:t>
      </w:r>
      <w:r w:rsidRPr="00217290">
        <w:rPr>
          <w:rFonts w:ascii="Lucida Sans Unicode" w:hAnsi="Lucida Sans Unicode" w:eastAsia="Arial Narrow" w:cs="Lucida Sans Unicode"/>
          <w:color w:val="767171" w:themeColor="background2" w:themeShade="80"/>
          <w:sz w:val="24"/>
          <w:szCs w:val="24"/>
        </w:rPr>
        <w:t xml:space="preserve">para la información y gestión de cadenas de trámites </w:t>
      </w:r>
      <w:r w:rsidRPr="00217290" w:rsidR="00046D3E">
        <w:rPr>
          <w:rFonts w:ascii="Lucida Sans Unicode" w:hAnsi="Lucida Sans Unicode" w:eastAsia="Arial Narrow" w:cs="Lucida Sans Unicode"/>
          <w:color w:val="767171" w:themeColor="background2" w:themeShade="80"/>
          <w:sz w:val="24"/>
          <w:szCs w:val="24"/>
        </w:rPr>
        <w:t xml:space="preserve">u Otros Procedimientos Administrativos </w:t>
      </w:r>
      <w:r w:rsidRPr="00217290">
        <w:rPr>
          <w:rFonts w:ascii="Lucida Sans Unicode" w:hAnsi="Lucida Sans Unicode" w:eastAsia="Arial Narrow" w:cs="Lucida Sans Unicode"/>
          <w:color w:val="767171" w:themeColor="background2" w:themeShade="80"/>
          <w:sz w:val="24"/>
          <w:szCs w:val="24"/>
        </w:rPr>
        <w:t>entre dos o varias entidades, deberán dar cumplimiento a lo siguiente</w:t>
      </w:r>
      <w:r w:rsidRPr="00217290" w:rsidR="009D0594">
        <w:rPr>
          <w:rFonts w:ascii="Lucida Sans Unicode" w:hAnsi="Lucida Sans Unicode" w:eastAsia="Arial Narrow" w:cs="Lucida Sans Unicode"/>
          <w:color w:val="767171" w:themeColor="background2" w:themeShade="80"/>
          <w:sz w:val="24"/>
          <w:szCs w:val="24"/>
        </w:rPr>
        <w:t xml:space="preserve"> r</w:t>
      </w:r>
      <w:r w:rsidRPr="00217290">
        <w:rPr>
          <w:rFonts w:ascii="Lucida Sans Unicode" w:hAnsi="Lucida Sans Unicode" w:eastAsia="Arial Narrow" w:cs="Lucida Sans Unicode"/>
          <w:color w:val="767171" w:themeColor="background2" w:themeShade="80"/>
          <w:sz w:val="24"/>
          <w:szCs w:val="24"/>
        </w:rPr>
        <w:t>equisitos mínimos:</w:t>
      </w:r>
    </w:p>
    <w:p w:rsidRPr="00217290" w:rsidR="009D0594" w:rsidP="009D0594" w:rsidRDefault="009D0594" w14:paraId="7897AFBC" w14:textId="77777777">
      <w:pPr>
        <w:pStyle w:val="ListParagraph"/>
        <w:spacing w:line="240" w:lineRule="auto"/>
        <w:jc w:val="both"/>
        <w:rPr>
          <w:rFonts w:ascii="Lucida Sans Unicode" w:hAnsi="Lucida Sans Unicode" w:eastAsia="Segoe UI" w:cs="Lucida Sans Unicode"/>
          <w:color w:val="767171" w:themeColor="background2" w:themeShade="80"/>
          <w:sz w:val="24"/>
          <w:szCs w:val="24"/>
        </w:rPr>
      </w:pPr>
    </w:p>
    <w:p w:rsidRPr="00CF37CF" w:rsidR="00BA5DA6" w:rsidP="00E319DB" w:rsidRDefault="00DA4296" w14:paraId="2B1FB8EC" w14:textId="5842992C">
      <w:pPr>
        <w:pStyle w:val="Heading3"/>
        <w:rPr>
          <w:rFonts w:ascii="Lucida Sans Unicode" w:hAnsi="Lucida Sans Unicode" w:cs="Lucida Sans Unicode"/>
          <w:caps/>
          <w:color w:val="346CA9"/>
          <w:sz w:val="32"/>
          <w:szCs w:val="32"/>
        </w:rPr>
      </w:pPr>
      <w:bookmarkStart w:name="_Toc46917402" w:id="5"/>
      <w:r w:rsidRPr="00CF37CF">
        <w:rPr>
          <w:rFonts w:ascii="Lucida Sans Unicode" w:hAnsi="Lucida Sans Unicode" w:cs="Lucida Sans Unicode"/>
          <w:caps/>
          <w:color w:val="346CA9"/>
          <w:sz w:val="32"/>
          <w:szCs w:val="32"/>
        </w:rPr>
        <w:t xml:space="preserve">4.1.1 </w:t>
      </w:r>
      <w:r w:rsidRPr="00CF37CF" w:rsidR="009D0594">
        <w:rPr>
          <w:rFonts w:ascii="Lucida Sans Unicode" w:hAnsi="Lucida Sans Unicode" w:cs="Lucida Sans Unicode"/>
          <w:caps/>
          <w:color w:val="346CA9"/>
          <w:sz w:val="32"/>
          <w:szCs w:val="32"/>
        </w:rPr>
        <w:t>D</w:t>
      </w:r>
      <w:r w:rsidRPr="00CF37CF" w:rsidR="0013796F">
        <w:rPr>
          <w:rFonts w:ascii="Lucida Sans Unicode" w:hAnsi="Lucida Sans Unicode" w:cs="Lucida Sans Unicode"/>
          <w:color w:val="346CA9"/>
          <w:sz w:val="32"/>
          <w:szCs w:val="32"/>
        </w:rPr>
        <w:t>iseño gráfico</w:t>
      </w:r>
      <w:bookmarkEnd w:id="5"/>
    </w:p>
    <w:p w:rsidR="003B3F4A" w:rsidP="6BC738AE" w:rsidRDefault="37A3FB73" w14:paraId="5ADF32B6" w14:textId="7555E5B8">
      <w:pPr>
        <w:spacing w:line="257" w:lineRule="auto"/>
        <w:jc w:val="both"/>
        <w:rPr>
          <w:rFonts w:ascii="Lucida Sans Unicode" w:hAnsi="Lucida Sans Unicode" w:eastAsia="Arial Narrow" w:cs="Lucida Sans Unicode"/>
          <w:color w:val="767171" w:themeColor="background2" w:themeShade="80"/>
          <w:sz w:val="24"/>
          <w:szCs w:val="24"/>
        </w:rPr>
      </w:pPr>
      <w:r w:rsidRPr="042B8136">
        <w:rPr>
          <w:rFonts w:ascii="Lucida Sans Unicode" w:hAnsi="Lucida Sans Unicode" w:eastAsia="Arial Narrow" w:cs="Lucida Sans Unicode"/>
          <w:color w:val="767171" w:themeColor="background2" w:themeShade="80"/>
          <w:sz w:val="24"/>
          <w:szCs w:val="24"/>
        </w:rPr>
        <w:t xml:space="preserve">Cada </w:t>
      </w:r>
      <w:r w:rsidRPr="042B8136" w:rsidR="4DA3A9BD">
        <w:rPr>
          <w:rFonts w:ascii="Lucida Sans Unicode" w:hAnsi="Lucida Sans Unicode" w:eastAsia="Arial Narrow" w:cs="Lucida Sans Unicode"/>
          <w:color w:val="767171" w:themeColor="background2" w:themeShade="80"/>
          <w:sz w:val="24"/>
          <w:szCs w:val="24"/>
        </w:rPr>
        <w:t>v</w:t>
      </w:r>
      <w:r w:rsidRPr="042B8136">
        <w:rPr>
          <w:rFonts w:ascii="Lucida Sans Unicode" w:hAnsi="Lucida Sans Unicode" w:eastAsia="Arial Narrow" w:cs="Lucida Sans Unicode"/>
          <w:color w:val="767171" w:themeColor="background2" w:themeShade="80"/>
          <w:sz w:val="24"/>
          <w:szCs w:val="24"/>
        </w:rPr>
        <w:t xml:space="preserve">entanilla </w:t>
      </w:r>
      <w:r w:rsidRPr="042B8136" w:rsidR="65CCABC2">
        <w:rPr>
          <w:rFonts w:ascii="Lucida Sans Unicode" w:hAnsi="Lucida Sans Unicode" w:eastAsia="Arial Narrow" w:cs="Lucida Sans Unicode"/>
          <w:color w:val="767171" w:themeColor="background2" w:themeShade="80"/>
          <w:sz w:val="24"/>
          <w:szCs w:val="24"/>
        </w:rPr>
        <w:t>ú</w:t>
      </w:r>
      <w:r w:rsidRPr="042B8136">
        <w:rPr>
          <w:rFonts w:ascii="Lucida Sans Unicode" w:hAnsi="Lucida Sans Unicode" w:eastAsia="Arial Narrow" w:cs="Lucida Sans Unicode"/>
          <w:color w:val="767171" w:themeColor="background2" w:themeShade="80"/>
          <w:sz w:val="24"/>
          <w:szCs w:val="24"/>
        </w:rPr>
        <w:t xml:space="preserve">nica </w:t>
      </w:r>
      <w:r w:rsidRPr="042B8136" w:rsidR="0D8A51D8">
        <w:rPr>
          <w:rFonts w:ascii="Lucida Sans Unicode" w:hAnsi="Lucida Sans Unicode" w:eastAsia="Arial Narrow" w:cs="Lucida Sans Unicode"/>
          <w:color w:val="767171" w:themeColor="background2" w:themeShade="80"/>
          <w:sz w:val="24"/>
          <w:szCs w:val="24"/>
        </w:rPr>
        <w:t>d</w:t>
      </w:r>
      <w:r w:rsidRPr="042B8136">
        <w:rPr>
          <w:rFonts w:ascii="Lucida Sans Unicode" w:hAnsi="Lucida Sans Unicode" w:eastAsia="Arial Narrow" w:cs="Lucida Sans Unicode"/>
          <w:color w:val="767171" w:themeColor="background2" w:themeShade="80"/>
          <w:sz w:val="24"/>
          <w:szCs w:val="24"/>
        </w:rPr>
        <w:t xml:space="preserve">igital podrá disponer de un diseño gráfico, marca y experiencia diferenciada de la </w:t>
      </w:r>
      <w:r w:rsidRPr="042B8136" w:rsidR="0F2AF797">
        <w:rPr>
          <w:rFonts w:ascii="Lucida Sans Unicode" w:hAnsi="Lucida Sans Unicode" w:eastAsia="Arial Narrow" w:cs="Lucida Sans Unicode"/>
          <w:color w:val="767171" w:themeColor="background2" w:themeShade="80"/>
          <w:sz w:val="24"/>
          <w:szCs w:val="24"/>
        </w:rPr>
        <w:t>s</w:t>
      </w:r>
      <w:r w:rsidRPr="042B8136">
        <w:rPr>
          <w:rFonts w:ascii="Lucida Sans Unicode" w:hAnsi="Lucida Sans Unicode" w:eastAsia="Arial Narrow" w:cs="Lucida Sans Unicode"/>
          <w:color w:val="767171" w:themeColor="background2" w:themeShade="80"/>
          <w:sz w:val="24"/>
          <w:szCs w:val="24"/>
        </w:rPr>
        <w:t xml:space="preserve">ede </w:t>
      </w:r>
      <w:r w:rsidRPr="042B8136" w:rsidR="00735C65">
        <w:rPr>
          <w:rFonts w:ascii="Lucida Sans Unicode" w:hAnsi="Lucida Sans Unicode" w:eastAsia="Arial Narrow" w:cs="Lucida Sans Unicode"/>
          <w:color w:val="767171" w:themeColor="background2" w:themeShade="80"/>
          <w:sz w:val="24"/>
          <w:szCs w:val="24"/>
        </w:rPr>
        <w:t>e</w:t>
      </w:r>
      <w:r w:rsidRPr="042B8136">
        <w:rPr>
          <w:rFonts w:ascii="Lucida Sans Unicode" w:hAnsi="Lucida Sans Unicode" w:eastAsia="Arial Narrow" w:cs="Lucida Sans Unicode"/>
          <w:color w:val="767171" w:themeColor="background2" w:themeShade="80"/>
          <w:sz w:val="24"/>
          <w:szCs w:val="24"/>
        </w:rPr>
        <w:t xml:space="preserve">lectrónica de la entidad responsable, de acuerdo con lo definido en </w:t>
      </w:r>
      <w:r w:rsidR="00B10CF2">
        <w:rPr>
          <w:rFonts w:ascii="Lucida Sans Unicode" w:hAnsi="Lucida Sans Unicode" w:eastAsia="Arial Narrow" w:cs="Lucida Sans Unicode"/>
          <w:color w:val="767171" w:themeColor="background2" w:themeShade="80"/>
          <w:sz w:val="24"/>
          <w:szCs w:val="24"/>
        </w:rPr>
        <w:t>el anexo 3.1</w:t>
      </w:r>
      <w:r w:rsidRPr="042B8136" w:rsidR="77388A02">
        <w:rPr>
          <w:rFonts w:ascii="Lucida Sans Unicode" w:hAnsi="Lucida Sans Unicode" w:eastAsia="Arial Narrow" w:cs="Lucida Sans Unicode"/>
          <w:color w:val="767171" w:themeColor="background2" w:themeShade="80"/>
          <w:sz w:val="24"/>
          <w:szCs w:val="24"/>
        </w:rPr>
        <w:t xml:space="preserve"> </w:t>
      </w:r>
      <w:r w:rsidRPr="042B8136" w:rsidR="00B24657">
        <w:rPr>
          <w:rFonts w:ascii="Lucida Sans Unicode" w:hAnsi="Lucida Sans Unicode" w:eastAsia="Arial Narrow" w:cs="Lucida Sans Unicode"/>
          <w:color w:val="767171" w:themeColor="background2" w:themeShade="80"/>
          <w:sz w:val="24"/>
          <w:szCs w:val="24"/>
        </w:rPr>
        <w:t>Guía de diseño gráﬁco para ventanillas únicas digitales</w:t>
      </w:r>
      <w:r w:rsidR="00C207DD">
        <w:rPr>
          <w:rFonts w:ascii="Lucida Sans Unicode" w:hAnsi="Lucida Sans Unicode" w:eastAsia="Arial Narrow" w:cs="Lucida Sans Unicode"/>
          <w:color w:val="767171" w:themeColor="background2" w:themeShade="80"/>
          <w:sz w:val="24"/>
          <w:szCs w:val="24"/>
        </w:rPr>
        <w:t>.</w:t>
      </w:r>
      <w:r w:rsidR="002678F9">
        <w:rPr>
          <w:rFonts w:ascii="Lucida Sans Unicode" w:hAnsi="Lucida Sans Unicode" w:eastAsia="Arial Narrow" w:cs="Lucida Sans Unicode"/>
          <w:color w:val="767171" w:themeColor="background2" w:themeShade="80"/>
          <w:sz w:val="24"/>
          <w:szCs w:val="24"/>
        </w:rPr>
        <w:t xml:space="preserve"> </w:t>
      </w:r>
      <w:r w:rsidRPr="002678F9" w:rsidR="002678F9">
        <w:rPr>
          <w:rFonts w:ascii="Lucida Sans Unicode" w:hAnsi="Lucida Sans Unicode" w:eastAsia="Arial Narrow" w:cs="Lucida Sans Unicode"/>
          <w:color w:val="767171" w:themeColor="background2" w:themeShade="80"/>
          <w:sz w:val="24"/>
          <w:szCs w:val="24"/>
        </w:rPr>
        <w:t xml:space="preserve">Las entidades de la rama ejecutiva del orden nacional deberán aplicar adicionalmente las disposiciones de </w:t>
      </w:r>
      <w:r w:rsidR="00B10CF2">
        <w:rPr>
          <w:rFonts w:ascii="Lucida Sans Unicode" w:hAnsi="Lucida Sans Unicode" w:eastAsia="Arial Narrow" w:cs="Lucida Sans Unicode"/>
          <w:color w:val="767171" w:themeColor="background2" w:themeShade="80"/>
          <w:sz w:val="24"/>
          <w:szCs w:val="24"/>
        </w:rPr>
        <w:t xml:space="preserve">la </w:t>
      </w:r>
      <w:r w:rsidRPr="042B8136" w:rsidR="00B10CF2">
        <w:rPr>
          <w:rFonts w:ascii="Lucida Sans Unicode" w:hAnsi="Lucida Sans Unicode" w:eastAsia="Arial Narrow" w:cs="Lucida Sans Unicode"/>
          <w:color w:val="767171" w:themeColor="background2" w:themeShade="80"/>
          <w:sz w:val="24"/>
          <w:szCs w:val="24"/>
        </w:rPr>
        <w:t>Directiva Presidencial 03 de 2019</w:t>
      </w:r>
    </w:p>
    <w:p w:rsidRPr="00217290" w:rsidR="00CF37CF" w:rsidP="6BC738AE" w:rsidRDefault="00CF37CF" w14:paraId="4C4A5649" w14:textId="77777777">
      <w:pPr>
        <w:spacing w:line="257" w:lineRule="auto"/>
        <w:jc w:val="both"/>
        <w:rPr>
          <w:rFonts w:ascii="Lucida Sans Unicode" w:hAnsi="Lucida Sans Unicode" w:cs="Lucida Sans Unicode" w:eastAsiaTheme="minorEastAsia"/>
          <w:b/>
          <w:bCs/>
          <w:color w:val="767171" w:themeColor="background2" w:themeShade="80"/>
          <w:sz w:val="24"/>
          <w:szCs w:val="24"/>
        </w:rPr>
      </w:pPr>
    </w:p>
    <w:p w:rsidRPr="00CF37CF" w:rsidR="009D0594" w:rsidP="00CF37CF" w:rsidRDefault="00CF37CF" w14:paraId="38F641B7" w14:textId="253578B0">
      <w:pPr>
        <w:pStyle w:val="Heading3"/>
        <w:rPr>
          <w:rFonts w:ascii="Lucida Sans Unicode" w:hAnsi="Lucida Sans Unicode" w:cs="Lucida Sans Unicode"/>
          <w:caps/>
          <w:color w:val="346CA9"/>
          <w:sz w:val="32"/>
          <w:szCs w:val="32"/>
        </w:rPr>
      </w:pPr>
      <w:bookmarkStart w:name="_Toc46917403" w:id="6"/>
      <w:r w:rsidRPr="00CF37CF">
        <w:rPr>
          <w:rFonts w:ascii="Lucida Sans Unicode" w:hAnsi="Lucida Sans Unicode" w:cs="Lucida Sans Unicode"/>
          <w:caps/>
          <w:color w:val="346CA9"/>
          <w:sz w:val="32"/>
          <w:szCs w:val="32"/>
        </w:rPr>
        <w:t xml:space="preserve">4.1.2 </w:t>
      </w:r>
      <w:r w:rsidRPr="00CF37CF" w:rsidR="009D0594">
        <w:rPr>
          <w:rFonts w:ascii="Lucida Sans Unicode" w:hAnsi="Lucida Sans Unicode" w:cs="Lucida Sans Unicode"/>
          <w:caps/>
          <w:color w:val="346CA9"/>
          <w:sz w:val="32"/>
          <w:szCs w:val="32"/>
        </w:rPr>
        <w:t>B</w:t>
      </w:r>
      <w:r w:rsidRPr="00CF37CF" w:rsidR="0013796F">
        <w:rPr>
          <w:rFonts w:ascii="Lucida Sans Unicode" w:hAnsi="Lucida Sans Unicode" w:cs="Lucida Sans Unicode"/>
          <w:color w:val="346CA9"/>
          <w:sz w:val="32"/>
          <w:szCs w:val="32"/>
        </w:rPr>
        <w:t>arra superior</w:t>
      </w:r>
      <w:bookmarkEnd w:id="6"/>
    </w:p>
    <w:p w:rsidRPr="00217290" w:rsidR="00BA5DA6" w:rsidP="00BA5DA6" w:rsidRDefault="00BA5DA6" w14:paraId="3A4976CF" w14:textId="77777777">
      <w:pPr>
        <w:rPr>
          <w:rFonts w:ascii="Lucida Sans Unicode" w:hAnsi="Lucida Sans Unicode" w:cs="Lucida Sans Unicode"/>
          <w:color w:val="767171" w:themeColor="background2" w:themeShade="80"/>
          <w:sz w:val="24"/>
          <w:szCs w:val="24"/>
        </w:rPr>
      </w:pPr>
    </w:p>
    <w:p w:rsidRPr="00217290" w:rsidR="003B3F4A" w:rsidP="006703F4" w:rsidRDefault="37A3FB73" w14:paraId="309AEBC9" w14:textId="7AE2F8DC">
      <w:pPr>
        <w:spacing w:line="240" w:lineRule="auto"/>
        <w:jc w:val="both"/>
        <w:rPr>
          <w:rFonts w:ascii="Lucida Sans Unicode" w:hAnsi="Lucida Sans Unicode" w:cs="Lucida Sans Unicode" w:eastAsiaTheme="minorEastAsia"/>
          <w:b/>
          <w:bCs/>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Acondicionar un</w:t>
      </w:r>
      <w:r w:rsidRPr="00217290" w:rsidR="5A727E1E">
        <w:rPr>
          <w:rFonts w:ascii="Lucida Sans Unicode" w:hAnsi="Lucida Sans Unicode" w:eastAsia="Arial Narrow" w:cs="Lucida Sans Unicode"/>
          <w:color w:val="767171" w:themeColor="background2" w:themeShade="80"/>
          <w:sz w:val="24"/>
          <w:szCs w:val="24"/>
        </w:rPr>
        <w:t>a</w:t>
      </w:r>
      <w:r w:rsidRPr="00217290">
        <w:rPr>
          <w:rFonts w:ascii="Lucida Sans Unicode" w:hAnsi="Lucida Sans Unicode" w:eastAsia="Arial Narrow" w:cs="Lucida Sans Unicode"/>
          <w:color w:val="767171" w:themeColor="background2" w:themeShade="80"/>
          <w:sz w:val="24"/>
          <w:szCs w:val="24"/>
        </w:rPr>
        <w:t xml:space="preserve"> </w:t>
      </w:r>
      <w:r w:rsidRPr="00217290" w:rsidR="4F4FA891">
        <w:rPr>
          <w:rFonts w:ascii="Lucida Sans Unicode" w:hAnsi="Lucida Sans Unicode" w:eastAsia="Arial Narrow" w:cs="Lucida Sans Unicode"/>
          <w:color w:val="767171" w:themeColor="background2" w:themeShade="80"/>
          <w:sz w:val="24"/>
          <w:szCs w:val="24"/>
        </w:rPr>
        <w:t xml:space="preserve">barra superior </w:t>
      </w:r>
      <w:r w:rsidRPr="00217290" w:rsidR="6BB0CB3F">
        <w:rPr>
          <w:rFonts w:ascii="Lucida Sans Unicode" w:hAnsi="Lucida Sans Unicode" w:eastAsia="Arial Narrow" w:cs="Lucida Sans Unicode"/>
          <w:color w:val="767171" w:themeColor="background2" w:themeShade="80"/>
          <w:sz w:val="24"/>
          <w:szCs w:val="24"/>
        </w:rPr>
        <w:t>(</w:t>
      </w:r>
      <w:r w:rsidRPr="00217290" w:rsidR="6A38755E">
        <w:rPr>
          <w:rFonts w:ascii="Lucida Sans Unicode" w:hAnsi="Lucida Sans Unicode" w:eastAsia="Arial Narrow" w:cs="Lucida Sans Unicode"/>
          <w:i/>
          <w:iCs/>
          <w:color w:val="767171" w:themeColor="background2" w:themeShade="80"/>
          <w:sz w:val="24"/>
          <w:szCs w:val="24"/>
        </w:rPr>
        <w:t>t</w:t>
      </w:r>
      <w:r w:rsidRPr="00217290">
        <w:rPr>
          <w:rFonts w:ascii="Lucida Sans Unicode" w:hAnsi="Lucida Sans Unicode" w:eastAsia="Arial Narrow" w:cs="Lucida Sans Unicode"/>
          <w:i/>
          <w:iCs/>
          <w:color w:val="767171" w:themeColor="background2" w:themeShade="80"/>
          <w:sz w:val="24"/>
          <w:szCs w:val="24"/>
        </w:rPr>
        <w:t xml:space="preserve">op </w:t>
      </w:r>
      <w:r w:rsidRPr="00217290" w:rsidR="4A80EBC7">
        <w:rPr>
          <w:rFonts w:ascii="Lucida Sans Unicode" w:hAnsi="Lucida Sans Unicode" w:eastAsia="Arial Narrow" w:cs="Lucida Sans Unicode"/>
          <w:i/>
          <w:iCs/>
          <w:color w:val="767171" w:themeColor="background2" w:themeShade="80"/>
          <w:sz w:val="24"/>
          <w:szCs w:val="24"/>
        </w:rPr>
        <w:t>b</w:t>
      </w:r>
      <w:r w:rsidRPr="00217290">
        <w:rPr>
          <w:rFonts w:ascii="Lucida Sans Unicode" w:hAnsi="Lucida Sans Unicode" w:eastAsia="Arial Narrow" w:cs="Lucida Sans Unicode"/>
          <w:i/>
          <w:iCs/>
          <w:color w:val="767171" w:themeColor="background2" w:themeShade="80"/>
          <w:sz w:val="24"/>
          <w:szCs w:val="24"/>
        </w:rPr>
        <w:t>ar</w:t>
      </w:r>
      <w:r w:rsidRPr="00217290" w:rsidR="0E6130FC">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complet</w:t>
      </w:r>
      <w:r w:rsidRPr="00217290" w:rsidR="5E633E9B">
        <w:rPr>
          <w:rFonts w:ascii="Lucida Sans Unicode" w:hAnsi="Lucida Sans Unicode" w:eastAsia="Arial Narrow" w:cs="Lucida Sans Unicode"/>
          <w:color w:val="767171" w:themeColor="background2" w:themeShade="80"/>
          <w:sz w:val="24"/>
          <w:szCs w:val="24"/>
        </w:rPr>
        <w:t>a</w:t>
      </w:r>
      <w:r w:rsidRPr="00217290">
        <w:rPr>
          <w:rFonts w:ascii="Lucida Sans Unicode" w:hAnsi="Lucida Sans Unicode" w:eastAsia="Arial Narrow" w:cs="Lucida Sans Unicode"/>
          <w:color w:val="767171" w:themeColor="background2" w:themeShade="80"/>
          <w:sz w:val="24"/>
          <w:szCs w:val="24"/>
        </w:rPr>
        <w:t xml:space="preserve"> con acceso </w:t>
      </w:r>
      <w:r w:rsidRPr="00217290" w:rsidR="6D27CCD1">
        <w:rPr>
          <w:rFonts w:ascii="Lucida Sans Unicode" w:hAnsi="Lucida Sans Unicode" w:cs="Lucida Sans Unicode" w:eastAsiaTheme="minorEastAsia"/>
          <w:color w:val="767171" w:themeColor="background2" w:themeShade="80"/>
          <w:sz w:val="24"/>
          <w:szCs w:val="24"/>
          <w:lang w:val="es" w:eastAsia="es-ES"/>
        </w:rPr>
        <w:t>a</w:t>
      </w:r>
      <w:r w:rsidRPr="00217290" w:rsidR="6D27CCD1">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637E1217">
        <w:rPr>
          <w:rFonts w:ascii="Lucida Sans Unicode" w:hAnsi="Lucida Sans Unicode" w:cs="Lucida Sans Unicode" w:eastAsiaTheme="minorEastAsia"/>
          <w:color w:val="767171" w:themeColor="background2" w:themeShade="80"/>
          <w:sz w:val="24"/>
          <w:szCs w:val="24"/>
          <w:lang w:val="es-ES" w:eastAsia="es-ES"/>
        </w:rPr>
        <w:t>E</w:t>
      </w:r>
      <w:r w:rsidRPr="00217290" w:rsidR="6D27CCD1">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5E761C">
        <w:rPr>
          <w:rFonts w:ascii="Lucida Sans Unicode" w:hAnsi="Lucida Sans Unicode" w:cs="Lucida Sans Unicode" w:eastAsiaTheme="minorEastAsia"/>
          <w:color w:val="767171" w:themeColor="background2" w:themeShade="80"/>
          <w:sz w:val="24"/>
          <w:szCs w:val="24"/>
          <w:lang w:val="es" w:eastAsia="es-ES"/>
        </w:rPr>
        <w:t>colombiano</w:t>
      </w:r>
      <w:r w:rsidRPr="00217290" w:rsidR="6D27CCD1">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6D27CCD1">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6D27CCD1">
        <w:rPr>
          <w:rFonts w:ascii="Lucida Sans Unicode" w:hAnsi="Lucida Sans Unicode" w:cs="Lucida Sans Unicode" w:eastAsiaTheme="minorEastAsia"/>
          <w:color w:val="767171" w:themeColor="background2" w:themeShade="80"/>
          <w:sz w:val="24"/>
          <w:szCs w:val="24"/>
          <w:lang w:val="es" w:eastAsia="es-ES"/>
        </w:rPr>
        <w:t>GOV.C</w:t>
      </w:r>
      <w:r w:rsidRPr="00217290" w:rsidR="6D27CCD1">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eastAsia="Arial Narrow" w:cs="Lucida Sans Unicode"/>
          <w:color w:val="767171" w:themeColor="background2" w:themeShade="80"/>
          <w:sz w:val="24"/>
          <w:szCs w:val="24"/>
        </w:rPr>
        <w:t xml:space="preserve">, transversal a todas sus vistas. La barra de </w:t>
      </w:r>
      <w:r w:rsidRPr="00217290" w:rsidR="0097026B">
        <w:rPr>
          <w:rFonts w:ascii="Lucida Sans Unicode" w:hAnsi="Lucida Sans Unicode" w:eastAsia="Arial Narrow" w:cs="Lucida Sans Unicode"/>
          <w:color w:val="767171" w:themeColor="background2" w:themeShade="80"/>
          <w:sz w:val="24"/>
          <w:szCs w:val="24"/>
        </w:rPr>
        <w:t>GOV.CO</w:t>
      </w:r>
      <w:r w:rsidRPr="00217290">
        <w:rPr>
          <w:rFonts w:ascii="Lucida Sans Unicode" w:hAnsi="Lucida Sans Unicode" w:eastAsia="Arial Narrow" w:cs="Lucida Sans Unicode"/>
          <w:color w:val="767171" w:themeColor="background2" w:themeShade="80"/>
          <w:sz w:val="24"/>
          <w:szCs w:val="24"/>
        </w:rPr>
        <w:t xml:space="preserve"> contendrá su logotipo el cual deberá dirigir al sitio web </w:t>
      </w:r>
      <w:hyperlink r:id="rId17">
        <w:r w:rsidRPr="00217290" w:rsidR="0097026B">
          <w:rPr>
            <w:rStyle w:val="Hyperlink"/>
            <w:rFonts w:ascii="Lucida Sans Unicode" w:hAnsi="Lucida Sans Unicode" w:eastAsia="Arial Narrow" w:cs="Lucida Sans Unicode"/>
            <w:color w:val="767171" w:themeColor="background2" w:themeShade="80"/>
            <w:sz w:val="24"/>
            <w:szCs w:val="24"/>
          </w:rPr>
          <w:t>www.gov.co</w:t>
        </w:r>
      </w:hyperlink>
      <w:r w:rsidRPr="00217290" w:rsidR="2C345533">
        <w:rPr>
          <w:rFonts w:ascii="Lucida Sans Unicode" w:hAnsi="Lucida Sans Unicode" w:eastAsia="Arial Narrow" w:cs="Lucida Sans Unicode"/>
          <w:color w:val="767171" w:themeColor="background2" w:themeShade="80"/>
          <w:sz w:val="24"/>
          <w:szCs w:val="24"/>
        </w:rPr>
        <w:t xml:space="preserve"> y demás referencias que sean adoptadas en el lineamiento gráfico</w:t>
      </w:r>
      <w:r w:rsidRPr="00217290" w:rsidR="004736FB">
        <w:rPr>
          <w:rFonts w:ascii="Lucida Sans Unicode" w:hAnsi="Lucida Sans Unicode" w:eastAsia="Arial Narrow" w:cs="Lucida Sans Unicode"/>
          <w:color w:val="767171" w:themeColor="background2" w:themeShade="80"/>
          <w:sz w:val="24"/>
          <w:szCs w:val="24"/>
        </w:rPr>
        <w:t>.</w:t>
      </w:r>
    </w:p>
    <w:p w:rsidRPr="0040016C" w:rsidR="00CF37CF" w:rsidP="0040016C" w:rsidRDefault="0040016C" w14:paraId="24DB9E90" w14:textId="185EC744">
      <w:pPr>
        <w:rPr>
          <w:rFonts w:asciiTheme="majorHAnsi" w:hAnsiTheme="majorHAnsi" w:eastAsiaTheme="majorEastAsia" w:cstheme="majorBidi"/>
          <w:color w:val="1F4D78" w:themeColor="accent1" w:themeShade="7F"/>
          <w:sz w:val="24"/>
          <w:szCs w:val="24"/>
        </w:rPr>
      </w:pPr>
      <w:r>
        <w:br w:type="page"/>
      </w:r>
    </w:p>
    <w:p w:rsidRPr="00CF37CF" w:rsidR="009D0594" w:rsidP="00CF37CF" w:rsidRDefault="00CF37CF" w14:paraId="47AAA2CC" w14:textId="107674A1">
      <w:pPr>
        <w:pStyle w:val="Heading3"/>
        <w:rPr>
          <w:rFonts w:ascii="Lucida Sans Unicode" w:hAnsi="Lucida Sans Unicode" w:cs="Lucida Sans Unicode"/>
          <w:caps/>
          <w:color w:val="346CA9"/>
          <w:sz w:val="32"/>
          <w:szCs w:val="32"/>
        </w:rPr>
      </w:pPr>
      <w:bookmarkStart w:name="_Toc46917404" w:id="7"/>
      <w:r w:rsidRPr="00CF37CF">
        <w:rPr>
          <w:rFonts w:ascii="Lucida Sans Unicode" w:hAnsi="Lucida Sans Unicode" w:cs="Lucida Sans Unicode"/>
          <w:caps/>
          <w:color w:val="346CA9"/>
          <w:sz w:val="32"/>
          <w:szCs w:val="32"/>
        </w:rPr>
        <w:t xml:space="preserve">4.1.3 </w:t>
      </w:r>
      <w:r w:rsidRPr="00CF37CF" w:rsidR="6FEF94E3">
        <w:rPr>
          <w:rFonts w:ascii="Lucida Sans Unicode" w:hAnsi="Lucida Sans Unicode" w:cs="Lucida Sans Unicode"/>
          <w:caps/>
          <w:color w:val="346CA9"/>
          <w:sz w:val="32"/>
          <w:szCs w:val="32"/>
        </w:rPr>
        <w:t>B</w:t>
      </w:r>
      <w:r w:rsidRPr="00CF37CF" w:rsidR="0013796F">
        <w:rPr>
          <w:rFonts w:ascii="Lucida Sans Unicode" w:hAnsi="Lucida Sans Unicode" w:cs="Lucida Sans Unicode"/>
          <w:color w:val="346CA9"/>
          <w:sz w:val="32"/>
          <w:szCs w:val="32"/>
        </w:rPr>
        <w:t>arra inferior</w:t>
      </w:r>
      <w:bookmarkEnd w:id="7"/>
    </w:p>
    <w:p w:rsidRPr="00217290" w:rsidR="1A14E849" w:rsidP="1A14E849" w:rsidRDefault="1A14E849" w14:paraId="0837D4BA" w14:textId="73BE1F77">
      <w:pPr>
        <w:rPr>
          <w:rFonts w:ascii="Lucida Sans Unicode" w:hAnsi="Lucida Sans Unicode" w:cs="Lucida Sans Unicode"/>
          <w:color w:val="767171" w:themeColor="background2" w:themeShade="80"/>
          <w:sz w:val="24"/>
          <w:szCs w:val="24"/>
        </w:rPr>
      </w:pPr>
    </w:p>
    <w:p w:rsidR="003B3F4A" w:rsidP="006703F4" w:rsidRDefault="37A3FB73" w14:paraId="3C36D7D2" w14:textId="16AF94D7">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Las autoridades deberán incluir una barra inferior (</w:t>
      </w:r>
      <w:r w:rsidRPr="00217290">
        <w:rPr>
          <w:rFonts w:ascii="Lucida Sans Unicode" w:hAnsi="Lucida Sans Unicode" w:eastAsia="Arial Narrow" w:cs="Lucida Sans Unicode"/>
          <w:i/>
          <w:iCs/>
          <w:color w:val="767171" w:themeColor="background2" w:themeShade="80"/>
          <w:sz w:val="24"/>
          <w:szCs w:val="24"/>
        </w:rPr>
        <w:t>footer</w:t>
      </w:r>
      <w:r w:rsidRPr="00217290">
        <w:rPr>
          <w:rFonts w:ascii="Lucida Sans Unicode" w:hAnsi="Lucida Sans Unicode" w:eastAsia="Arial Narrow" w:cs="Lucida Sans Unicode"/>
          <w:color w:val="767171" w:themeColor="background2" w:themeShade="80"/>
          <w:sz w:val="24"/>
          <w:szCs w:val="24"/>
        </w:rPr>
        <w:t xml:space="preserve">) en el pie de página de </w:t>
      </w:r>
      <w:r w:rsidRPr="00217290" w:rsidR="25B81EC7">
        <w:rPr>
          <w:rFonts w:ascii="Lucida Sans Unicode" w:hAnsi="Lucida Sans Unicode" w:eastAsia="Arial Narrow" w:cs="Lucida Sans Unicode"/>
          <w:color w:val="767171" w:themeColor="background2" w:themeShade="80"/>
          <w:sz w:val="24"/>
          <w:szCs w:val="24"/>
        </w:rPr>
        <w:t>la ventanill</w:t>
      </w:r>
      <w:r w:rsidRPr="00217290">
        <w:rPr>
          <w:rFonts w:ascii="Lucida Sans Unicode" w:hAnsi="Lucida Sans Unicode" w:eastAsia="Arial Narrow" w:cs="Lucida Sans Unicode"/>
          <w:color w:val="767171" w:themeColor="background2" w:themeShade="80"/>
          <w:sz w:val="24"/>
          <w:szCs w:val="24"/>
        </w:rPr>
        <w:t>a</w:t>
      </w:r>
      <w:r w:rsidRPr="00217290" w:rsidR="332A794B">
        <w:rPr>
          <w:rFonts w:ascii="Lucida Sans Unicode" w:hAnsi="Lucida Sans Unicode" w:eastAsia="Arial Narrow" w:cs="Lucida Sans Unicode"/>
          <w:color w:val="767171" w:themeColor="background2" w:themeShade="80"/>
          <w:sz w:val="24"/>
          <w:szCs w:val="24"/>
        </w:rPr>
        <w:t xml:space="preserve"> única</w:t>
      </w:r>
      <w:r w:rsidR="002D291A">
        <w:rPr>
          <w:rFonts w:ascii="Lucida Sans Unicode" w:hAnsi="Lucida Sans Unicode" w:eastAsia="Arial Narrow" w:cs="Lucida Sans Unicode"/>
          <w:color w:val="767171" w:themeColor="background2" w:themeShade="80"/>
          <w:sz w:val="24"/>
          <w:szCs w:val="24"/>
        </w:rPr>
        <w:t xml:space="preserve"> digital</w:t>
      </w:r>
      <w:r w:rsidRPr="00217290">
        <w:rPr>
          <w:rFonts w:ascii="Lucida Sans Unicode" w:hAnsi="Lucida Sans Unicode" w:eastAsia="Arial Narrow" w:cs="Lucida Sans Unicode"/>
          <w:color w:val="767171" w:themeColor="background2" w:themeShade="80"/>
          <w:sz w:val="24"/>
          <w:szCs w:val="24"/>
        </w:rPr>
        <w:t xml:space="preserve">, para lo cual utilizará el diseño y la paleta de colores referido en los lineamientos para acondicionamiento gráfico de sitios web a </w:t>
      </w:r>
      <w:r w:rsidRPr="00217290" w:rsidR="0097026B">
        <w:rPr>
          <w:rFonts w:ascii="Lucida Sans Unicode" w:hAnsi="Lucida Sans Unicode" w:eastAsia="Arial Narrow" w:cs="Lucida Sans Unicode"/>
          <w:color w:val="767171" w:themeColor="background2" w:themeShade="80"/>
          <w:sz w:val="24"/>
          <w:szCs w:val="24"/>
        </w:rPr>
        <w:t>GOV.CO</w:t>
      </w:r>
      <w:r w:rsidRPr="00217290">
        <w:rPr>
          <w:rFonts w:ascii="Lucida Sans Unicode" w:hAnsi="Lucida Sans Unicode" w:eastAsia="Arial Narrow" w:cs="Lucida Sans Unicode"/>
          <w:color w:val="767171" w:themeColor="background2" w:themeShade="80"/>
          <w:sz w:val="24"/>
          <w:szCs w:val="24"/>
        </w:rPr>
        <w:t>. Esta barra inferior contendrá l</w:t>
      </w:r>
      <w:r w:rsidRPr="00217290" w:rsidR="418741BC">
        <w:rPr>
          <w:rFonts w:ascii="Lucida Sans Unicode" w:hAnsi="Lucida Sans Unicode" w:eastAsia="Arial Narrow" w:cs="Lucida Sans Unicode"/>
          <w:color w:val="767171" w:themeColor="background2" w:themeShade="80"/>
          <w:sz w:val="24"/>
          <w:szCs w:val="24"/>
        </w:rPr>
        <w:t>a siguiente información</w:t>
      </w:r>
      <w:r w:rsidRPr="00217290">
        <w:rPr>
          <w:rFonts w:ascii="Lucida Sans Unicode" w:hAnsi="Lucida Sans Unicode" w:eastAsia="Arial Narrow" w:cs="Lucida Sans Unicode"/>
          <w:color w:val="767171" w:themeColor="background2" w:themeShade="80"/>
          <w:sz w:val="24"/>
          <w:szCs w:val="24"/>
        </w:rPr>
        <w:t>:</w:t>
      </w:r>
    </w:p>
    <w:p w:rsidRPr="00217290" w:rsidR="009C5DAC" w:rsidP="006703F4" w:rsidRDefault="009C5DAC" w14:paraId="155195A2" w14:textId="77777777">
      <w:pPr>
        <w:spacing w:line="240" w:lineRule="auto"/>
        <w:jc w:val="both"/>
        <w:rPr>
          <w:rFonts w:ascii="Lucida Sans Unicode" w:hAnsi="Lucida Sans Unicode" w:eastAsia="Arial Narrow" w:cs="Lucida Sans Unicode"/>
          <w:color w:val="767171" w:themeColor="background2" w:themeShade="80"/>
          <w:sz w:val="24"/>
          <w:szCs w:val="24"/>
        </w:rPr>
      </w:pPr>
    </w:p>
    <w:p w:rsidRPr="00217290" w:rsidR="003B3F4A" w:rsidP="00B849F5" w:rsidRDefault="37A3FB73" w14:paraId="6E9B33F6" w14:textId="40D53F19">
      <w:pPr>
        <w:pStyle w:val="ListParagraph"/>
        <w:numPr>
          <w:ilvl w:val="0"/>
          <w:numId w:val="3"/>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Imagen del Portal Único del Estado Colombiano y el logo de la marca país CO - Colombia. </w:t>
      </w:r>
    </w:p>
    <w:p w:rsidRPr="00217290" w:rsidR="003B3F4A" w:rsidP="00B849F5" w:rsidRDefault="37A3FB73" w14:paraId="5759074E" w14:textId="7D2F2986">
      <w:pPr>
        <w:pStyle w:val="ListParagraph"/>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Nombre de la entidad</w:t>
      </w:r>
      <w:r w:rsidRPr="00217290" w:rsidR="58720C20">
        <w:rPr>
          <w:rFonts w:ascii="Lucida Sans Unicode" w:hAnsi="Lucida Sans Unicode" w:eastAsia="Arial Narrow" w:cs="Lucida Sans Unicode"/>
          <w:color w:val="767171" w:themeColor="background2" w:themeShade="80"/>
          <w:sz w:val="24"/>
          <w:szCs w:val="24"/>
        </w:rPr>
        <w:t xml:space="preserve"> responsable</w:t>
      </w:r>
      <w:r w:rsidRPr="00217290">
        <w:rPr>
          <w:rFonts w:ascii="Lucida Sans Unicode" w:hAnsi="Lucida Sans Unicode" w:eastAsia="Arial Narrow" w:cs="Lucida Sans Unicode"/>
          <w:color w:val="767171" w:themeColor="background2" w:themeShade="80"/>
          <w:sz w:val="24"/>
          <w:szCs w:val="24"/>
        </w:rPr>
        <w:t>, dirección</w:t>
      </w:r>
      <w:r w:rsidRPr="00217290" w:rsidR="7C75179C">
        <w:rPr>
          <w:rFonts w:ascii="Lucida Sans Unicode" w:hAnsi="Lucida Sans Unicode" w:eastAsia="Arial Narrow" w:cs="Lucida Sans Unicode"/>
          <w:color w:val="767171" w:themeColor="background2" w:themeShade="80"/>
          <w:sz w:val="24"/>
          <w:szCs w:val="24"/>
        </w:rPr>
        <w:t xml:space="preserve"> y</w:t>
      </w:r>
      <w:r w:rsidRPr="00217290">
        <w:rPr>
          <w:rFonts w:ascii="Lucida Sans Unicode" w:hAnsi="Lucida Sans Unicode" w:eastAsia="Arial Narrow" w:cs="Lucida Sans Unicode"/>
          <w:color w:val="767171" w:themeColor="background2" w:themeShade="80"/>
          <w:sz w:val="24"/>
          <w:szCs w:val="24"/>
        </w:rPr>
        <w:t xml:space="preserve"> código postal</w:t>
      </w:r>
      <w:r w:rsidRPr="00217290" w:rsidR="76F02E2A">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incluyendo el departamento (si aplica) y municipio o distrito. </w:t>
      </w:r>
    </w:p>
    <w:p w:rsidRPr="00217290" w:rsidR="003B3F4A" w:rsidP="00B849F5" w:rsidRDefault="37A3FB73" w14:paraId="4D4DA172" w14:textId="206FD98C">
      <w:pPr>
        <w:pStyle w:val="ListParagraph"/>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Vínculos a redes sociales para ser redireccionado</w:t>
      </w:r>
      <w:r w:rsidRPr="00217290" w:rsidR="6C5C1169">
        <w:rPr>
          <w:rFonts w:ascii="Lucida Sans Unicode" w:hAnsi="Lucida Sans Unicode" w:eastAsia="Arial Narrow" w:cs="Lucida Sans Unicode"/>
          <w:color w:val="767171" w:themeColor="background2" w:themeShade="80"/>
          <w:sz w:val="24"/>
          <w:szCs w:val="24"/>
        </w:rPr>
        <w:t>s</w:t>
      </w:r>
      <w:r w:rsidRPr="00217290">
        <w:rPr>
          <w:rFonts w:ascii="Lucida Sans Unicode" w:hAnsi="Lucida Sans Unicode" w:eastAsia="Arial Narrow" w:cs="Lucida Sans Unicode"/>
          <w:color w:val="767171" w:themeColor="background2" w:themeShade="80"/>
          <w:sz w:val="24"/>
          <w:szCs w:val="24"/>
        </w:rPr>
        <w:t xml:space="preserve"> en los botones respectivos. </w:t>
      </w:r>
    </w:p>
    <w:p w:rsidRPr="00217290" w:rsidR="003B3F4A" w:rsidP="1BC1ACC4" w:rsidRDefault="37A3FB73" w14:paraId="4B77DCC9" w14:textId="47A2764A">
      <w:pPr>
        <w:pStyle w:val="ListParagraph"/>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Datos de contacto, incluyendo lo siguiente: teléfono </w:t>
      </w:r>
      <w:r w:rsidRPr="00217290" w:rsidR="7CAF266F">
        <w:rPr>
          <w:rFonts w:ascii="Lucida Sans Unicode" w:hAnsi="Lucida Sans Unicode" w:eastAsia="Arial Narrow" w:cs="Lucida Sans Unicode"/>
          <w:color w:val="767171" w:themeColor="background2" w:themeShade="80"/>
          <w:sz w:val="24"/>
          <w:szCs w:val="24"/>
        </w:rPr>
        <w:t xml:space="preserve">del </w:t>
      </w:r>
      <w:r w:rsidRPr="00217290">
        <w:rPr>
          <w:rFonts w:ascii="Lucida Sans Unicode" w:hAnsi="Lucida Sans Unicode" w:eastAsia="Arial Narrow" w:cs="Lucida Sans Unicode"/>
          <w:color w:val="767171" w:themeColor="background2" w:themeShade="80"/>
          <w:sz w:val="24"/>
          <w:szCs w:val="24"/>
        </w:rPr>
        <w:t xml:space="preserve">conmutador, línea gratuita o línea de servicio a la ciudadanía/usuario de la </w:t>
      </w:r>
      <w:r w:rsidRPr="00217290" w:rsidR="04C3EB97">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 xml:space="preserve">entanilla </w:t>
      </w:r>
      <w:r w:rsidRPr="00217290" w:rsidR="4231E605">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nica</w:t>
      </w:r>
      <w:r w:rsidRPr="00217290" w:rsidR="0C2E72AB">
        <w:rPr>
          <w:rFonts w:ascii="Lucida Sans Unicode" w:hAnsi="Lucida Sans Unicode" w:eastAsia="Arial Narrow" w:cs="Lucida Sans Unicode"/>
          <w:color w:val="767171" w:themeColor="background2" w:themeShade="80"/>
          <w:sz w:val="24"/>
          <w:szCs w:val="24"/>
        </w:rPr>
        <w:t xml:space="preserve"> </w:t>
      </w:r>
      <w:r w:rsidRPr="00217290" w:rsidR="19CDDC01">
        <w:rPr>
          <w:rFonts w:ascii="Lucida Sans Unicode" w:hAnsi="Lucida Sans Unicode" w:eastAsia="Arial Narrow" w:cs="Lucida Sans Unicode"/>
          <w:color w:val="767171" w:themeColor="background2" w:themeShade="80"/>
          <w:sz w:val="24"/>
          <w:szCs w:val="24"/>
        </w:rPr>
        <w:t>d</w:t>
      </w:r>
      <w:r w:rsidRPr="00217290" w:rsidR="0C2E72AB">
        <w:rPr>
          <w:rFonts w:ascii="Lucida Sans Unicode" w:hAnsi="Lucida Sans Unicode" w:eastAsia="Arial Narrow" w:cs="Lucida Sans Unicode"/>
          <w:color w:val="767171" w:themeColor="background2" w:themeShade="80"/>
          <w:sz w:val="24"/>
          <w:szCs w:val="24"/>
        </w:rPr>
        <w:t>igital</w:t>
      </w:r>
      <w:r w:rsidRPr="00217290" w:rsidR="0115F534">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línea anticorrupción</w:t>
      </w:r>
      <w:r w:rsidRPr="00217290" w:rsidR="3B93E50A">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correo institucional para atención al público</w:t>
      </w:r>
      <w:r w:rsidRPr="00217290" w:rsidR="28648729">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correo de notificaciones judiciales</w:t>
      </w:r>
      <w:r w:rsidRPr="00217290" w:rsidR="61098FF0">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w:t>
      </w:r>
      <w:r w:rsidRPr="00D811CE">
        <w:rPr>
          <w:rFonts w:ascii="Lucida Sans Unicode" w:hAnsi="Lucida Sans Unicode" w:eastAsia="Arial Narrow" w:cs="Lucida Sans Unicode"/>
          <w:i/>
          <w:color w:val="767171" w:themeColor="background2" w:themeShade="80"/>
          <w:sz w:val="24"/>
          <w:szCs w:val="24"/>
        </w:rPr>
        <w:t>link</w:t>
      </w:r>
      <w:r w:rsidRPr="00217290">
        <w:rPr>
          <w:rFonts w:ascii="Lucida Sans Unicode" w:hAnsi="Lucida Sans Unicode" w:eastAsia="Arial Narrow" w:cs="Lucida Sans Unicode"/>
          <w:color w:val="767171" w:themeColor="background2" w:themeShade="80"/>
          <w:sz w:val="24"/>
          <w:szCs w:val="24"/>
        </w:rPr>
        <w:t xml:space="preserve"> para el mapa del sitio</w:t>
      </w:r>
      <w:r w:rsidRPr="00217290" w:rsidR="4632A13F">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y un</w:t>
      </w:r>
      <w:r w:rsidRPr="00D811CE">
        <w:rPr>
          <w:rFonts w:ascii="Lucida Sans Unicode" w:hAnsi="Lucida Sans Unicode" w:eastAsia="Arial Narrow" w:cs="Lucida Sans Unicode"/>
          <w:i/>
          <w:color w:val="767171" w:themeColor="background2" w:themeShade="80"/>
          <w:sz w:val="24"/>
          <w:szCs w:val="24"/>
        </w:rPr>
        <w:t xml:space="preserve"> link</w:t>
      </w:r>
      <w:r w:rsidRPr="00217290">
        <w:rPr>
          <w:rFonts w:ascii="Lucida Sans Unicode" w:hAnsi="Lucida Sans Unicode" w:eastAsia="Arial Narrow" w:cs="Lucida Sans Unicode"/>
          <w:color w:val="767171" w:themeColor="background2" w:themeShade="80"/>
          <w:sz w:val="24"/>
          <w:szCs w:val="24"/>
        </w:rPr>
        <w:t xml:space="preserve"> para vincular a políticas como las siguientes: términos y condiciones</w:t>
      </w:r>
      <w:r w:rsidRPr="00217290" w:rsidR="7A4A1780">
        <w:rPr>
          <w:rFonts w:ascii="Lucida Sans Unicode" w:hAnsi="Lucida Sans Unicode" w:eastAsia="Arial Narrow" w:cs="Lucida Sans Unicode"/>
          <w:color w:val="767171" w:themeColor="background2" w:themeShade="80"/>
          <w:sz w:val="24"/>
          <w:szCs w:val="24"/>
        </w:rPr>
        <w:t xml:space="preserve"> y</w:t>
      </w:r>
      <w:r w:rsidRPr="00217290">
        <w:rPr>
          <w:rFonts w:ascii="Lucida Sans Unicode" w:hAnsi="Lucida Sans Unicode" w:eastAsia="Arial Narrow" w:cs="Lucida Sans Unicode"/>
          <w:color w:val="767171" w:themeColor="background2" w:themeShade="80"/>
          <w:sz w:val="24"/>
          <w:szCs w:val="24"/>
        </w:rPr>
        <w:t xml:space="preserve"> privacidad. Todas las líneas telefónicas deberán incluir el prefijo de país +57 y el número significativo nacional (indicativo nacional) que determine la Comisión de Regulación de Comunicaciones</w:t>
      </w:r>
      <w:r w:rsidR="00594FDA">
        <w:rPr>
          <w:rFonts w:ascii="Lucida Sans Unicode" w:hAnsi="Lucida Sans Unicode" w:eastAsia="Arial Narrow" w:cs="Lucida Sans Unicode"/>
          <w:color w:val="767171" w:themeColor="background2" w:themeShade="80"/>
          <w:sz w:val="24"/>
          <w:szCs w:val="24"/>
        </w:rPr>
        <w:t xml:space="preserve">, </w:t>
      </w:r>
      <w:r w:rsidR="00594FDA">
        <w:rPr>
          <w:rFonts w:ascii="Lucida Sans Unicode" w:hAnsi="Lucida Sans Unicode" w:eastAsia="Arial Narrow" w:cs="Lucida Sans Unicode"/>
          <w:color w:val="767171" w:themeColor="background2" w:themeShade="80"/>
          <w:sz w:val="24"/>
          <w:szCs w:val="24"/>
          <w:lang w:val="es"/>
        </w:rPr>
        <w:t xml:space="preserve">excepto en las líneas gratuitas </w:t>
      </w:r>
      <w:r w:rsidRPr="00C9457E" w:rsidR="00594FDA">
        <w:rPr>
          <w:rFonts w:ascii="Lucida Sans Unicode" w:hAnsi="Lucida Sans Unicode" w:eastAsia="Arial Narrow" w:cs="Lucida Sans Unicode"/>
          <w:color w:val="767171" w:themeColor="background2" w:themeShade="80"/>
          <w:sz w:val="24"/>
          <w:szCs w:val="24"/>
          <w:lang w:val="es"/>
        </w:rPr>
        <w:t>018000 y 019000</w:t>
      </w:r>
      <w:r w:rsidRPr="00217290">
        <w:rPr>
          <w:rFonts w:ascii="Lucida Sans Unicode" w:hAnsi="Lucida Sans Unicode" w:eastAsia="Arial Narrow" w:cs="Lucida Sans Unicode"/>
          <w:color w:val="767171" w:themeColor="background2" w:themeShade="80"/>
          <w:sz w:val="24"/>
          <w:szCs w:val="24"/>
        </w:rPr>
        <w:t>.</w:t>
      </w:r>
    </w:p>
    <w:p w:rsidRPr="00217290" w:rsidR="009D0594" w:rsidP="006703F4" w:rsidRDefault="009D0594" w14:paraId="0B800E72" w14:textId="77777777">
      <w:pPr>
        <w:pStyle w:val="ListParagraph"/>
        <w:spacing w:line="257" w:lineRule="auto"/>
        <w:ind w:left="0"/>
        <w:jc w:val="both"/>
        <w:rPr>
          <w:rFonts w:ascii="Lucida Sans Unicode" w:hAnsi="Lucida Sans Unicode" w:cs="Lucida Sans Unicode" w:eastAsiaTheme="minorEastAsia"/>
          <w:color w:val="767171" w:themeColor="background2" w:themeShade="80"/>
          <w:sz w:val="24"/>
          <w:szCs w:val="24"/>
        </w:rPr>
      </w:pPr>
    </w:p>
    <w:p w:rsidRPr="00217290" w:rsidR="3F25C9CE" w:rsidP="378C953F" w:rsidRDefault="3F25C9CE" w14:paraId="61D654A9" w14:textId="67C31F45">
      <w:pPr>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rsidRPr="00217290" w:rsidR="3F25C9CE" w:rsidP="006703F4" w:rsidRDefault="3F25C9CE" w14:paraId="1E4AC467" w14:textId="6B2452B0">
      <w:pPr>
        <w:pStyle w:val="ListParagraph"/>
        <w:spacing w:line="257" w:lineRule="auto"/>
        <w:ind w:left="0"/>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w:t>
      </w:r>
      <w:r w:rsidRPr="00217290" w:rsidR="00AC1F93">
        <w:rPr>
          <w:rFonts w:ascii="Lucida Sans Unicode" w:hAnsi="Lucida Sans Unicode" w:eastAsia="Arial Narrow" w:cs="Lucida Sans Unicode"/>
          <w:color w:val="767171" w:themeColor="background2" w:themeShade="80"/>
          <w:sz w:val="24"/>
          <w:szCs w:val="24"/>
        </w:rPr>
        <w:t>que,</w:t>
      </w:r>
      <w:r w:rsidRPr="00217290">
        <w:rPr>
          <w:rFonts w:ascii="Lucida Sans Unicode" w:hAnsi="Lucida Sans Unicode" w:eastAsia="Arial Narrow" w:cs="Lucida Sans Unicode"/>
          <w:color w:val="767171" w:themeColor="background2" w:themeShade="80"/>
          <w:sz w:val="24"/>
          <w:szCs w:val="24"/>
        </w:rPr>
        <w:t xml:space="preserve"> al picar sobre estos nombres, se redireccione al usuario al Directorio de contactos de la autoridad.</w:t>
      </w:r>
    </w:p>
    <w:p w:rsidRPr="0040016C" w:rsidR="009C5DAC" w:rsidP="0040016C" w:rsidRDefault="00CF37CF" w14:paraId="18015778" w14:textId="6988E705">
      <w:pPr>
        <w:pStyle w:val="Heading3"/>
        <w:rPr>
          <w:rFonts w:ascii="Lucida Sans Unicode" w:hAnsi="Lucida Sans Unicode" w:cs="Lucida Sans Unicode"/>
          <w:caps/>
          <w:color w:val="346CA9"/>
          <w:sz w:val="32"/>
          <w:szCs w:val="32"/>
        </w:rPr>
      </w:pPr>
      <w:bookmarkStart w:name="_Toc46917405" w:id="8"/>
      <w:r w:rsidRPr="00CF37CF">
        <w:rPr>
          <w:rFonts w:ascii="Lucida Sans Unicode" w:hAnsi="Lucida Sans Unicode" w:cs="Lucida Sans Unicode"/>
          <w:caps/>
          <w:color w:val="346CA9"/>
          <w:sz w:val="32"/>
          <w:szCs w:val="32"/>
        </w:rPr>
        <w:t xml:space="preserve">4.1.4 </w:t>
      </w:r>
      <w:r w:rsidRPr="00CF37CF" w:rsidR="6FEF94E3">
        <w:rPr>
          <w:rFonts w:ascii="Lucida Sans Unicode" w:hAnsi="Lucida Sans Unicode" w:cs="Lucida Sans Unicode"/>
          <w:caps/>
          <w:color w:val="346CA9"/>
          <w:sz w:val="32"/>
          <w:szCs w:val="32"/>
        </w:rPr>
        <w:t>C</w:t>
      </w:r>
      <w:r w:rsidRPr="00CF37CF" w:rsidR="0013796F">
        <w:rPr>
          <w:rFonts w:ascii="Lucida Sans Unicode" w:hAnsi="Lucida Sans Unicode" w:cs="Lucida Sans Unicode"/>
          <w:color w:val="346CA9"/>
          <w:sz w:val="32"/>
          <w:szCs w:val="32"/>
        </w:rPr>
        <w:t>ontenidos mínimos</w:t>
      </w:r>
      <w:bookmarkEnd w:id="8"/>
    </w:p>
    <w:p w:rsidR="00E4742F" w:rsidP="0FC5F9BD" w:rsidRDefault="00E4742F" w14:paraId="2AA56CB6" w14:textId="77777777">
      <w:pPr>
        <w:rPr>
          <w:rFonts w:ascii="Lucida Sans Unicode" w:hAnsi="Lucida Sans Unicode" w:eastAsia="Arial Narrow" w:cs="Lucida Sans Unicode"/>
          <w:color w:val="767171" w:themeColor="background2" w:themeShade="80"/>
          <w:sz w:val="24"/>
          <w:szCs w:val="24"/>
        </w:rPr>
      </w:pPr>
    </w:p>
    <w:p w:rsidRPr="00217290" w:rsidR="003B3F4A" w:rsidP="0FC5F9BD" w:rsidRDefault="37A3FB73" w14:paraId="4D10BD8A" w14:textId="42329C5D">
      <w:pPr>
        <w:rPr>
          <w:rFonts w:ascii="Lucida Sans Unicode" w:hAnsi="Lucida Sans Unicode" w:eastAsia="Calibri"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Los siguientes son los contenidos mínimos</w:t>
      </w:r>
      <w:r w:rsidRPr="00217290" w:rsidR="004736FB">
        <w:rPr>
          <w:rFonts w:ascii="Lucida Sans Unicode" w:hAnsi="Lucida Sans Unicode" w:eastAsia="Arial Narrow" w:cs="Lucida Sans Unicode"/>
          <w:color w:val="767171" w:themeColor="background2" w:themeShade="80"/>
          <w:sz w:val="24"/>
          <w:szCs w:val="24"/>
        </w:rPr>
        <w:t xml:space="preserve"> con los</w:t>
      </w:r>
      <w:r w:rsidRPr="00217290">
        <w:rPr>
          <w:rFonts w:ascii="Lucida Sans Unicode" w:hAnsi="Lucida Sans Unicode" w:eastAsia="Arial Narrow" w:cs="Lucida Sans Unicode"/>
          <w:color w:val="767171" w:themeColor="background2" w:themeShade="80"/>
          <w:sz w:val="24"/>
          <w:szCs w:val="24"/>
        </w:rPr>
        <w:t xml:space="preserve"> que debe contar una </w:t>
      </w:r>
      <w:r w:rsidRPr="00217290" w:rsidR="432FCCBF">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 xml:space="preserve">entanilla </w:t>
      </w:r>
      <w:r w:rsidRPr="00217290" w:rsidR="34349A8C">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 xml:space="preserve">nica </w:t>
      </w:r>
      <w:r w:rsidRPr="00217290" w:rsidR="720BF1FD">
        <w:rPr>
          <w:rFonts w:ascii="Lucida Sans Unicode" w:hAnsi="Lucida Sans Unicode" w:eastAsia="Arial Narrow" w:cs="Lucida Sans Unicode"/>
          <w:color w:val="767171" w:themeColor="background2" w:themeShade="80"/>
          <w:sz w:val="24"/>
          <w:szCs w:val="24"/>
        </w:rPr>
        <w:t>d</w:t>
      </w:r>
      <w:r w:rsidRPr="00217290">
        <w:rPr>
          <w:rFonts w:ascii="Lucida Sans Unicode" w:hAnsi="Lucida Sans Unicode" w:eastAsia="Arial Narrow" w:cs="Lucida Sans Unicode"/>
          <w:color w:val="767171" w:themeColor="background2" w:themeShade="80"/>
          <w:sz w:val="24"/>
          <w:szCs w:val="24"/>
        </w:rPr>
        <w:t>igital</w:t>
      </w:r>
      <w:r w:rsidRPr="00217290" w:rsidR="3AD54DB7">
        <w:rPr>
          <w:rFonts w:ascii="Lucida Sans Unicode" w:hAnsi="Lucida Sans Unicode" w:eastAsia="Arial Narrow" w:cs="Lucida Sans Unicode"/>
          <w:color w:val="767171" w:themeColor="background2" w:themeShade="80"/>
          <w:sz w:val="24"/>
          <w:szCs w:val="24"/>
        </w:rPr>
        <w:t xml:space="preserve">, </w:t>
      </w:r>
      <w:r w:rsidRPr="00217290" w:rsidR="6E167E53">
        <w:rPr>
          <w:rFonts w:ascii="Lucida Sans Unicode" w:hAnsi="Lucida Sans Unicode" w:eastAsia="Arial Narrow" w:cs="Lucida Sans Unicode"/>
          <w:color w:val="767171" w:themeColor="background2" w:themeShade="80"/>
          <w:sz w:val="24"/>
          <w:szCs w:val="24"/>
        </w:rPr>
        <w:t>los cuales deberán estar en el menú principal, de manera que el usuario pueda acceder a ellos desde todas las páginas del portal:</w:t>
      </w:r>
      <w:r w:rsidRPr="00217290" w:rsidR="6E167E53">
        <w:rPr>
          <w:rFonts w:ascii="Lucida Sans Unicode" w:hAnsi="Lucida Sans Unicode" w:eastAsia="Calibri" w:cs="Lucida Sans Unicode"/>
          <w:color w:val="767171" w:themeColor="background2" w:themeShade="80"/>
          <w:sz w:val="24"/>
          <w:szCs w:val="24"/>
        </w:rPr>
        <w:t xml:space="preserve"> </w:t>
      </w:r>
      <w:r w:rsidRPr="00217290">
        <w:rPr>
          <w:rFonts w:ascii="Lucida Sans Unicode" w:hAnsi="Lucida Sans Unicode" w:eastAsia="Calibri" w:cs="Lucida Sans Unicode"/>
          <w:color w:val="767171" w:themeColor="background2" w:themeShade="80"/>
          <w:sz w:val="24"/>
          <w:szCs w:val="24"/>
        </w:rPr>
        <w:t> </w:t>
      </w:r>
    </w:p>
    <w:p w:rsidRPr="00217290" w:rsidR="00F42BD5" w:rsidP="00CF37CF" w:rsidRDefault="1F04E8A4" w14:paraId="4E804F55" w14:textId="3275A156">
      <w:pPr>
        <w:rPr>
          <w:i/>
          <w:color w:val="767171" w:themeColor="background2" w:themeShade="80"/>
        </w:rPr>
      </w:pPr>
      <w:r w:rsidR="7D3CCA94">
        <w:drawing>
          <wp:inline wp14:editId="13800BCC" wp14:anchorId="56FAE66B">
            <wp:extent cx="5577492" cy="3128970"/>
            <wp:effectExtent l="0" t="0" r="4445" b="0"/>
            <wp:docPr id="278303309" name="Imagen 1" title=""/>
            <wp:cNvGraphicFramePr>
              <a:graphicFrameLocks noChangeAspect="1"/>
            </wp:cNvGraphicFramePr>
            <a:graphic>
              <a:graphicData uri="http://schemas.openxmlformats.org/drawingml/2006/picture">
                <pic:pic>
                  <pic:nvPicPr>
                    <pic:cNvPr id="0" name="Imagen 1"/>
                    <pic:cNvPicPr/>
                  </pic:nvPicPr>
                  <pic:blipFill>
                    <a:blip r:embed="Ra6d67bff4fe441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77492" cy="3128970"/>
                    </a:xfrm>
                    <a:prstGeom prst="rect">
                      <a:avLst/>
                    </a:prstGeom>
                  </pic:spPr>
                </pic:pic>
              </a:graphicData>
            </a:graphic>
          </wp:inline>
        </w:drawing>
      </w:r>
      <w:r w:rsidRPr="04A7C8E8" w:rsidR="2FBABE67">
        <w:rPr>
          <w:i w:val="1"/>
          <w:iCs w:val="1"/>
          <w:color w:val="767171" w:themeColor="background2" w:themeTint="FF" w:themeShade="80"/>
        </w:rPr>
        <w:t>Contenidos e información</w:t>
      </w:r>
    </w:p>
    <w:p w:rsidR="009C5DAC" w:rsidP="7CD9E6B6" w:rsidRDefault="009C5DAC" w14:paraId="585AADB5" w14:textId="77777777">
      <w:pPr>
        <w:spacing w:line="240" w:lineRule="auto"/>
        <w:jc w:val="both"/>
        <w:rPr>
          <w:rFonts w:ascii="Lucida Sans Unicode" w:hAnsi="Lucida Sans Unicode" w:eastAsia="Arial Narrow" w:cs="Lucida Sans Unicode"/>
          <w:color w:val="767171" w:themeColor="background2" w:themeShade="80"/>
          <w:sz w:val="24"/>
          <w:szCs w:val="24"/>
        </w:rPr>
      </w:pPr>
    </w:p>
    <w:p w:rsidR="003B3F4A" w:rsidP="7CD9E6B6" w:rsidRDefault="37A3FB73" w14:paraId="132E4639" w14:textId="29C6D0B9">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Todo contenido o información de la </w:t>
      </w:r>
      <w:r w:rsidRPr="00217290" w:rsidR="76022CC1">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 xml:space="preserve">entanilla </w:t>
      </w:r>
      <w:r w:rsidRPr="00217290" w:rsidR="665A3D04">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 xml:space="preserve">nica </w:t>
      </w:r>
      <w:r w:rsidRPr="00217290" w:rsidR="060E52B3">
        <w:rPr>
          <w:rFonts w:ascii="Lucida Sans Unicode" w:hAnsi="Lucida Sans Unicode" w:eastAsia="Arial Narrow" w:cs="Lucida Sans Unicode"/>
          <w:color w:val="767171" w:themeColor="background2" w:themeShade="80"/>
          <w:sz w:val="24"/>
          <w:szCs w:val="24"/>
        </w:rPr>
        <w:t>d</w:t>
      </w:r>
      <w:r w:rsidRPr="00217290">
        <w:rPr>
          <w:rFonts w:ascii="Lucida Sans Unicode" w:hAnsi="Lucida Sans Unicode" w:eastAsia="Arial Narrow" w:cs="Lucida Sans Unicode"/>
          <w:color w:val="767171" w:themeColor="background2" w:themeShade="80"/>
          <w:sz w:val="24"/>
          <w:szCs w:val="24"/>
        </w:rPr>
        <w:t xml:space="preserve">igital debe estar relacionado con </w:t>
      </w:r>
      <w:r w:rsidRPr="00217290" w:rsidR="1F837CA2">
        <w:rPr>
          <w:rFonts w:ascii="Lucida Sans Unicode" w:hAnsi="Lucida Sans Unicode" w:eastAsia="Arial Narrow" w:cs="Lucida Sans Unicode"/>
          <w:color w:val="767171" w:themeColor="background2" w:themeShade="80"/>
          <w:sz w:val="24"/>
          <w:szCs w:val="24"/>
        </w:rPr>
        <w:t>su</w:t>
      </w:r>
      <w:r w:rsidRPr="00217290">
        <w:rPr>
          <w:rFonts w:ascii="Lucida Sans Unicode" w:hAnsi="Lucida Sans Unicode" w:eastAsia="Arial Narrow" w:cs="Lucida Sans Unicode"/>
          <w:color w:val="767171" w:themeColor="background2" w:themeShade="80"/>
          <w:sz w:val="24"/>
          <w:szCs w:val="24"/>
        </w:rPr>
        <w:t xml:space="preserve"> finalidad. No se debe</w:t>
      </w:r>
      <w:r w:rsidRPr="00217290" w:rsidR="66FA4045">
        <w:rPr>
          <w:rFonts w:ascii="Lucida Sans Unicode" w:hAnsi="Lucida Sans Unicode" w:eastAsia="Arial Narrow" w:cs="Lucida Sans Unicode"/>
          <w:color w:val="767171" w:themeColor="background2" w:themeShade="80"/>
          <w:sz w:val="24"/>
          <w:szCs w:val="24"/>
        </w:rPr>
        <w:t>n</w:t>
      </w:r>
      <w:r w:rsidRPr="00217290">
        <w:rPr>
          <w:rFonts w:ascii="Lucida Sans Unicode" w:hAnsi="Lucida Sans Unicode" w:eastAsia="Arial Narrow" w:cs="Lucida Sans Unicode"/>
          <w:color w:val="767171" w:themeColor="background2" w:themeShade="80"/>
          <w:sz w:val="24"/>
          <w:szCs w:val="24"/>
        </w:rPr>
        <w:t xml:space="preserve"> incluir marcas o referencias que no estén estrictamente relacionadas con las entidades participantes, ni con el propósito de </w:t>
      </w:r>
      <w:r w:rsidRPr="00217290" w:rsidR="40D563EE">
        <w:rPr>
          <w:rFonts w:ascii="Lucida Sans Unicode" w:hAnsi="Lucida Sans Unicode" w:eastAsia="Arial Narrow" w:cs="Lucida Sans Unicode"/>
          <w:color w:val="767171" w:themeColor="background2" w:themeShade="80"/>
          <w:sz w:val="24"/>
          <w:szCs w:val="24"/>
        </w:rPr>
        <w:t>dicha</w:t>
      </w:r>
      <w:r w:rsidRPr="00217290" w:rsidR="10B976BF">
        <w:rPr>
          <w:rFonts w:ascii="Lucida Sans Unicode" w:hAnsi="Lucida Sans Unicode" w:eastAsia="Arial Narrow" w:cs="Lucida Sans Unicode"/>
          <w:color w:val="767171" w:themeColor="background2" w:themeShade="80"/>
          <w:sz w:val="24"/>
          <w:szCs w:val="24"/>
        </w:rPr>
        <w:t xml:space="preserve"> </w:t>
      </w:r>
      <w:r w:rsidRPr="00217290" w:rsidR="29636BCD">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entanilla. </w:t>
      </w:r>
    </w:p>
    <w:p w:rsidRPr="00217290" w:rsidR="009C5DAC" w:rsidP="7CD9E6B6" w:rsidRDefault="0040016C" w14:paraId="4B420620" w14:textId="5EA4F57C">
      <w:pPr>
        <w:spacing w:line="240" w:lineRule="auto"/>
        <w:jc w:val="both"/>
        <w:rPr>
          <w:rFonts w:ascii="Lucida Sans Unicode" w:hAnsi="Lucida Sans Unicode" w:cs="Lucida Sans Unicode" w:eastAsiaTheme="minorEastAsia"/>
          <w:b/>
          <w:bCs/>
          <w:color w:val="767171" w:themeColor="background2" w:themeShade="80"/>
          <w:sz w:val="24"/>
          <w:szCs w:val="24"/>
        </w:rPr>
      </w:pPr>
      <w:r>
        <w:rPr>
          <w:rFonts w:ascii="Lucida Sans Unicode" w:hAnsi="Lucida Sans Unicode" w:cs="Lucida Sans Unicode" w:eastAsiaTheme="minorEastAsia"/>
          <w:b/>
          <w:bCs/>
          <w:color w:val="767171" w:themeColor="background2" w:themeShade="80"/>
          <w:sz w:val="24"/>
          <w:szCs w:val="24"/>
        </w:rPr>
        <w:br/>
      </w:r>
      <w:r>
        <w:rPr>
          <w:rFonts w:ascii="Lucida Sans Unicode" w:hAnsi="Lucida Sans Unicode" w:cs="Lucida Sans Unicode" w:eastAsiaTheme="minorEastAsia"/>
          <w:b/>
          <w:bCs/>
          <w:color w:val="767171" w:themeColor="background2" w:themeShade="80"/>
          <w:sz w:val="24"/>
          <w:szCs w:val="24"/>
        </w:rPr>
        <w:br/>
      </w:r>
    </w:p>
    <w:p w:rsidRPr="009C5DAC" w:rsidR="008D28DB" w:rsidP="009C5DAC" w:rsidRDefault="009C5DAC" w14:paraId="6FB04692" w14:textId="1610B994">
      <w:pPr>
        <w:pStyle w:val="Heading4"/>
        <w:jc w:val="both"/>
        <w:rPr>
          <w:rFonts w:ascii="Lucida Sans Unicode" w:hAnsi="Lucida Sans Unicode" w:cs="Lucida Sans Unicode"/>
          <w:i w:val="0"/>
          <w:sz w:val="28"/>
          <w:szCs w:val="28"/>
        </w:rPr>
      </w:pPr>
      <w:r>
        <w:rPr>
          <w:rFonts w:ascii="Lucida Sans Unicode" w:hAnsi="Lucida Sans Unicode" w:cs="Lucida Sans Unicode"/>
          <w:i w:val="0"/>
          <w:sz w:val="28"/>
          <w:szCs w:val="28"/>
        </w:rPr>
        <w:t>4.1.4</w:t>
      </w:r>
      <w:r w:rsidR="0013796F">
        <w:rPr>
          <w:rFonts w:ascii="Lucida Sans Unicode" w:hAnsi="Lucida Sans Unicode" w:cs="Lucida Sans Unicode"/>
          <w:i w:val="0"/>
          <w:sz w:val="28"/>
          <w:szCs w:val="28"/>
        </w:rPr>
        <w:t xml:space="preserve">.1 </w:t>
      </w:r>
      <w:r w:rsidRPr="009C5DAC" w:rsidR="0013796F">
        <w:rPr>
          <w:rFonts w:ascii="Lucida Sans Unicode" w:hAnsi="Lucida Sans Unicode" w:cs="Lucida Sans Unicode"/>
          <w:i w:val="0"/>
          <w:sz w:val="28"/>
          <w:szCs w:val="28"/>
        </w:rPr>
        <w:t>Información acerca de la ventanilla única digital</w:t>
      </w:r>
    </w:p>
    <w:p w:rsidR="009C5DAC" w:rsidP="6BC738AE" w:rsidRDefault="009C5DAC" w14:paraId="4548E5C0" w14:textId="77777777">
      <w:pPr>
        <w:spacing w:line="240" w:lineRule="auto"/>
        <w:jc w:val="both"/>
        <w:rPr>
          <w:rFonts w:ascii="Lucida Sans Unicode" w:hAnsi="Lucida Sans Unicode" w:eastAsia="Arial Narrow" w:cs="Lucida Sans Unicode"/>
          <w:color w:val="767171" w:themeColor="background2" w:themeShade="80"/>
          <w:sz w:val="24"/>
          <w:szCs w:val="24"/>
        </w:rPr>
      </w:pPr>
    </w:p>
    <w:p w:rsidR="003B3F4A" w:rsidP="6BC738AE" w:rsidRDefault="008D28DB" w14:paraId="41DF9D62" w14:textId="18A2D191">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D</w:t>
      </w:r>
      <w:r w:rsidRPr="00217290" w:rsidR="37A3FB73">
        <w:rPr>
          <w:rFonts w:ascii="Lucida Sans Unicode" w:hAnsi="Lucida Sans Unicode" w:eastAsia="Arial Narrow" w:cs="Lucida Sans Unicode"/>
          <w:color w:val="767171" w:themeColor="background2" w:themeShade="80"/>
          <w:sz w:val="24"/>
          <w:szCs w:val="24"/>
        </w:rPr>
        <w:t xml:space="preserve">escribirá </w:t>
      </w:r>
      <w:r w:rsidRPr="00217290" w:rsidR="1CC5AAAF">
        <w:rPr>
          <w:rFonts w:ascii="Lucida Sans Unicode" w:hAnsi="Lucida Sans Unicode" w:eastAsia="Arial Narrow" w:cs="Lucida Sans Unicode"/>
          <w:color w:val="767171" w:themeColor="background2" w:themeShade="80"/>
          <w:sz w:val="24"/>
          <w:szCs w:val="24"/>
        </w:rPr>
        <w:t xml:space="preserve">qué es la ventanilla única digital, </w:t>
      </w:r>
      <w:r w:rsidRPr="00217290" w:rsidR="5E946D6E">
        <w:rPr>
          <w:rFonts w:ascii="Lucida Sans Unicode" w:hAnsi="Lucida Sans Unicode" w:eastAsia="Arial Narrow" w:cs="Lucida Sans Unicode"/>
          <w:color w:val="767171" w:themeColor="background2" w:themeShade="80"/>
          <w:sz w:val="24"/>
          <w:szCs w:val="24"/>
        </w:rPr>
        <w:t>su</w:t>
      </w:r>
      <w:r w:rsidRPr="00217290" w:rsidR="37A3FB73">
        <w:rPr>
          <w:rFonts w:ascii="Lucida Sans Unicode" w:hAnsi="Lucida Sans Unicode" w:eastAsia="Arial Narrow" w:cs="Lucida Sans Unicode"/>
          <w:color w:val="767171" w:themeColor="background2" w:themeShade="80"/>
          <w:sz w:val="24"/>
          <w:szCs w:val="24"/>
        </w:rPr>
        <w:t xml:space="preserve"> propósito, el público al que está dirigid</w:t>
      </w:r>
      <w:r w:rsidRPr="00217290" w:rsidR="55BBCCA0">
        <w:rPr>
          <w:rFonts w:ascii="Lucida Sans Unicode" w:hAnsi="Lucida Sans Unicode" w:eastAsia="Arial Narrow" w:cs="Lucida Sans Unicode"/>
          <w:color w:val="767171" w:themeColor="background2" w:themeShade="80"/>
          <w:sz w:val="24"/>
          <w:szCs w:val="24"/>
        </w:rPr>
        <w:t>a</w:t>
      </w:r>
      <w:r w:rsidRPr="00217290" w:rsidR="37A3FB73">
        <w:rPr>
          <w:rFonts w:ascii="Lucida Sans Unicode" w:hAnsi="Lucida Sans Unicode" w:eastAsia="Arial Narrow" w:cs="Lucida Sans Unicode"/>
          <w:color w:val="767171" w:themeColor="background2" w:themeShade="80"/>
          <w:sz w:val="24"/>
          <w:szCs w:val="24"/>
        </w:rPr>
        <w:t xml:space="preserve"> y la entidad </w:t>
      </w:r>
      <w:r w:rsidRPr="00217290" w:rsidR="30629523">
        <w:rPr>
          <w:rFonts w:ascii="Lucida Sans Unicode" w:hAnsi="Lucida Sans Unicode" w:eastAsia="Arial Narrow" w:cs="Lucida Sans Unicode"/>
          <w:color w:val="767171" w:themeColor="background2" w:themeShade="80"/>
          <w:sz w:val="24"/>
          <w:szCs w:val="24"/>
        </w:rPr>
        <w:t>responsable</w:t>
      </w:r>
      <w:r w:rsidRPr="00217290" w:rsidR="37A3FB73">
        <w:rPr>
          <w:rFonts w:ascii="Lucida Sans Unicode" w:hAnsi="Lucida Sans Unicode" w:eastAsia="Arial Narrow" w:cs="Lucida Sans Unicode"/>
          <w:color w:val="767171" w:themeColor="background2" w:themeShade="80"/>
          <w:sz w:val="24"/>
          <w:szCs w:val="24"/>
        </w:rPr>
        <w:t>.</w:t>
      </w:r>
    </w:p>
    <w:p w:rsidRPr="00217290" w:rsidR="009C5DAC" w:rsidP="6BC738AE" w:rsidRDefault="009C5DAC" w14:paraId="394E60D9" w14:textId="77777777">
      <w:pPr>
        <w:spacing w:line="240" w:lineRule="auto"/>
        <w:jc w:val="both"/>
        <w:rPr>
          <w:rFonts w:ascii="Lucida Sans Unicode" w:hAnsi="Lucida Sans Unicode" w:eastAsia="Arial Narrow" w:cs="Lucida Sans Unicode"/>
          <w:color w:val="767171" w:themeColor="background2" w:themeShade="80"/>
          <w:sz w:val="24"/>
          <w:szCs w:val="24"/>
        </w:rPr>
      </w:pPr>
    </w:p>
    <w:p w:rsidRPr="009C5DAC" w:rsidR="008D28DB" w:rsidP="009C5DAC" w:rsidRDefault="009C5DAC" w14:paraId="736A936F" w14:textId="0D0C3C63">
      <w:pPr>
        <w:pStyle w:val="Heading4"/>
        <w:jc w:val="both"/>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4.1.4.2 </w:t>
      </w:r>
      <w:r w:rsidRPr="009C5DAC" w:rsidR="0013796F">
        <w:rPr>
          <w:rFonts w:ascii="Lucida Sans Unicode" w:hAnsi="Lucida Sans Unicode" w:cs="Lucida Sans Unicode"/>
          <w:i w:val="0"/>
          <w:sz w:val="28"/>
          <w:szCs w:val="28"/>
        </w:rPr>
        <w:t>Entidades participantes de la ventanilla única digital</w:t>
      </w:r>
    </w:p>
    <w:p w:rsidR="003B3F4A" w:rsidP="6BC738AE" w:rsidRDefault="008D28DB" w14:paraId="53B655E4" w14:textId="1E144347">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I</w:t>
      </w:r>
      <w:r w:rsidRPr="00217290" w:rsidR="37A3FB73">
        <w:rPr>
          <w:rFonts w:ascii="Lucida Sans Unicode" w:hAnsi="Lucida Sans Unicode" w:eastAsia="Arial Narrow" w:cs="Lucida Sans Unicode"/>
          <w:color w:val="767171" w:themeColor="background2" w:themeShade="80"/>
          <w:sz w:val="24"/>
          <w:szCs w:val="24"/>
        </w:rPr>
        <w:t xml:space="preserve">ndicar los logos de las entidades participantes e identificar claramente el logo de la entidad </w:t>
      </w:r>
      <w:r w:rsidRPr="00217290" w:rsidR="1094C1EB">
        <w:rPr>
          <w:rFonts w:ascii="Lucida Sans Unicode" w:hAnsi="Lucida Sans Unicode" w:eastAsia="Arial Narrow" w:cs="Lucida Sans Unicode"/>
          <w:color w:val="767171" w:themeColor="background2" w:themeShade="80"/>
          <w:sz w:val="24"/>
          <w:szCs w:val="24"/>
        </w:rPr>
        <w:t>responsable</w:t>
      </w:r>
      <w:r w:rsidRPr="00217290" w:rsidR="004736FB">
        <w:rPr>
          <w:rFonts w:ascii="Lucida Sans Unicode" w:hAnsi="Lucida Sans Unicode" w:eastAsia="Arial Narrow" w:cs="Lucida Sans Unicode"/>
          <w:color w:val="767171" w:themeColor="background2" w:themeShade="80"/>
          <w:sz w:val="24"/>
          <w:szCs w:val="24"/>
        </w:rPr>
        <w:t>.</w:t>
      </w:r>
    </w:p>
    <w:p w:rsidRPr="00217290" w:rsidR="001D628B" w:rsidP="6BC738AE" w:rsidRDefault="001D628B" w14:paraId="0A65B3AB" w14:textId="77777777">
      <w:pPr>
        <w:spacing w:line="240" w:lineRule="auto"/>
        <w:jc w:val="both"/>
        <w:rPr>
          <w:rFonts w:ascii="Lucida Sans Unicode" w:hAnsi="Lucida Sans Unicode" w:cs="Lucida Sans Unicode" w:eastAsiaTheme="minorEastAsia"/>
          <w:b/>
          <w:bCs/>
          <w:color w:val="767171" w:themeColor="background2" w:themeShade="80"/>
          <w:sz w:val="24"/>
          <w:szCs w:val="24"/>
        </w:rPr>
      </w:pPr>
    </w:p>
    <w:p w:rsidRPr="001D628B" w:rsidR="008D28DB" w:rsidP="009C5DAC" w:rsidRDefault="009C5DAC" w14:paraId="4FBE05F5" w14:textId="6D3646CB">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4.1.4.3 </w:t>
      </w:r>
      <w:r w:rsidRPr="001D628B" w:rsidR="0013796F">
        <w:rPr>
          <w:rFonts w:ascii="Lucida Sans Unicode" w:hAnsi="Lucida Sans Unicode" w:cs="Lucida Sans Unicode"/>
          <w:i w:val="0"/>
          <w:sz w:val="28"/>
          <w:szCs w:val="28"/>
        </w:rPr>
        <w:t>Noticias</w:t>
      </w:r>
    </w:p>
    <w:p w:rsidR="003B3F4A" w:rsidP="7CD9E6B6" w:rsidRDefault="008D28DB" w14:paraId="0E3B560E" w14:textId="7AAA556C">
      <w:pPr>
        <w:spacing w:line="240" w:lineRule="auto"/>
        <w:jc w:val="both"/>
        <w:rPr>
          <w:rFonts w:ascii="Lucida Sans Unicode" w:hAnsi="Lucida Sans Unicode" w:eastAsia="Calibri"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P</w:t>
      </w:r>
      <w:r w:rsidRPr="00217290" w:rsidR="37A3FB73">
        <w:rPr>
          <w:rFonts w:ascii="Lucida Sans Unicode" w:hAnsi="Lucida Sans Unicode" w:eastAsia="Arial Narrow" w:cs="Lucida Sans Unicode"/>
          <w:color w:val="767171" w:themeColor="background2" w:themeShade="80"/>
          <w:sz w:val="24"/>
          <w:szCs w:val="24"/>
        </w:rPr>
        <w:t xml:space="preserve">ublicar las noticias más relevantes para la ciudadanía y los grupos de valor. Así mismo, deberá publicar el contenido de toda decisión y/o política que haya adoptado y afecte o beneficie al público, junto con sus fundamentos y toda interpretación </w:t>
      </w:r>
      <w:r w:rsidRPr="00217290" w:rsidR="4CB465E9">
        <w:rPr>
          <w:rFonts w:ascii="Lucida Sans Unicode" w:hAnsi="Lucida Sans Unicode" w:eastAsia="Arial Narrow" w:cs="Lucida Sans Unicode"/>
          <w:color w:val="767171" w:themeColor="background2" w:themeShade="80"/>
          <w:sz w:val="24"/>
          <w:szCs w:val="24"/>
        </w:rPr>
        <w:t xml:space="preserve">de la </w:t>
      </w:r>
      <w:r w:rsidRPr="00217290" w:rsidR="37A3FB73">
        <w:rPr>
          <w:rFonts w:ascii="Lucida Sans Unicode" w:hAnsi="Lucida Sans Unicode" w:eastAsia="Arial Narrow" w:cs="Lucida Sans Unicode"/>
          <w:color w:val="767171" w:themeColor="background2" w:themeShade="80"/>
          <w:sz w:val="24"/>
          <w:szCs w:val="24"/>
        </w:rPr>
        <w:t xml:space="preserve">autoridad </w:t>
      </w:r>
      <w:r w:rsidRPr="00217290" w:rsidR="7CF48C17">
        <w:rPr>
          <w:rFonts w:ascii="Lucida Sans Unicode" w:hAnsi="Lucida Sans Unicode" w:eastAsia="Arial Narrow" w:cs="Lucida Sans Unicode"/>
          <w:color w:val="767171" w:themeColor="background2" w:themeShade="80"/>
          <w:sz w:val="24"/>
          <w:szCs w:val="24"/>
        </w:rPr>
        <w:t>sobre</w:t>
      </w:r>
      <w:r w:rsidRPr="00217290" w:rsidR="37A3FB73">
        <w:rPr>
          <w:rFonts w:ascii="Lucida Sans Unicode" w:hAnsi="Lucida Sans Unicode" w:eastAsia="Arial Narrow" w:cs="Lucida Sans Unicode"/>
          <w:color w:val="767171" w:themeColor="background2" w:themeShade="80"/>
          <w:sz w:val="24"/>
          <w:szCs w:val="24"/>
        </w:rPr>
        <w:t xml:space="preserve"> ella. La información deberá publicarse conforme con las pautas o lineamientos en materia de lenguaje claro, accesibilidad y usabilidad.</w:t>
      </w:r>
      <w:r w:rsidRPr="00217290" w:rsidR="37A3FB73">
        <w:rPr>
          <w:rFonts w:ascii="Lucida Sans Unicode" w:hAnsi="Lucida Sans Unicode" w:eastAsia="Calibri" w:cs="Lucida Sans Unicode"/>
          <w:color w:val="767171" w:themeColor="background2" w:themeShade="80"/>
          <w:sz w:val="24"/>
          <w:szCs w:val="24"/>
        </w:rPr>
        <w:t> </w:t>
      </w:r>
    </w:p>
    <w:p w:rsidRPr="00217290" w:rsidR="001D628B" w:rsidP="7CD9E6B6" w:rsidRDefault="001D628B" w14:paraId="739C1A2D" w14:textId="77777777">
      <w:pPr>
        <w:spacing w:line="240" w:lineRule="auto"/>
        <w:jc w:val="both"/>
        <w:rPr>
          <w:rFonts w:ascii="Lucida Sans Unicode" w:hAnsi="Lucida Sans Unicode" w:cs="Lucida Sans Unicode" w:eastAsiaTheme="minorEastAsia"/>
          <w:b/>
          <w:bCs/>
          <w:color w:val="767171" w:themeColor="background2" w:themeShade="80"/>
          <w:sz w:val="24"/>
          <w:szCs w:val="24"/>
        </w:rPr>
      </w:pPr>
    </w:p>
    <w:p w:rsidRPr="001D628B" w:rsidR="008D28DB" w:rsidP="009C5DAC" w:rsidRDefault="001D628B" w14:paraId="2A92EE08" w14:textId="75720479">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4.1.4.4 </w:t>
      </w:r>
      <w:r w:rsidRPr="001D628B">
        <w:rPr>
          <w:rFonts w:ascii="Lucida Sans Unicode" w:hAnsi="Lucida Sans Unicode" w:cs="Lucida Sans Unicode"/>
          <w:i w:val="0"/>
          <w:sz w:val="28"/>
          <w:szCs w:val="28"/>
        </w:rPr>
        <w:t>A</w:t>
      </w:r>
      <w:r w:rsidRPr="001D628B" w:rsidR="0013796F">
        <w:rPr>
          <w:rFonts w:ascii="Lucida Sans Unicode" w:hAnsi="Lucida Sans Unicode" w:cs="Lucida Sans Unicode"/>
          <w:i w:val="0"/>
          <w:sz w:val="28"/>
          <w:szCs w:val="28"/>
        </w:rPr>
        <w:t>yuda</w:t>
      </w:r>
    </w:p>
    <w:p w:rsidR="003B3F4A" w:rsidP="7CD9E6B6" w:rsidRDefault="37A3FB73" w14:paraId="610C6512" w14:textId="6C6B11E8">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w:t>
      </w:r>
      <w:r w:rsidRPr="00217290" w:rsidR="67C6BE73">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 xml:space="preserve">entanilla </w:t>
      </w:r>
      <w:r w:rsidRPr="00217290" w:rsidR="5FC6524D">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 xml:space="preserve">nica </w:t>
      </w:r>
      <w:r w:rsidRPr="00217290" w:rsidR="21C17C34">
        <w:rPr>
          <w:rFonts w:ascii="Lucida Sans Unicode" w:hAnsi="Lucida Sans Unicode" w:eastAsia="Arial Narrow" w:cs="Lucida Sans Unicode"/>
          <w:color w:val="767171" w:themeColor="background2" w:themeShade="80"/>
          <w:sz w:val="24"/>
          <w:szCs w:val="24"/>
        </w:rPr>
        <w:t>d</w:t>
      </w:r>
      <w:r w:rsidRPr="00217290">
        <w:rPr>
          <w:rFonts w:ascii="Lucida Sans Unicode" w:hAnsi="Lucida Sans Unicode" w:eastAsia="Arial Narrow" w:cs="Lucida Sans Unicode"/>
          <w:color w:val="767171" w:themeColor="background2" w:themeShade="80"/>
          <w:sz w:val="24"/>
          <w:szCs w:val="24"/>
        </w:rPr>
        <w:t>igital deberá crear una sección de ayuda que incorpore preguntas y respuestas que permitan un adecuado entendimiento de los usuarios frente al servicio prestado para facilitar la gestión de la cadena de trámites. </w:t>
      </w:r>
    </w:p>
    <w:p w:rsidRPr="00217290" w:rsidR="001D628B" w:rsidP="0040016C" w:rsidRDefault="0040016C" w14:paraId="012D2E94" w14:textId="3D608782">
      <w:pPr>
        <w:rPr>
          <w:rFonts w:ascii="Lucida Sans Unicode" w:hAnsi="Lucida Sans Unicode" w:cs="Lucida Sans Unicode" w:eastAsiaTheme="minorEastAsia"/>
          <w:b/>
          <w:bCs/>
          <w:color w:val="767171" w:themeColor="background2" w:themeShade="80"/>
          <w:sz w:val="24"/>
          <w:szCs w:val="24"/>
        </w:rPr>
      </w:pPr>
      <w:r>
        <w:rPr>
          <w:rFonts w:ascii="Lucida Sans Unicode" w:hAnsi="Lucida Sans Unicode" w:cs="Lucida Sans Unicode" w:eastAsiaTheme="minorEastAsia"/>
          <w:b/>
          <w:bCs/>
          <w:color w:val="767171" w:themeColor="background2" w:themeShade="80"/>
          <w:sz w:val="24"/>
          <w:szCs w:val="24"/>
        </w:rPr>
        <w:br w:type="page"/>
      </w:r>
    </w:p>
    <w:p w:rsidRPr="001D628B" w:rsidR="008D28DB" w:rsidP="009C5DAC" w:rsidRDefault="001D628B" w14:paraId="06E2AA9F" w14:textId="5D87DD88">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4.1.4.5 </w:t>
      </w:r>
      <w:r w:rsidRPr="001D628B" w:rsidR="0013796F">
        <w:rPr>
          <w:rFonts w:ascii="Lucida Sans Unicode" w:hAnsi="Lucida Sans Unicode" w:cs="Lucida Sans Unicode"/>
          <w:i w:val="0"/>
          <w:sz w:val="28"/>
          <w:szCs w:val="28"/>
        </w:rPr>
        <w:t xml:space="preserve">Menú </w:t>
      </w:r>
      <w:r w:rsidRPr="001D628B" w:rsidR="00D2570D">
        <w:rPr>
          <w:rFonts w:ascii="Lucida Sans Unicode" w:hAnsi="Lucida Sans Unicode" w:cs="Lucida Sans Unicode"/>
          <w:i w:val="0"/>
          <w:sz w:val="28"/>
          <w:szCs w:val="28"/>
        </w:rPr>
        <w:t>d</w:t>
      </w:r>
      <w:r w:rsidRPr="001D628B" w:rsidR="0013796F">
        <w:rPr>
          <w:rFonts w:ascii="Lucida Sans Unicode" w:hAnsi="Lucida Sans Unicode" w:cs="Lucida Sans Unicode"/>
          <w:i w:val="0"/>
          <w:sz w:val="28"/>
          <w:szCs w:val="28"/>
        </w:rPr>
        <w:t>e Servicios a la ciudadaní</w:t>
      </w:r>
      <w:r w:rsidR="0013796F">
        <w:rPr>
          <w:rFonts w:ascii="Lucida Sans Unicode" w:hAnsi="Lucida Sans Unicode" w:cs="Lucida Sans Unicode"/>
          <w:i w:val="0"/>
          <w:sz w:val="28"/>
          <w:szCs w:val="28"/>
        </w:rPr>
        <w:t>a</w:t>
      </w:r>
    </w:p>
    <w:p w:rsidRPr="00217290" w:rsidR="1BC1ACC4" w:rsidP="0040016C" w:rsidRDefault="1BC1ACC4" w14:paraId="126E89F3" w14:textId="189E278C">
      <w:pPr>
        <w:rPr>
          <w:rFonts w:ascii="Lucida Sans Unicode" w:hAnsi="Lucida Sans Unicode" w:cs="Lucida Sans Unicode"/>
        </w:rPr>
      </w:pPr>
    </w:p>
    <w:p w:rsidRPr="001D628B" w:rsidR="4E9CEEC4" w:rsidP="0040016C" w:rsidRDefault="4E9CEEC4" w14:paraId="6A3FB375" w14:textId="6DBC1510">
      <w:pPr>
        <w:jc w:val="both"/>
        <w:rPr>
          <w:rFonts w:ascii="Lucida Sans Unicode" w:hAnsi="Lucida Sans Unicode" w:eastAsia="Arial Narrow" w:cs="Lucida Sans Unicode"/>
          <w:color w:val="767171" w:themeColor="background2" w:themeShade="80"/>
          <w:sz w:val="24"/>
          <w:szCs w:val="24"/>
        </w:rPr>
      </w:pPr>
      <w:r w:rsidRPr="001D628B">
        <w:rPr>
          <w:rFonts w:ascii="Lucida Sans Unicode" w:hAnsi="Lucida Sans Unicode" w:eastAsia="Arial Narrow" w:cs="Lucida Sans Unicode"/>
          <w:color w:val="767171" w:themeColor="background2" w:themeShade="80"/>
          <w:sz w:val="24"/>
          <w:szCs w:val="24"/>
        </w:rPr>
        <w:t>Este menú debe permitir acceder a la información y contenidos relacionados con la gestión de trámites, otros procedimientos administrativos,</w:t>
      </w:r>
      <w:r w:rsidRPr="001D628B" w:rsidR="18031524">
        <w:rPr>
          <w:rFonts w:ascii="Lucida Sans Unicode" w:hAnsi="Lucida Sans Unicode" w:eastAsia="Arial Narrow" w:cs="Lucida Sans Unicode"/>
          <w:color w:val="767171" w:themeColor="background2" w:themeShade="80"/>
          <w:sz w:val="24"/>
          <w:szCs w:val="24"/>
        </w:rPr>
        <w:t xml:space="preserve"> </w:t>
      </w:r>
      <w:r w:rsidRPr="001D628B">
        <w:rPr>
          <w:rFonts w:ascii="Lucida Sans Unicode" w:hAnsi="Lucida Sans Unicode" w:eastAsia="Arial Narrow" w:cs="Lucida Sans Unicode"/>
          <w:color w:val="767171" w:themeColor="background2" w:themeShade="80"/>
          <w:sz w:val="24"/>
          <w:szCs w:val="24"/>
        </w:rPr>
        <w:t xml:space="preserve">información de contacto y formulario PQRSD. </w:t>
      </w:r>
    </w:p>
    <w:p w:rsidRPr="001D628B" w:rsidR="4E9CEEC4" w:rsidP="0040016C" w:rsidRDefault="4E9CEEC4" w14:paraId="7A003851" w14:textId="348C927B">
      <w:pPr>
        <w:jc w:val="both"/>
        <w:rPr>
          <w:rFonts w:ascii="Lucida Sans Unicode" w:hAnsi="Lucida Sans Unicode" w:eastAsia="Arial Narrow" w:cs="Lucida Sans Unicode"/>
          <w:color w:val="767171" w:themeColor="background2" w:themeShade="80"/>
          <w:sz w:val="24"/>
          <w:szCs w:val="24"/>
        </w:rPr>
      </w:pPr>
      <w:r w:rsidRPr="001D628B">
        <w:rPr>
          <w:rFonts w:ascii="Lucida Sans Unicode" w:hAnsi="Lucida Sans Unicode" w:eastAsia="Arial Narrow" w:cs="Lucida Sans Unicode"/>
          <w:color w:val="767171" w:themeColor="background2" w:themeShade="80"/>
          <w:sz w:val="24"/>
          <w:szCs w:val="24"/>
        </w:rPr>
        <w:t xml:space="preserve">A continuación, se listan los requerimientos exigibles a los sujetos obligados que cuenten con trámites:  </w:t>
      </w:r>
    </w:p>
    <w:p w:rsidRPr="00217290" w:rsidR="4E9CEEC4" w:rsidP="0040016C" w:rsidRDefault="4E9CEEC4" w14:paraId="00E23E2F" w14:textId="7E464702">
      <w:pPr>
        <w:jc w:val="both"/>
        <w:rPr>
          <w:rFonts w:ascii="Lucida Sans Unicode" w:hAnsi="Lucida Sans Unicode" w:eastAsia="Arial Narrow" w:cs="Lucida Sans Unicode"/>
          <w:lang w:val="es"/>
        </w:rPr>
      </w:pPr>
      <w:r w:rsidRPr="00217290">
        <w:rPr>
          <w:rFonts w:ascii="Lucida Sans Unicode" w:hAnsi="Lucida Sans Unicode" w:eastAsia="Arial Narrow" w:cs="Lucida Sans Unicode"/>
          <w:color w:val="D13438"/>
          <w:u w:val="single"/>
          <w:lang w:val="es"/>
        </w:rPr>
        <w:t xml:space="preserve"> </w:t>
      </w:r>
      <w:r w:rsidRPr="00217290">
        <w:rPr>
          <w:rFonts w:ascii="Lucida Sans Unicode" w:hAnsi="Lucida Sans Unicode" w:eastAsia="Arial Narrow" w:cs="Lucida Sans Unicode"/>
          <w:lang w:val="es"/>
        </w:rPr>
        <w:t xml:space="preserve"> </w:t>
      </w:r>
    </w:p>
    <w:p w:rsidRPr="0040016C" w:rsidR="4E9CEEC4" w:rsidP="0040016C" w:rsidRDefault="4E9CEEC4" w14:paraId="2FC38A3D" w14:textId="530C4269">
      <w:pPr>
        <w:pStyle w:val="ListParagraph"/>
        <w:numPr>
          <w:ilvl w:val="0"/>
          <w:numId w:val="2"/>
        </w:numPr>
        <w:ind w:left="426"/>
        <w:rPr>
          <w:rFonts w:ascii="Lucida Sans Unicode" w:hAnsi="Lucida Sans Unicode" w:eastAsia="Arial Narrow" w:cs="Lucida Sans Unicode"/>
          <w:color w:val="767171" w:themeColor="background2" w:themeShade="80"/>
          <w:sz w:val="24"/>
          <w:szCs w:val="24"/>
        </w:rPr>
      </w:pPr>
      <w:r w:rsidRPr="004E6BA7">
        <w:rPr>
          <w:rFonts w:ascii="Lucida Sans Unicode" w:hAnsi="Lucida Sans Unicode" w:eastAsia="Arial Narrow" w:cs="Lucida Sans Unicode"/>
          <w:b/>
          <w:bCs/>
          <w:color w:val="767171" w:themeColor="background2" w:themeShade="80"/>
          <w:sz w:val="24"/>
          <w:szCs w:val="24"/>
          <w:lang w:val="es"/>
        </w:rPr>
        <w:t>Trámites, Otros Procedimientos Administrativos y Consultas digitales Informació</w:t>
      </w:r>
      <w:r w:rsidRPr="004E6BA7" w:rsidR="6337C4B3">
        <w:rPr>
          <w:rFonts w:ascii="Lucida Sans Unicode" w:hAnsi="Lucida Sans Unicode" w:eastAsia="Arial Narrow" w:cs="Lucida Sans Unicode"/>
          <w:b/>
          <w:bCs/>
          <w:color w:val="767171" w:themeColor="background2" w:themeShade="80"/>
          <w:sz w:val="24"/>
          <w:szCs w:val="24"/>
          <w:lang w:val="es"/>
        </w:rPr>
        <w:t>n</w:t>
      </w:r>
    </w:p>
    <w:p w:rsidR="0040016C" w:rsidP="0040016C" w:rsidRDefault="37A3FB73" w14:paraId="7F4C9346" w14:textId="77777777">
      <w:pPr>
        <w:spacing w:line="240" w:lineRule="auto"/>
        <w:ind w:left="426"/>
        <w:jc w:val="both"/>
        <w:rPr>
          <w:rFonts w:ascii="Lucida Sans Unicode" w:hAnsi="Lucida Sans Unicode" w:cs="Lucida Sans Unicode" w:eastAsiaTheme="minorEastAsia"/>
          <w:b/>
          <w:bCs/>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Se deberá indicar claramente el tipo de trámite informando lo siguiente: </w:t>
      </w:r>
    </w:p>
    <w:p w:rsidRPr="0040016C" w:rsidR="0040016C" w:rsidP="0040016C" w:rsidRDefault="37A3FB73" w14:paraId="23047820" w14:textId="77777777">
      <w:pPr>
        <w:pStyle w:val="ListParagraph"/>
        <w:numPr>
          <w:ilvl w:val="0"/>
          <w:numId w:val="14"/>
        </w:numPr>
        <w:spacing w:line="240" w:lineRule="auto"/>
        <w:jc w:val="both"/>
        <w:rPr>
          <w:rFonts w:ascii="Lucida Sans Unicode" w:hAnsi="Lucida Sans Unicode" w:cs="Lucida Sans Unicode" w:eastAsiaTheme="minorEastAsia"/>
          <w:b/>
          <w:bCs/>
          <w:color w:val="767171" w:themeColor="background2" w:themeShade="80"/>
          <w:sz w:val="24"/>
          <w:szCs w:val="24"/>
        </w:rPr>
      </w:pPr>
      <w:r w:rsidRPr="0040016C">
        <w:rPr>
          <w:rFonts w:ascii="Lucida Sans Unicode" w:hAnsi="Lucida Sans Unicode" w:eastAsia="Arial Narrow" w:cs="Lucida Sans Unicode"/>
          <w:color w:val="767171" w:themeColor="background2" w:themeShade="80"/>
          <w:sz w:val="24"/>
          <w:szCs w:val="24"/>
        </w:rPr>
        <w:t>Nombre de la cadena</w:t>
      </w:r>
      <w:r w:rsidRPr="0040016C" w:rsidR="5F0BD4BE">
        <w:rPr>
          <w:rFonts w:ascii="Lucida Sans Unicode" w:hAnsi="Lucida Sans Unicode" w:eastAsia="Arial Narrow" w:cs="Lucida Sans Unicode"/>
          <w:color w:val="767171" w:themeColor="background2" w:themeShade="80"/>
          <w:sz w:val="24"/>
          <w:szCs w:val="24"/>
        </w:rPr>
        <w:t xml:space="preserve"> de</w:t>
      </w:r>
      <w:r w:rsidRPr="0040016C">
        <w:rPr>
          <w:rFonts w:ascii="Lucida Sans Unicode" w:hAnsi="Lucida Sans Unicode" w:eastAsia="Arial Narrow" w:cs="Lucida Sans Unicode"/>
          <w:color w:val="767171" w:themeColor="background2" w:themeShade="80"/>
          <w:sz w:val="24"/>
          <w:szCs w:val="24"/>
        </w:rPr>
        <w:t> trámite</w:t>
      </w:r>
      <w:r w:rsidRPr="0040016C" w:rsidR="4C823105">
        <w:rPr>
          <w:rFonts w:ascii="Lucida Sans Unicode" w:hAnsi="Lucida Sans Unicode" w:eastAsia="Arial Narrow" w:cs="Lucida Sans Unicode"/>
          <w:color w:val="767171" w:themeColor="background2" w:themeShade="80"/>
          <w:sz w:val="24"/>
          <w:szCs w:val="24"/>
        </w:rPr>
        <w:t>.</w:t>
      </w:r>
      <w:r w:rsidRPr="0040016C">
        <w:rPr>
          <w:rFonts w:ascii="Lucida Sans Unicode" w:hAnsi="Lucida Sans Unicode" w:eastAsia="Arial Narrow" w:cs="Lucida Sans Unicode"/>
          <w:color w:val="767171" w:themeColor="background2" w:themeShade="80"/>
          <w:sz w:val="24"/>
          <w:szCs w:val="24"/>
        </w:rPr>
        <w:t>  </w:t>
      </w:r>
    </w:p>
    <w:p w:rsidRPr="0040016C" w:rsidR="0040016C" w:rsidP="0040016C" w:rsidRDefault="37A3FB73" w14:paraId="0FCD088C" w14:textId="77777777">
      <w:pPr>
        <w:pStyle w:val="ListParagraph"/>
        <w:numPr>
          <w:ilvl w:val="0"/>
          <w:numId w:val="14"/>
        </w:numPr>
        <w:spacing w:line="240" w:lineRule="auto"/>
        <w:jc w:val="both"/>
        <w:rPr>
          <w:rFonts w:ascii="Lucida Sans Unicode" w:hAnsi="Lucida Sans Unicode" w:cs="Lucida Sans Unicode" w:eastAsiaTheme="minorEastAsia"/>
          <w:b/>
          <w:bCs/>
          <w:color w:val="767171" w:themeColor="background2" w:themeShade="80"/>
          <w:sz w:val="24"/>
          <w:szCs w:val="24"/>
        </w:rPr>
      </w:pPr>
      <w:r w:rsidRPr="0040016C">
        <w:rPr>
          <w:rFonts w:ascii="Lucida Sans Unicode" w:hAnsi="Lucida Sans Unicode" w:eastAsia="Arial Narrow" w:cs="Lucida Sans Unicode"/>
          <w:color w:val="767171" w:themeColor="background2" w:themeShade="80"/>
          <w:sz w:val="24"/>
          <w:szCs w:val="24"/>
        </w:rPr>
        <w:t xml:space="preserve">Información general, procedimiento y plazos de la cadena de trámites (plazo total de la cadena de trámite y plazos específicos de gestión en cada </w:t>
      </w:r>
      <w:r w:rsidRPr="0040016C" w:rsidR="556133FD">
        <w:rPr>
          <w:rFonts w:ascii="Lucida Sans Unicode" w:hAnsi="Lucida Sans Unicode" w:eastAsia="Arial Narrow" w:cs="Lucida Sans Unicode"/>
          <w:color w:val="767171" w:themeColor="background2" w:themeShade="80"/>
          <w:sz w:val="24"/>
          <w:szCs w:val="24"/>
        </w:rPr>
        <w:t>autoridad</w:t>
      </w:r>
      <w:r w:rsidRPr="0040016C">
        <w:rPr>
          <w:rFonts w:ascii="Lucida Sans Unicode" w:hAnsi="Lucida Sans Unicode" w:eastAsia="Arial Narrow" w:cs="Lucida Sans Unicode"/>
          <w:color w:val="767171" w:themeColor="background2" w:themeShade="80"/>
          <w:sz w:val="24"/>
          <w:szCs w:val="24"/>
        </w:rPr>
        <w:t>)</w:t>
      </w:r>
      <w:r w:rsidRPr="0040016C" w:rsidR="5604F4F5">
        <w:rPr>
          <w:rFonts w:ascii="Lucida Sans Unicode" w:hAnsi="Lucida Sans Unicode" w:eastAsia="Arial Narrow" w:cs="Lucida Sans Unicode"/>
          <w:color w:val="767171" w:themeColor="background2" w:themeShade="80"/>
          <w:sz w:val="24"/>
          <w:szCs w:val="24"/>
        </w:rPr>
        <w:t>.</w:t>
      </w:r>
      <w:r w:rsidRPr="0040016C">
        <w:rPr>
          <w:rFonts w:ascii="Lucida Sans Unicode" w:hAnsi="Lucida Sans Unicode" w:eastAsia="Arial Narrow" w:cs="Lucida Sans Unicode"/>
          <w:color w:val="767171" w:themeColor="background2" w:themeShade="80"/>
          <w:sz w:val="24"/>
          <w:szCs w:val="24"/>
        </w:rPr>
        <w:t> </w:t>
      </w:r>
    </w:p>
    <w:p w:rsidRPr="0040016C" w:rsidR="0040016C" w:rsidP="0040016C" w:rsidRDefault="37A3FB73" w14:paraId="4DFDEDB1" w14:textId="77777777">
      <w:pPr>
        <w:pStyle w:val="ListParagraph"/>
        <w:numPr>
          <w:ilvl w:val="0"/>
          <w:numId w:val="14"/>
        </w:numPr>
        <w:spacing w:line="240" w:lineRule="auto"/>
        <w:jc w:val="both"/>
        <w:rPr>
          <w:rFonts w:ascii="Lucida Sans Unicode" w:hAnsi="Lucida Sans Unicode" w:cs="Lucida Sans Unicode" w:eastAsiaTheme="minorEastAsia"/>
          <w:b/>
          <w:bCs/>
          <w:color w:val="767171" w:themeColor="background2" w:themeShade="80"/>
          <w:sz w:val="24"/>
          <w:szCs w:val="24"/>
        </w:rPr>
      </w:pPr>
      <w:r w:rsidRPr="0040016C">
        <w:rPr>
          <w:rFonts w:ascii="Lucida Sans Unicode" w:hAnsi="Lucida Sans Unicode" w:eastAsia="Arial Narrow" w:cs="Lucida Sans Unicode"/>
          <w:color w:val="767171" w:themeColor="background2" w:themeShade="80"/>
          <w:sz w:val="24"/>
          <w:szCs w:val="24"/>
        </w:rPr>
        <w:t>Entidades responsables de cada trámite que hace parte de la cadena.</w:t>
      </w:r>
    </w:p>
    <w:p w:rsidRPr="0040016C" w:rsidR="0040016C" w:rsidP="7DC634C7" w:rsidRDefault="57385462" w14:paraId="509FF835" w14:textId="2B63A003">
      <w:pPr>
        <w:pStyle w:val="ListParagraph"/>
        <w:numPr>
          <w:ilvl w:val="0"/>
          <w:numId w:val="14"/>
        </w:numPr>
        <w:spacing w:line="240" w:lineRule="auto"/>
        <w:jc w:val="both"/>
        <w:rPr>
          <w:rFonts w:ascii="Lucida Sans Unicode" w:hAnsi="Lucida Sans Unicode" w:cs="Lucida Sans Unicode" w:eastAsiaTheme="minorEastAsia"/>
          <w:b/>
          <w:bCs/>
          <w:color w:val="767171" w:themeColor="background2" w:themeShade="80"/>
          <w:sz w:val="24"/>
          <w:szCs w:val="24"/>
        </w:rPr>
      </w:pPr>
      <w:r w:rsidRPr="7DC634C7">
        <w:rPr>
          <w:rFonts w:ascii="Lucida Sans Unicode" w:hAnsi="Lucida Sans Unicode" w:eastAsia="Arial Narrow" w:cs="Lucida Sans Unicode"/>
          <w:color w:val="767171" w:themeColor="background2" w:themeShade="80"/>
          <w:sz w:val="24"/>
          <w:szCs w:val="24"/>
        </w:rPr>
        <w:t xml:space="preserve">Tarifas asociadas al trámite o cadena de </w:t>
      </w:r>
      <w:r w:rsidRPr="7DC634C7" w:rsidR="635691CF">
        <w:rPr>
          <w:rFonts w:ascii="Lucida Sans Unicode" w:hAnsi="Lucida Sans Unicode" w:eastAsia="Arial Narrow" w:cs="Lucida Sans Unicode"/>
          <w:color w:val="767171" w:themeColor="background2" w:themeShade="80"/>
          <w:sz w:val="24"/>
          <w:szCs w:val="24"/>
        </w:rPr>
        <w:t>trámite</w:t>
      </w:r>
      <w:r w:rsidRPr="7DC634C7" w:rsidR="12DC65E3">
        <w:rPr>
          <w:rFonts w:ascii="Lucida Sans Unicode" w:hAnsi="Lucida Sans Unicode" w:eastAsia="Arial Narrow" w:cs="Lucida Sans Unicode"/>
          <w:color w:val="767171" w:themeColor="background2" w:themeShade="80"/>
          <w:sz w:val="24"/>
          <w:szCs w:val="24"/>
        </w:rPr>
        <w:t>s</w:t>
      </w:r>
      <w:r w:rsidRPr="7DC634C7" w:rsidR="635691CF">
        <w:rPr>
          <w:rFonts w:ascii="Lucida Sans Unicode" w:hAnsi="Lucida Sans Unicode" w:eastAsia="Arial Narrow" w:cs="Lucida Sans Unicode"/>
          <w:color w:val="767171" w:themeColor="background2" w:themeShade="80"/>
          <w:sz w:val="24"/>
          <w:szCs w:val="24"/>
        </w:rPr>
        <w:t>.</w:t>
      </w:r>
    </w:p>
    <w:p w:rsidRPr="0040016C" w:rsidR="003B3F4A" w:rsidP="0040016C" w:rsidRDefault="744430C2" w14:paraId="6F27CB3C" w14:textId="6780BB57">
      <w:pPr>
        <w:pStyle w:val="ListParagraph"/>
        <w:numPr>
          <w:ilvl w:val="0"/>
          <w:numId w:val="14"/>
        </w:numPr>
        <w:spacing w:line="240" w:lineRule="auto"/>
        <w:jc w:val="both"/>
        <w:rPr>
          <w:rFonts w:ascii="Lucida Sans Unicode" w:hAnsi="Lucida Sans Unicode" w:cs="Lucida Sans Unicode" w:eastAsiaTheme="minorEastAsia"/>
          <w:b/>
          <w:bCs/>
          <w:color w:val="767171" w:themeColor="background2" w:themeShade="80"/>
          <w:sz w:val="24"/>
          <w:szCs w:val="24"/>
        </w:rPr>
      </w:pPr>
      <w:r w:rsidRPr="0040016C">
        <w:rPr>
          <w:rFonts w:ascii="Lucida Sans Unicode" w:hAnsi="Lucida Sans Unicode" w:eastAsia="Arial Narrow" w:cs="Lucida Sans Unicode"/>
          <w:color w:val="767171" w:themeColor="background2" w:themeShade="80"/>
          <w:sz w:val="24"/>
          <w:szCs w:val="24"/>
        </w:rPr>
        <w:t>Resultados de</w:t>
      </w:r>
      <w:r w:rsidRPr="0040016C" w:rsidR="635691CF">
        <w:rPr>
          <w:rFonts w:ascii="Lucida Sans Unicode" w:hAnsi="Lucida Sans Unicode" w:eastAsia="Arial Narrow" w:cs="Lucida Sans Unicode"/>
          <w:color w:val="767171" w:themeColor="background2" w:themeShade="80"/>
          <w:sz w:val="24"/>
          <w:szCs w:val="24"/>
        </w:rPr>
        <w:t xml:space="preserve"> la cadena de trámite.</w:t>
      </w:r>
    </w:p>
    <w:p w:rsidR="003B3F4A" w:rsidP="0040016C" w:rsidRDefault="37A3FB73" w14:paraId="12ECDE0B" w14:textId="13FFA5BA">
      <w:pPr>
        <w:spacing w:line="240" w:lineRule="auto"/>
        <w:ind w:left="426"/>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Para la gestión digital de la cadena de trámites, se deberá disponer de mecanismos de registro y autenticación para que los usuarios puedan realizar sus procedimientos en línea o digitales, con la debida confianza, seguridad, trazabilidad, calidad y protección de los datos personales. A través del mecanismo de registro, el usuario recibirá el radicado y podrá consultar el estado de su trámite, plazo de respuesta e incluso, podrá descargar documentación asociada a</w:t>
      </w:r>
      <w:r w:rsidRPr="00217290" w:rsidR="5CE41C03">
        <w:rPr>
          <w:rFonts w:ascii="Lucida Sans Unicode" w:hAnsi="Lucida Sans Unicode" w:eastAsia="Arial Narrow" w:cs="Lucida Sans Unicode"/>
          <w:color w:val="767171" w:themeColor="background2" w:themeShade="80"/>
          <w:sz w:val="24"/>
          <w:szCs w:val="24"/>
        </w:rPr>
        <w:t>l</w:t>
      </w:r>
      <w:r w:rsidRPr="00217290">
        <w:rPr>
          <w:rFonts w:ascii="Lucida Sans Unicode" w:hAnsi="Lucida Sans Unicode" w:eastAsia="Arial Narrow" w:cs="Lucida Sans Unicode"/>
          <w:color w:val="767171" w:themeColor="background2" w:themeShade="80"/>
          <w:sz w:val="24"/>
          <w:szCs w:val="24"/>
        </w:rPr>
        <w:t xml:space="preserve"> mismo. Todas las </w:t>
      </w:r>
      <w:r w:rsidRPr="00217290" w:rsidR="009A58E9">
        <w:rPr>
          <w:rFonts w:ascii="Lucida Sans Unicode" w:hAnsi="Lucida Sans Unicode" w:eastAsia="Arial Narrow" w:cs="Lucida Sans Unicode"/>
          <w:color w:val="767171" w:themeColor="background2" w:themeShade="80"/>
          <w:sz w:val="24"/>
          <w:szCs w:val="24"/>
        </w:rPr>
        <w:t>a</w:t>
      </w:r>
      <w:r w:rsidRPr="00217290" w:rsidR="3BD56EAF">
        <w:rPr>
          <w:rFonts w:ascii="Lucida Sans Unicode" w:hAnsi="Lucida Sans Unicode" w:eastAsia="Arial Narrow" w:cs="Lucida Sans Unicode"/>
          <w:color w:val="767171" w:themeColor="background2" w:themeShade="80"/>
          <w:sz w:val="24"/>
          <w:szCs w:val="24"/>
        </w:rPr>
        <w:t>utoridades</w:t>
      </w:r>
      <w:r w:rsidRPr="00217290">
        <w:rPr>
          <w:rFonts w:ascii="Lucida Sans Unicode" w:hAnsi="Lucida Sans Unicode" w:eastAsia="Arial Narrow" w:cs="Lucida Sans Unicode"/>
          <w:color w:val="767171" w:themeColor="background2" w:themeShade="80"/>
          <w:sz w:val="24"/>
          <w:szCs w:val="24"/>
        </w:rPr>
        <w:t xml:space="preserve"> involucradas o responsables de la cadena de trámite deberán actualizar en tiempo real el estado del trámite, para que al usuario se le informe su situación real con independencia de las responsabilidades de las entidades participantes en la gestión</w:t>
      </w:r>
      <w:r w:rsidRPr="00217290" w:rsidR="1A158804">
        <w:rPr>
          <w:rFonts w:ascii="Lucida Sans Unicode" w:hAnsi="Lucida Sans Unicode" w:eastAsia="Arial Narrow" w:cs="Lucida Sans Unicode"/>
          <w:color w:val="767171" w:themeColor="background2" w:themeShade="80"/>
          <w:sz w:val="24"/>
          <w:szCs w:val="24"/>
        </w:rPr>
        <w:t>.</w:t>
      </w:r>
    </w:p>
    <w:p w:rsidR="0040016C" w:rsidP="0040016C" w:rsidRDefault="004520A1" w14:paraId="38D7F5FD" w14:textId="1AEE8BC7">
      <w:pPr>
        <w:spacing w:line="240" w:lineRule="auto"/>
        <w:ind w:left="426"/>
        <w:jc w:val="both"/>
        <w:rPr>
          <w:rFonts w:ascii="Lucida Sans Unicode" w:hAnsi="Lucida Sans Unicode" w:eastAsia="Segoe UI" w:cs="Lucida Sans Unicode"/>
          <w:color w:val="767171" w:themeColor="background2" w:themeShade="80"/>
          <w:sz w:val="24"/>
          <w:szCs w:val="24"/>
        </w:rPr>
      </w:pPr>
      <w:r w:rsidRPr="042B8136">
        <w:rPr>
          <w:rFonts w:ascii="Lucida Sans Unicode" w:hAnsi="Lucida Sans Unicode" w:eastAsia="Arial Narrow" w:cs="Lucida Sans Unicode"/>
          <w:color w:val="767171" w:themeColor="background2" w:themeShade="80"/>
          <w:sz w:val="24"/>
          <w:szCs w:val="24"/>
        </w:rPr>
        <w:t>De conformidad con la Directiva Presidencial 02 del 2019</w:t>
      </w:r>
      <w:r w:rsidRPr="042B8136" w:rsidR="18196CAE">
        <w:rPr>
          <w:rFonts w:ascii="Lucida Sans Unicode" w:hAnsi="Lucida Sans Unicode" w:eastAsia="Arial Narrow" w:cs="Lucida Sans Unicode"/>
          <w:color w:val="767171" w:themeColor="background2" w:themeShade="80"/>
          <w:sz w:val="24"/>
          <w:szCs w:val="24"/>
        </w:rPr>
        <w:t xml:space="preserve"> (cuando aplique)</w:t>
      </w:r>
      <w:r w:rsidRPr="042B8136">
        <w:rPr>
          <w:rFonts w:ascii="Lucida Sans Unicode" w:hAnsi="Lucida Sans Unicode" w:eastAsia="Arial Narrow" w:cs="Lucida Sans Unicode"/>
          <w:color w:val="767171" w:themeColor="background2" w:themeShade="80"/>
          <w:sz w:val="24"/>
          <w:szCs w:val="24"/>
        </w:rPr>
        <w:t>, o aquella que la modifique o subrogue, l</w:t>
      </w:r>
      <w:r w:rsidRPr="042B8136" w:rsidR="0040016C">
        <w:rPr>
          <w:rFonts w:ascii="Lucida Sans Unicode" w:hAnsi="Lucida Sans Unicode" w:eastAsia="Arial Narrow" w:cs="Lucida Sans Unicode"/>
          <w:color w:val="767171" w:themeColor="background2" w:themeShade="80"/>
          <w:sz w:val="24"/>
          <w:szCs w:val="24"/>
        </w:rPr>
        <w:t>as autoridades deberán observar los requerimientos de la Guía de Integración de Trámites, Otros Procedimientos Administrativos y Servicios de Consulta de Información al Portal Único del Estado Gov.co.</w:t>
      </w:r>
      <w:r w:rsidRPr="042B8136">
        <w:rPr>
          <w:rFonts w:ascii="Lucida Sans Unicode" w:hAnsi="Lucida Sans Unicode" w:eastAsia="Arial Narrow" w:cs="Lucida Sans Unicode"/>
          <w:color w:val="767171" w:themeColor="background2" w:themeShade="80"/>
          <w:sz w:val="24"/>
          <w:szCs w:val="24"/>
        </w:rPr>
        <w:t xml:space="preserve"> </w:t>
      </w:r>
    </w:p>
    <w:p w:rsidRPr="0040016C" w:rsidR="003B3F4A" w:rsidP="0040016C" w:rsidRDefault="37A3FB73" w14:paraId="1AB3E333" w14:textId="3D1063F8">
      <w:pPr>
        <w:spacing w:line="240" w:lineRule="auto"/>
        <w:ind w:left="426"/>
        <w:jc w:val="both"/>
        <w:rPr>
          <w:rFonts w:ascii="Lucida Sans Unicode" w:hAnsi="Lucida Sans Unicode" w:eastAsia="Segoe UI" w:cs="Lucida Sans Unicode"/>
          <w:color w:val="767171" w:themeColor="background2" w:themeShade="80"/>
          <w:sz w:val="24"/>
          <w:szCs w:val="24"/>
        </w:rPr>
      </w:pPr>
      <w:r w:rsidRPr="00217290">
        <w:rPr>
          <w:rFonts w:ascii="Lucida Sans Unicode" w:hAnsi="Lucida Sans Unicode" w:eastAsia="Arial Narrow" w:cs="Lucida Sans Unicode"/>
          <w:b/>
          <w:bCs/>
          <w:i/>
          <w:iCs/>
          <w:color w:val="767171" w:themeColor="background2" w:themeShade="80"/>
          <w:sz w:val="24"/>
          <w:szCs w:val="24"/>
        </w:rPr>
        <w:t>Nota:</w:t>
      </w:r>
      <w:r w:rsidRPr="00217290">
        <w:rPr>
          <w:rFonts w:ascii="Lucida Sans Unicode" w:hAnsi="Lucida Sans Unicode" w:eastAsia="Arial Narrow" w:cs="Lucida Sans Unicode"/>
          <w:i/>
          <w:iCs/>
          <w:color w:val="767171" w:themeColor="background2" w:themeShade="80"/>
          <w:sz w:val="24"/>
          <w:szCs w:val="24"/>
        </w:rPr>
        <w:t xml:space="preserve"> Se debe tener en cuenta que en el momento que los </w:t>
      </w:r>
      <w:r w:rsidRPr="00217290" w:rsidR="0BBAAB31">
        <w:rPr>
          <w:rFonts w:ascii="Lucida Sans Unicode" w:hAnsi="Lucida Sans Unicode" w:eastAsia="Arial Narrow" w:cs="Lucida Sans Unicode"/>
          <w:i/>
          <w:iCs/>
          <w:color w:val="767171" w:themeColor="background2" w:themeShade="80"/>
          <w:sz w:val="24"/>
          <w:szCs w:val="24"/>
        </w:rPr>
        <w:t>s</w:t>
      </w:r>
      <w:r w:rsidRPr="00217290">
        <w:rPr>
          <w:rFonts w:ascii="Lucida Sans Unicode" w:hAnsi="Lucida Sans Unicode" w:eastAsia="Arial Narrow" w:cs="Lucida Sans Unicode"/>
          <w:i/>
          <w:iCs/>
          <w:color w:val="767171" w:themeColor="background2" w:themeShade="80"/>
          <w:sz w:val="24"/>
          <w:szCs w:val="24"/>
        </w:rPr>
        <w:t>ervicios de Carpeta Ciudadana Digital y Autenticación Digital de los Servicios Ciudadanos Digitales estén disponibles, los mecanismos de registro y autenticación para los usuarios, la consulta del estado del trámite y la descarga de la documentación asociada</w:t>
      </w:r>
      <w:r w:rsidRPr="00217290" w:rsidR="6EA35C48">
        <w:rPr>
          <w:rFonts w:ascii="Lucida Sans Unicode" w:hAnsi="Lucida Sans Unicode" w:eastAsia="Arial Narrow" w:cs="Lucida Sans Unicode"/>
          <w:i/>
          <w:iCs/>
          <w:color w:val="767171" w:themeColor="background2" w:themeShade="80"/>
          <w:sz w:val="24"/>
          <w:szCs w:val="24"/>
        </w:rPr>
        <w:t>,</w:t>
      </w:r>
      <w:r w:rsidRPr="00217290">
        <w:rPr>
          <w:rFonts w:ascii="Lucida Sans Unicode" w:hAnsi="Lucida Sans Unicode" w:eastAsia="Arial Narrow" w:cs="Lucida Sans Unicode"/>
          <w:i/>
          <w:iCs/>
          <w:color w:val="767171" w:themeColor="background2" w:themeShade="80"/>
          <w:sz w:val="24"/>
          <w:szCs w:val="24"/>
        </w:rPr>
        <w:t xml:space="preserve"> debe</w:t>
      </w:r>
      <w:r w:rsidRPr="00217290" w:rsidR="7EF2DB24">
        <w:rPr>
          <w:rFonts w:ascii="Lucida Sans Unicode" w:hAnsi="Lucida Sans Unicode" w:eastAsia="Arial Narrow" w:cs="Lucida Sans Unicode"/>
          <w:i/>
          <w:iCs/>
          <w:color w:val="767171" w:themeColor="background2" w:themeShade="80"/>
          <w:sz w:val="24"/>
          <w:szCs w:val="24"/>
        </w:rPr>
        <w:t>n</w:t>
      </w:r>
      <w:r w:rsidRPr="00217290">
        <w:rPr>
          <w:rFonts w:ascii="Lucida Sans Unicode" w:hAnsi="Lucida Sans Unicode" w:eastAsia="Arial Narrow" w:cs="Lucida Sans Unicode"/>
          <w:i/>
          <w:iCs/>
          <w:color w:val="767171" w:themeColor="background2" w:themeShade="80"/>
          <w:sz w:val="24"/>
          <w:szCs w:val="24"/>
        </w:rPr>
        <w:t xml:space="preserve"> ser vinculados a estos servicios en las condiciones que el </w:t>
      </w:r>
      <w:r w:rsidRPr="00217290" w:rsidR="27D949A7">
        <w:rPr>
          <w:rFonts w:ascii="Lucida Sans Unicode" w:hAnsi="Lucida Sans Unicode" w:eastAsia="Arial Narrow" w:cs="Lucida Sans Unicode"/>
          <w:i/>
          <w:iCs/>
          <w:color w:val="767171" w:themeColor="background2" w:themeShade="80"/>
          <w:sz w:val="24"/>
          <w:szCs w:val="24"/>
        </w:rPr>
        <w:t>Min</w:t>
      </w:r>
      <w:r w:rsidRPr="00217290" w:rsidR="00D82D07">
        <w:rPr>
          <w:rFonts w:ascii="Lucida Sans Unicode" w:hAnsi="Lucida Sans Unicode" w:eastAsia="Arial Narrow" w:cs="Lucida Sans Unicode"/>
          <w:i/>
          <w:iCs/>
          <w:color w:val="767171" w:themeColor="background2" w:themeShade="80"/>
          <w:sz w:val="24"/>
          <w:szCs w:val="24"/>
        </w:rPr>
        <w:t>TIC</w:t>
      </w:r>
      <w:r w:rsidRPr="00217290">
        <w:rPr>
          <w:rFonts w:ascii="Lucida Sans Unicode" w:hAnsi="Lucida Sans Unicode" w:eastAsia="Arial Narrow" w:cs="Lucida Sans Unicode"/>
          <w:i/>
          <w:iCs/>
          <w:color w:val="767171" w:themeColor="background2" w:themeShade="80"/>
          <w:sz w:val="24"/>
          <w:szCs w:val="24"/>
        </w:rPr>
        <w:t xml:space="preserve"> disponga</w:t>
      </w:r>
      <w:r w:rsidRPr="00217290" w:rsidR="00D82D07">
        <w:rPr>
          <w:rFonts w:ascii="Lucida Sans Unicode" w:hAnsi="Lucida Sans Unicode" w:eastAsia="Arial Narrow" w:cs="Lucida Sans Unicode"/>
          <w:i/>
          <w:iCs/>
          <w:color w:val="767171" w:themeColor="background2" w:themeShade="80"/>
          <w:sz w:val="24"/>
          <w:szCs w:val="24"/>
        </w:rPr>
        <w:t>.</w:t>
      </w:r>
    </w:p>
    <w:p w:rsidRPr="00217290" w:rsidR="003B3F4A" w:rsidP="0040016C" w:rsidRDefault="77883065" w14:paraId="6E516500" w14:textId="10FDC05E">
      <w:pPr>
        <w:pStyle w:val="ListParagraph"/>
        <w:numPr>
          <w:ilvl w:val="0"/>
          <w:numId w:val="2"/>
        </w:numPr>
        <w:spacing w:line="240" w:lineRule="auto"/>
        <w:ind w:left="426"/>
        <w:jc w:val="both"/>
        <w:rPr>
          <w:rFonts w:ascii="Lucida Sans Unicode" w:hAnsi="Lucida Sans Unicode" w:cs="Lucida Sans Unicode" w:eastAsiaTheme="minorEastAsia"/>
          <w:b/>
          <w:bCs/>
          <w:color w:val="767171" w:themeColor="background2" w:themeShade="80"/>
          <w:sz w:val="24"/>
          <w:szCs w:val="24"/>
        </w:rPr>
      </w:pPr>
      <w:r w:rsidRPr="0040016C">
        <w:rPr>
          <w:rFonts w:ascii="Lucida Sans Unicode" w:hAnsi="Lucida Sans Unicode" w:eastAsia="Arial Narrow" w:cs="Lucida Sans Unicode"/>
          <w:b/>
          <w:bCs/>
          <w:color w:val="767171" w:themeColor="background2" w:themeShade="80"/>
          <w:sz w:val="24"/>
          <w:szCs w:val="24"/>
        </w:rPr>
        <w:t>Canales de atención</w:t>
      </w:r>
    </w:p>
    <w:p w:rsidRPr="00217290" w:rsidR="003B3F4A" w:rsidP="0040016C" w:rsidRDefault="37A3FB73" w14:paraId="6F7E6CE8" w14:textId="09A09168">
      <w:pPr>
        <w:spacing w:line="240" w:lineRule="auto"/>
        <w:ind w:left="426"/>
        <w:jc w:val="both"/>
        <w:rPr>
          <w:rFonts w:ascii="Lucida Sans Unicode" w:hAnsi="Lucida Sans Unicode" w:cs="Lucida Sans Unicode" w:eastAsiaTheme="minorEastAsia"/>
          <w:b/>
          <w:bCs/>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w:t>
      </w:r>
      <w:r w:rsidRPr="00217290" w:rsidR="4417777E">
        <w:rPr>
          <w:rFonts w:ascii="Lucida Sans Unicode" w:hAnsi="Lucida Sans Unicode" w:eastAsia="Arial Narrow" w:cs="Lucida Sans Unicode"/>
          <w:color w:val="767171" w:themeColor="background2" w:themeShade="80"/>
          <w:sz w:val="24"/>
          <w:szCs w:val="24"/>
        </w:rPr>
        <w:t>autoridad</w:t>
      </w:r>
      <w:r w:rsidRPr="00217290">
        <w:rPr>
          <w:rFonts w:ascii="Lucida Sans Unicode" w:hAnsi="Lucida Sans Unicode" w:eastAsia="Arial Narrow" w:cs="Lucida Sans Unicode"/>
          <w:color w:val="767171" w:themeColor="background2" w:themeShade="80"/>
          <w:sz w:val="24"/>
          <w:szCs w:val="24"/>
        </w:rPr>
        <w:t xml:space="preserve"> publicará el listado completo de canales de atención presenciales (si aplica), telefónicos (si aplica) y digitales, estableciendo claramente los horarios de atención (si aplica) y demás indicaciones que estime pertinente</w:t>
      </w:r>
      <w:r w:rsidRPr="00217290" w:rsidR="078E9A2A">
        <w:rPr>
          <w:rFonts w:ascii="Lucida Sans Unicode" w:hAnsi="Lucida Sans Unicode" w:eastAsia="Arial Narrow" w:cs="Lucida Sans Unicode"/>
          <w:color w:val="767171" w:themeColor="background2" w:themeShade="80"/>
          <w:sz w:val="24"/>
          <w:szCs w:val="24"/>
        </w:rPr>
        <w:t>s</w:t>
      </w:r>
      <w:r w:rsidRPr="00217290">
        <w:rPr>
          <w:rFonts w:ascii="Lucida Sans Unicode" w:hAnsi="Lucida Sans Unicode" w:eastAsia="Arial Narrow" w:cs="Lucida Sans Unicode"/>
          <w:color w:val="767171" w:themeColor="background2" w:themeShade="80"/>
          <w:sz w:val="24"/>
          <w:szCs w:val="24"/>
        </w:rPr>
        <w:t xml:space="preserve"> para sus usuarios. </w:t>
      </w:r>
    </w:p>
    <w:p w:rsidRPr="00217290" w:rsidR="003B3F4A" w:rsidP="0040016C" w:rsidRDefault="384F46FA" w14:paraId="08FA8679" w14:textId="6C3D6A71">
      <w:pPr>
        <w:spacing w:line="240" w:lineRule="auto"/>
        <w:ind w:left="426"/>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lang w:val="es-MX"/>
        </w:rPr>
        <w:t>Los diversos canales digitales oficiales dispuestos por cada autoridad deberán estar integrados a la sede electrónica.</w:t>
      </w:r>
    </w:p>
    <w:p w:rsidR="00E4742F" w:rsidP="0040016C" w:rsidRDefault="0E1003F7" w14:paraId="1939CE83" w14:textId="77777777">
      <w:pPr>
        <w:pStyle w:val="ListParagraph"/>
        <w:numPr>
          <w:ilvl w:val="0"/>
          <w:numId w:val="1"/>
        </w:numPr>
        <w:spacing w:line="240" w:lineRule="auto"/>
        <w:ind w:left="426"/>
        <w:jc w:val="both"/>
        <w:rPr>
          <w:rFonts w:ascii="Lucida Sans Unicode" w:hAnsi="Lucida Sans Unicode" w:eastAsia="Arial Narrow" w:cs="Lucida Sans Unicode"/>
          <w:color w:val="767171" w:themeColor="background2" w:themeShade="80"/>
          <w:sz w:val="24"/>
          <w:szCs w:val="24"/>
          <w:lang w:val="es-MX"/>
        </w:rPr>
      </w:pPr>
      <w:r w:rsidRPr="004E6BA7">
        <w:rPr>
          <w:rFonts w:ascii="Lucida Sans Unicode" w:hAnsi="Lucida Sans Unicode" w:eastAsia="Arial Narrow" w:cs="Lucida Sans Unicode"/>
          <w:b/>
          <w:color w:val="767171" w:themeColor="background2" w:themeShade="80"/>
          <w:sz w:val="24"/>
          <w:szCs w:val="24"/>
          <w:lang w:val="es-MX"/>
        </w:rPr>
        <w:t>PQRSD</w:t>
      </w:r>
      <w:r w:rsidRPr="004E6BA7">
        <w:rPr>
          <w:rFonts w:ascii="Lucida Sans Unicode" w:hAnsi="Lucida Sans Unicode" w:eastAsia="Arial Narrow" w:cs="Lucida Sans Unicode"/>
          <w:color w:val="767171" w:themeColor="background2" w:themeShade="80"/>
          <w:sz w:val="24"/>
          <w:szCs w:val="24"/>
          <w:lang w:val="es-MX"/>
        </w:rPr>
        <w:t xml:space="preserve">. </w:t>
      </w:r>
    </w:p>
    <w:p w:rsidR="0040016C" w:rsidP="00E4742F" w:rsidRDefault="0E1003F7" w14:paraId="66D158A2" w14:textId="27483C30">
      <w:pPr>
        <w:pStyle w:val="ListParagraph"/>
        <w:spacing w:line="240" w:lineRule="auto"/>
        <w:ind w:left="426"/>
        <w:jc w:val="both"/>
        <w:rPr>
          <w:rFonts w:ascii="Lucida Sans Unicode" w:hAnsi="Lucida Sans Unicode" w:eastAsia="Arial Narrow" w:cs="Lucida Sans Unicode"/>
          <w:color w:val="767171" w:themeColor="background2" w:themeShade="80"/>
          <w:sz w:val="24"/>
          <w:szCs w:val="24"/>
          <w:lang w:val="es-MX"/>
        </w:rPr>
      </w:pPr>
      <w:r w:rsidRPr="004E6BA7">
        <w:rPr>
          <w:rFonts w:ascii="Lucida Sans Unicode" w:hAnsi="Lucida Sans Unicode" w:eastAsia="Arial Narrow" w:cs="Lucida Sans Unicode"/>
          <w:color w:val="767171" w:themeColor="background2" w:themeShade="80"/>
          <w:sz w:val="24"/>
          <w:szCs w:val="24"/>
          <w:lang w:val="es-MX"/>
        </w:rPr>
        <w:t xml:space="preserve">En este menú deberá habilitarse el mecanismo para el registro, radicación, envío y seguimiento de PQRS, relacionado con la presentación, tratamiento y respuesta de las mismas (incluyendo las peticiones presentadas verbalmente), de conformidad con lo establecido en la Ley 1437 de 2011, la ley 1755 de 2015, el decreto 1166 de 2016 y en la Resolución 3564 de 2015, o aquellas normas que las modifiquen o sustituyan.  </w:t>
      </w:r>
    </w:p>
    <w:p w:rsidR="0040016C" w:rsidP="0040016C" w:rsidRDefault="0040016C" w14:paraId="6B9A45E2" w14:textId="77777777">
      <w:pPr>
        <w:pStyle w:val="ListParagraph"/>
        <w:spacing w:line="240" w:lineRule="auto"/>
        <w:ind w:left="426"/>
        <w:jc w:val="both"/>
        <w:rPr>
          <w:rFonts w:ascii="Lucida Sans Unicode" w:hAnsi="Lucida Sans Unicode" w:eastAsia="Arial Narrow" w:cs="Lucida Sans Unicode"/>
          <w:b/>
          <w:color w:val="767171" w:themeColor="background2" w:themeShade="80"/>
          <w:sz w:val="24"/>
          <w:szCs w:val="24"/>
          <w:lang w:val="es-MX"/>
        </w:rPr>
      </w:pPr>
    </w:p>
    <w:p w:rsidRPr="0040016C" w:rsidR="378C953F" w:rsidP="0040016C" w:rsidRDefault="7C35978B" w14:paraId="4CA00157" w14:textId="49E56EF3">
      <w:pPr>
        <w:pStyle w:val="ListParagraph"/>
        <w:spacing w:line="240" w:lineRule="auto"/>
        <w:ind w:left="426"/>
        <w:jc w:val="both"/>
        <w:rPr>
          <w:rFonts w:ascii="Lucida Sans Unicode" w:hAnsi="Lucida Sans Unicode" w:eastAsia="Arial Narrow" w:cs="Lucida Sans Unicode"/>
          <w:color w:val="767171" w:themeColor="background2" w:themeShade="80"/>
          <w:sz w:val="24"/>
          <w:szCs w:val="24"/>
          <w:lang w:val="es-MX"/>
        </w:rPr>
      </w:pPr>
      <w:r w:rsidRPr="04A7C8E8" w:rsidR="1DE85EC5">
        <w:rPr>
          <w:rFonts w:ascii="Lucida Sans Unicode" w:hAnsi="Lucida Sans Unicode" w:eastAsia="Arial Narrow" w:cs="Lucida Sans Unicode"/>
          <w:color w:val="767171" w:themeColor="background2" w:themeTint="FF" w:themeShade="80"/>
          <w:sz w:val="24"/>
          <w:szCs w:val="24"/>
        </w:rPr>
        <w:t>S</w:t>
      </w:r>
      <w:r w:rsidRPr="04A7C8E8" w:rsidR="3791C62C">
        <w:rPr>
          <w:rFonts w:ascii="Lucida Sans Unicode" w:hAnsi="Lucida Sans Unicode" w:eastAsia="Arial Narrow" w:cs="Lucida Sans Unicode"/>
          <w:color w:val="767171" w:themeColor="background2" w:themeTint="FF" w:themeShade="80"/>
          <w:sz w:val="24"/>
          <w:szCs w:val="24"/>
        </w:rPr>
        <w:t>e dispondrá de un formulario único de PQRS</w:t>
      </w:r>
      <w:r w:rsidRPr="04A7C8E8" w:rsidR="2BE6C4C6">
        <w:rPr>
          <w:rFonts w:ascii="Lucida Sans Unicode" w:hAnsi="Lucida Sans Unicode" w:eastAsia="Arial Narrow" w:cs="Lucida Sans Unicode"/>
          <w:color w:val="767171" w:themeColor="background2" w:themeTint="FF" w:themeShade="80"/>
          <w:sz w:val="24"/>
          <w:szCs w:val="24"/>
        </w:rPr>
        <w:t>D</w:t>
      </w:r>
      <w:r w:rsidRPr="04A7C8E8" w:rsidR="3791C62C">
        <w:rPr>
          <w:rFonts w:ascii="Lucida Sans Unicode" w:hAnsi="Lucida Sans Unicode" w:eastAsia="Arial Narrow" w:cs="Lucida Sans Unicode"/>
          <w:color w:val="767171" w:themeColor="background2" w:themeTint="FF" w:themeShade="80"/>
          <w:sz w:val="24"/>
          <w:szCs w:val="24"/>
        </w:rPr>
        <w:t xml:space="preserve"> que la entidad responsable gestionará y en caso de que no sea de su competencia</w:t>
      </w:r>
      <w:r w:rsidRPr="04A7C8E8" w:rsidR="01DD586B">
        <w:rPr>
          <w:rFonts w:ascii="Lucida Sans Unicode" w:hAnsi="Lucida Sans Unicode" w:eastAsia="Arial Narrow" w:cs="Lucida Sans Unicode"/>
          <w:color w:val="767171" w:themeColor="background2" w:themeTint="FF" w:themeShade="80"/>
          <w:sz w:val="24"/>
          <w:szCs w:val="24"/>
        </w:rPr>
        <w:t>,</w:t>
      </w:r>
      <w:r w:rsidRPr="04A7C8E8" w:rsidR="3791C62C">
        <w:rPr>
          <w:rFonts w:ascii="Lucida Sans Unicode" w:hAnsi="Lucida Sans Unicode" w:eastAsia="Arial Narrow" w:cs="Lucida Sans Unicode"/>
          <w:color w:val="767171" w:themeColor="background2" w:themeTint="FF" w:themeShade="80"/>
          <w:sz w:val="24"/>
          <w:szCs w:val="24"/>
        </w:rPr>
        <w:t xml:space="preserve"> realizará los traslados que considere pertinente</w:t>
      </w:r>
      <w:r w:rsidRPr="04A7C8E8" w:rsidR="17D9A83B">
        <w:rPr>
          <w:rFonts w:ascii="Lucida Sans Unicode" w:hAnsi="Lucida Sans Unicode" w:eastAsia="Arial Narrow" w:cs="Lucida Sans Unicode"/>
          <w:color w:val="767171" w:themeColor="background2" w:themeTint="FF" w:themeShade="80"/>
          <w:sz w:val="24"/>
          <w:szCs w:val="24"/>
        </w:rPr>
        <w:t>s</w:t>
      </w:r>
      <w:r w:rsidRPr="04A7C8E8" w:rsidR="3791C62C">
        <w:rPr>
          <w:rFonts w:ascii="Lucida Sans Unicode" w:hAnsi="Lucida Sans Unicode" w:eastAsia="Arial Narrow" w:cs="Lucida Sans Unicode"/>
          <w:color w:val="767171" w:themeColor="background2" w:themeTint="FF" w:themeShade="80"/>
          <w:sz w:val="24"/>
          <w:szCs w:val="24"/>
        </w:rPr>
        <w:t>. En el menú se deberá activar un mecanismo para consultar el estado de la PQRS</w:t>
      </w:r>
      <w:r w:rsidRPr="04A7C8E8" w:rsidR="23B8A3F9">
        <w:rPr>
          <w:rFonts w:ascii="Lucida Sans Unicode" w:hAnsi="Lucida Sans Unicode" w:eastAsia="Arial Narrow" w:cs="Lucida Sans Unicode"/>
          <w:color w:val="767171" w:themeColor="background2" w:themeTint="FF" w:themeShade="80"/>
          <w:sz w:val="24"/>
          <w:szCs w:val="24"/>
        </w:rPr>
        <w:t>D</w:t>
      </w:r>
      <w:r w:rsidRPr="04A7C8E8" w:rsidR="3791C62C">
        <w:rPr>
          <w:rFonts w:ascii="Lucida Sans Unicode" w:hAnsi="Lucida Sans Unicode" w:eastAsia="Arial Narrow" w:cs="Lucida Sans Unicode"/>
          <w:color w:val="767171" w:themeColor="background2" w:themeTint="FF" w:themeShade="80"/>
          <w:sz w:val="24"/>
          <w:szCs w:val="24"/>
        </w:rPr>
        <w:t xml:space="preserve"> radicada</w:t>
      </w:r>
      <w:r w:rsidRPr="04A7C8E8" w:rsidR="110A3CF8">
        <w:rPr>
          <w:rFonts w:ascii="Lucida Sans Unicode" w:hAnsi="Lucida Sans Unicode" w:eastAsia="Arial Narrow" w:cs="Lucida Sans Unicode"/>
          <w:color w:val="767171" w:themeColor="background2" w:themeTint="FF" w:themeShade="80"/>
          <w:sz w:val="24"/>
          <w:szCs w:val="24"/>
        </w:rPr>
        <w:t xml:space="preserve"> y</w:t>
      </w:r>
      <w:r w:rsidRPr="04A7C8E8" w:rsidR="3791C62C">
        <w:rPr>
          <w:rFonts w:ascii="Lucida Sans Unicode" w:hAnsi="Lucida Sans Unicode" w:eastAsia="Arial Narrow" w:cs="Lucida Sans Unicode"/>
          <w:color w:val="767171" w:themeColor="background2" w:themeTint="FF" w:themeShade="80"/>
          <w:sz w:val="24"/>
          <w:szCs w:val="24"/>
        </w:rPr>
        <w:t xml:space="preserve"> </w:t>
      </w:r>
      <w:r w:rsidRPr="04A7C8E8" w:rsidR="55B77592">
        <w:rPr>
          <w:rFonts w:ascii="Lucida Sans Unicode" w:hAnsi="Lucida Sans Unicode" w:eastAsia="Arial Narrow" w:cs="Lucida Sans Unicode"/>
          <w:color w:val="767171" w:themeColor="background2" w:themeTint="FF" w:themeShade="80"/>
          <w:sz w:val="24"/>
          <w:szCs w:val="24"/>
        </w:rPr>
        <w:t>e</w:t>
      </w:r>
      <w:r w:rsidRPr="04A7C8E8" w:rsidR="3791C62C">
        <w:rPr>
          <w:rFonts w:ascii="Lucida Sans Unicode" w:hAnsi="Lucida Sans Unicode" w:eastAsia="Arial Narrow" w:cs="Lucida Sans Unicode"/>
          <w:color w:val="767171" w:themeColor="background2" w:themeTint="FF" w:themeShade="80"/>
          <w:sz w:val="24"/>
          <w:szCs w:val="24"/>
        </w:rPr>
        <w:t>n todo caso</w:t>
      </w:r>
      <w:r w:rsidRPr="04A7C8E8" w:rsidR="67D0A2D4">
        <w:rPr>
          <w:rFonts w:ascii="Lucida Sans Unicode" w:hAnsi="Lucida Sans Unicode" w:eastAsia="Arial Narrow" w:cs="Lucida Sans Unicode"/>
          <w:color w:val="767171" w:themeColor="background2" w:themeTint="FF" w:themeShade="80"/>
          <w:sz w:val="24"/>
          <w:szCs w:val="24"/>
        </w:rPr>
        <w:t>,</w:t>
      </w:r>
      <w:r w:rsidRPr="04A7C8E8" w:rsidR="3791C62C">
        <w:rPr>
          <w:rFonts w:ascii="Lucida Sans Unicode" w:hAnsi="Lucida Sans Unicode" w:eastAsia="Arial Narrow" w:cs="Lucida Sans Unicode"/>
          <w:color w:val="767171" w:themeColor="background2" w:themeTint="FF" w:themeShade="80"/>
          <w:sz w:val="24"/>
          <w:szCs w:val="24"/>
        </w:rPr>
        <w:t xml:space="preserve"> deberá indicarse el tiempo máximo de respuesta conforme</w:t>
      </w:r>
      <w:r w:rsidRPr="04A7C8E8" w:rsidR="6858CE94">
        <w:rPr>
          <w:rFonts w:ascii="Lucida Sans Unicode" w:hAnsi="Lucida Sans Unicode" w:eastAsia="Arial Narrow" w:cs="Lucida Sans Unicode"/>
          <w:color w:val="767171" w:themeColor="background2" w:themeTint="FF" w:themeShade="80"/>
          <w:sz w:val="24"/>
          <w:szCs w:val="24"/>
        </w:rPr>
        <w:t xml:space="preserve"> a</w:t>
      </w:r>
      <w:r w:rsidRPr="04A7C8E8" w:rsidR="3791C62C">
        <w:rPr>
          <w:rFonts w:ascii="Lucida Sans Unicode" w:hAnsi="Lucida Sans Unicode" w:eastAsia="Arial Narrow" w:cs="Lucida Sans Unicode"/>
          <w:color w:val="767171" w:themeColor="background2" w:themeTint="FF" w:themeShade="80"/>
          <w:sz w:val="24"/>
          <w:szCs w:val="24"/>
        </w:rPr>
        <w:t xml:space="preserve"> lo dispuesto en la ley. En caso de que la PQRS</w:t>
      </w:r>
      <w:r w:rsidRPr="04A7C8E8" w:rsidR="50686617">
        <w:rPr>
          <w:rFonts w:ascii="Lucida Sans Unicode" w:hAnsi="Lucida Sans Unicode" w:eastAsia="Arial Narrow" w:cs="Lucida Sans Unicode"/>
          <w:color w:val="767171" w:themeColor="background2" w:themeTint="FF" w:themeShade="80"/>
          <w:sz w:val="24"/>
          <w:szCs w:val="24"/>
        </w:rPr>
        <w:t>D</w:t>
      </w:r>
      <w:r w:rsidRPr="04A7C8E8" w:rsidR="3791C62C">
        <w:rPr>
          <w:rFonts w:ascii="Lucida Sans Unicode" w:hAnsi="Lucida Sans Unicode" w:eastAsia="Arial Narrow" w:cs="Lucida Sans Unicode"/>
          <w:color w:val="767171" w:themeColor="background2" w:themeTint="FF" w:themeShade="80"/>
          <w:sz w:val="24"/>
          <w:szCs w:val="24"/>
        </w:rPr>
        <w:t xml:space="preserve"> haya sido trasladada a la entidad competente, se deberá indicar la fecha en la que se trasladó y el nombre de la entidad a la que se remitió.</w:t>
      </w:r>
      <w:r w:rsidRPr="04A7C8E8" w:rsidR="3791C62C">
        <w:rPr>
          <w:rFonts w:ascii="Lucida Sans Unicode" w:hAnsi="Lucida Sans Unicode" w:eastAsia="Segoe UI" w:cs="Lucida Sans Unicode"/>
          <w:color w:val="767171" w:themeColor="background2" w:themeTint="FF" w:themeShade="80"/>
          <w:sz w:val="24"/>
          <w:szCs w:val="24"/>
        </w:rPr>
        <w:t> </w:t>
      </w:r>
    </w:p>
    <w:p w:rsidR="04A7C8E8" w:rsidP="04A7C8E8" w:rsidRDefault="04A7C8E8" w14:paraId="32E73287" w14:textId="36730FC1">
      <w:pPr>
        <w:spacing w:after="160" w:line="240" w:lineRule="auto"/>
        <w:ind w:left="426"/>
        <w:jc w:val="both"/>
        <w:rPr>
          <w:rFonts w:ascii="Lucida Sans Unicode" w:hAnsi="Lucida Sans Unicode" w:eastAsia="Lucida Sans Unicode" w:cs="Lucida Sans Unicode"/>
          <w:noProof w:val="0"/>
          <w:color w:val="767171" w:themeColor="background2" w:themeTint="FF" w:themeShade="80"/>
          <w:sz w:val="24"/>
          <w:szCs w:val="24"/>
          <w:lang w:val="es-CO"/>
        </w:rPr>
      </w:pPr>
    </w:p>
    <w:p w:rsidR="00375504" w:rsidP="04A7C8E8" w:rsidRDefault="00375504" w14:paraId="221ECDEE" w14:textId="1911E753">
      <w:pPr>
        <w:spacing w:after="160" w:line="240" w:lineRule="auto"/>
        <w:ind w:left="426"/>
        <w:jc w:val="both"/>
        <w:rPr>
          <w:rFonts w:ascii="Lucida Sans Unicode" w:hAnsi="Lucida Sans Unicode" w:eastAsia="Lucida Sans Unicode" w:cs="Lucida Sans Unicode"/>
          <w:noProof w:val="0"/>
          <w:color w:val="767171" w:themeColor="background2" w:themeTint="FF" w:themeShade="80"/>
          <w:sz w:val="24"/>
          <w:szCs w:val="24"/>
          <w:lang w:val="es-CO"/>
        </w:rPr>
      </w:pPr>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 xml:space="preserve">En los casos en los que el usuario seleccione la opción para el envío de PQRSD de manera anónima, se deberá deshabilitar los campos para el envío de datos que puedan identificar a la persona tales como: nombre, correo electrónico, dirección, entre otros. Adicionalmente, la entidad deberá incluir una nota con las recomendaciones en torno a las garantías de anonimato que están en cabeza del usuario tales como </w:t>
      </w:r>
      <w:proofErr w:type="spellStart"/>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deshabilitación</w:t>
      </w:r>
      <w:proofErr w:type="spellEnd"/>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 xml:space="preserve"> de </w:t>
      </w:r>
      <w:proofErr w:type="spellStart"/>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georeferenciación</w:t>
      </w:r>
      <w:proofErr w:type="spellEnd"/>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 xml:space="preserve"> del dispositivo desde el cual se envía la PQRSD, la IP, la </w:t>
      </w:r>
      <w:proofErr w:type="spellStart"/>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metadata</w:t>
      </w:r>
      <w:proofErr w:type="spellEnd"/>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 xml:space="preserve">, el uso de un navegador con ventana privada, ente otros. Así mismo, las autoridades deberán incluir en el aviso de aceptación de las condiciones un mensaje indicando que la entidad sigue los lineamientos de </w:t>
      </w:r>
      <w:proofErr w:type="spellStart"/>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anonimización</w:t>
      </w:r>
      <w:proofErr w:type="spellEnd"/>
      <w:r w:rsidRPr="04A7C8E8" w:rsidR="00375504">
        <w:rPr>
          <w:rFonts w:ascii="Lucida Sans Unicode" w:hAnsi="Lucida Sans Unicode" w:eastAsia="Lucida Sans Unicode" w:cs="Lucida Sans Unicode"/>
          <w:noProof w:val="0"/>
          <w:color w:val="767171" w:themeColor="background2" w:themeTint="FF" w:themeShade="80"/>
          <w:sz w:val="24"/>
          <w:szCs w:val="24"/>
          <w:lang w:val="es-CO"/>
        </w:rPr>
        <w:t xml:space="preserve"> de datos emitidos por el Archivo General de la Nación y efectivamente da cumplimiento a los mismos.</w:t>
      </w:r>
    </w:p>
    <w:p w:rsidR="04A7C8E8" w:rsidP="04A7C8E8" w:rsidRDefault="04A7C8E8" w14:paraId="237B5F9A" w14:textId="5C3DCBD9">
      <w:pPr>
        <w:pStyle w:val="ListParagraph"/>
        <w:spacing w:line="240" w:lineRule="auto"/>
        <w:ind w:left="426"/>
        <w:jc w:val="both"/>
        <w:rPr>
          <w:rFonts w:ascii="Lucida Sans Unicode" w:hAnsi="Lucida Sans Unicode" w:eastAsia="Segoe UI" w:cs="Lucida Sans Unicode"/>
          <w:color w:val="767171" w:themeColor="background2" w:themeTint="FF" w:themeShade="80"/>
          <w:sz w:val="24"/>
          <w:szCs w:val="24"/>
        </w:rPr>
      </w:pPr>
    </w:p>
    <w:p w:rsidRPr="00A419C1" w:rsidR="00EA7BAD" w:rsidP="00A419C1" w:rsidRDefault="00A419C1" w14:paraId="6C6DF1E7" w14:textId="220D4026">
      <w:pPr>
        <w:pStyle w:val="Heading3"/>
        <w:rPr>
          <w:rFonts w:ascii="Lucida Sans Unicode" w:hAnsi="Lucida Sans Unicode" w:cs="Lucida Sans Unicode"/>
          <w:caps/>
          <w:color w:val="346CA9"/>
          <w:sz w:val="32"/>
          <w:szCs w:val="32"/>
        </w:rPr>
      </w:pPr>
      <w:bookmarkStart w:name="_Toc46917406" w:id="9"/>
      <w:r>
        <w:rPr>
          <w:rFonts w:ascii="Lucida Sans Unicode" w:hAnsi="Lucida Sans Unicode" w:cs="Lucida Sans Unicode"/>
          <w:caps/>
          <w:color w:val="346CA9"/>
          <w:sz w:val="32"/>
          <w:szCs w:val="32"/>
        </w:rPr>
        <w:t xml:space="preserve">4.1.5 </w:t>
      </w:r>
      <w:r w:rsidRPr="00A419C1" w:rsidR="00D2570D">
        <w:rPr>
          <w:rFonts w:ascii="Lucida Sans Unicode" w:hAnsi="Lucida Sans Unicode" w:cs="Lucida Sans Unicode"/>
          <w:color w:val="346CA9"/>
          <w:sz w:val="32"/>
          <w:szCs w:val="32"/>
        </w:rPr>
        <w:t>Cumplimiento de políticas</w:t>
      </w:r>
      <w:bookmarkEnd w:id="9"/>
    </w:p>
    <w:p w:rsidRPr="00217290" w:rsidR="00EA7BAD" w:rsidP="00EA7BAD" w:rsidRDefault="00EA7BAD" w14:paraId="50E60A00"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Arial" w:hAnsi="Arial"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 </w:t>
      </w:r>
    </w:p>
    <w:p w:rsidRPr="00217290" w:rsidR="00EA7BAD" w:rsidP="22B29748" w:rsidRDefault="00EA7BAD" w14:paraId="241A8F2C" w14:textId="64AAE050">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Las autoridades deberán incorporar </w:t>
      </w:r>
      <w:r w:rsidRPr="00217290" w:rsidR="64DCD0C0">
        <w:rPr>
          <w:rFonts w:ascii="Lucida Sans Unicode" w:hAnsi="Lucida Sans Unicode" w:cs="Lucida Sans Unicode"/>
          <w:color w:val="767171" w:themeColor="background2" w:themeShade="80"/>
          <w:sz w:val="24"/>
          <w:szCs w:val="24"/>
          <w:lang w:eastAsia="es-ES"/>
        </w:rPr>
        <w:t xml:space="preserve">en </w:t>
      </w:r>
      <w:r w:rsidRPr="00217290">
        <w:rPr>
          <w:rFonts w:ascii="Lucida Sans Unicode" w:hAnsi="Lucida Sans Unicode" w:cs="Lucida Sans Unicode"/>
          <w:color w:val="767171" w:themeColor="background2" w:themeShade="80"/>
          <w:sz w:val="24"/>
          <w:szCs w:val="24"/>
          <w:lang w:eastAsia="es-ES"/>
        </w:rPr>
        <w:t xml:space="preserve">una sección </w:t>
      </w:r>
      <w:r w:rsidRPr="00217290" w:rsidR="71A3B652">
        <w:rPr>
          <w:rFonts w:ascii="Lucida Sans Unicode" w:hAnsi="Lucida Sans Unicode" w:cs="Lucida Sans Unicode"/>
          <w:color w:val="767171" w:themeColor="background2" w:themeShade="80"/>
          <w:sz w:val="24"/>
          <w:szCs w:val="24"/>
          <w:lang w:eastAsia="es-ES"/>
        </w:rPr>
        <w:t xml:space="preserve">a la </w:t>
      </w:r>
      <w:r w:rsidRPr="00217290">
        <w:rPr>
          <w:rFonts w:ascii="Lucida Sans Unicode" w:hAnsi="Lucida Sans Unicode" w:cs="Lucida Sans Unicode"/>
          <w:color w:val="767171" w:themeColor="background2" w:themeShade="80"/>
          <w:sz w:val="24"/>
          <w:szCs w:val="24"/>
          <w:lang w:eastAsia="es-ES"/>
        </w:rPr>
        <w:t>que se acceda por la barra inferior (</w:t>
      </w:r>
      <w:r w:rsidRPr="00A419C1">
        <w:rPr>
          <w:rFonts w:ascii="Lucida Sans Unicode" w:hAnsi="Lucida Sans Unicode" w:cs="Lucida Sans Unicode"/>
          <w:i/>
          <w:color w:val="767171" w:themeColor="background2" w:themeShade="80"/>
          <w:sz w:val="24"/>
          <w:szCs w:val="24"/>
          <w:lang w:eastAsia="es-ES"/>
        </w:rPr>
        <w:t>footer</w:t>
      </w:r>
      <w:r w:rsidRPr="00217290">
        <w:rPr>
          <w:rFonts w:ascii="Lucida Sans Unicode" w:hAnsi="Lucida Sans Unicode" w:cs="Lucida Sans Unicode"/>
          <w:color w:val="767171" w:themeColor="background2" w:themeShade="80"/>
          <w:sz w:val="24"/>
          <w:szCs w:val="24"/>
          <w:lang w:eastAsia="es-ES"/>
        </w:rPr>
        <w:t>), la documentación asociada al cumplimiento de las siguientes políticas:   </w:t>
      </w:r>
    </w:p>
    <w:p w:rsidRPr="00217290" w:rsidR="00EA7BAD" w:rsidP="00EA7BAD" w:rsidRDefault="00EA7BAD" w14:paraId="77B79F2A" w14:textId="77777777">
      <w:pPr>
        <w:jc w:val="both"/>
        <w:rPr>
          <w:rFonts w:ascii="Lucida Sans Unicode" w:hAnsi="Lucida Sans Unicode" w:eastAsia="Arial Narrow" w:cs="Lucida Sans Unicode"/>
          <w:color w:val="767171" w:themeColor="background2" w:themeShade="80"/>
          <w:sz w:val="24"/>
          <w:szCs w:val="24"/>
        </w:rPr>
      </w:pPr>
    </w:p>
    <w:p w:rsidRPr="006765E2" w:rsidR="00EA7BAD" w:rsidP="00A419C1" w:rsidRDefault="00A419C1" w14:paraId="4E47B3FD" w14:textId="734B6BB8">
      <w:pPr>
        <w:pStyle w:val="Heading4"/>
        <w:rPr>
          <w:rFonts w:ascii="Lucida Sans Unicode" w:hAnsi="Lucida Sans Unicode" w:cs="Lucida Sans Unicode"/>
          <w:i w:val="0"/>
          <w:sz w:val="28"/>
          <w:szCs w:val="28"/>
        </w:rPr>
      </w:pPr>
      <w:r w:rsidRPr="006765E2">
        <w:rPr>
          <w:rFonts w:ascii="Lucida Sans Unicode" w:hAnsi="Lucida Sans Unicode" w:cs="Lucida Sans Unicode"/>
          <w:i w:val="0"/>
          <w:sz w:val="28"/>
          <w:szCs w:val="28"/>
        </w:rPr>
        <w:t>4.1.5.1 T</w:t>
      </w:r>
      <w:r w:rsidRPr="006765E2" w:rsidR="00D2570D">
        <w:rPr>
          <w:rFonts w:ascii="Lucida Sans Unicode" w:hAnsi="Lucida Sans Unicode" w:cs="Lucida Sans Unicode"/>
          <w:i w:val="0"/>
          <w:sz w:val="28"/>
          <w:szCs w:val="28"/>
        </w:rPr>
        <w:t>érminos y condiciones </w:t>
      </w:r>
    </w:p>
    <w:p w:rsidRPr="00217290" w:rsidR="00EA7BAD" w:rsidP="00EA7BAD" w:rsidRDefault="00EA7BAD" w14:paraId="2FD0CDAC"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Pr="00217290" w:rsidR="00EA7BAD" w:rsidP="22B29748" w:rsidRDefault="00EA7BAD" w14:paraId="786F1460" w14:textId="7AC52A8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Las autoridades deberán aprobar y publicar los términos y condiciones para el uso de todos sus portales web, plataformas, aplicaciones,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 referencia a la política de privacidad y tratamiento de datos personales y política de seguridad. </w:t>
      </w:r>
    </w:p>
    <w:p w:rsidRPr="00217290" w:rsidR="378C953F" w:rsidP="378C953F" w:rsidRDefault="378C953F" w14:paraId="30E75D63" w14:textId="1476018F">
      <w:pPr>
        <w:spacing w:after="0" w:line="240" w:lineRule="auto"/>
        <w:jc w:val="both"/>
        <w:rPr>
          <w:rFonts w:ascii="Lucida Sans Unicode" w:hAnsi="Lucida Sans Unicode" w:cs="Lucida Sans Unicode"/>
          <w:color w:val="767171" w:themeColor="background2" w:themeShade="80"/>
          <w:sz w:val="24"/>
          <w:szCs w:val="24"/>
          <w:lang w:eastAsia="es-ES"/>
        </w:rPr>
      </w:pPr>
    </w:p>
    <w:p w:rsidRPr="00217290" w:rsidR="00EA7BAD" w:rsidP="378C953F" w:rsidRDefault="5E26D951" w14:paraId="7931AB28" w14:textId="4728D8F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En los casos en los que se cuente con </w:t>
      </w:r>
      <w:r w:rsidRPr="00217290" w:rsidR="002C7322">
        <w:rPr>
          <w:rFonts w:ascii="Lucida Sans Unicode" w:hAnsi="Lucida Sans Unicode" w:eastAsia="Times New Roman" w:cs="Lucida Sans Unicode"/>
          <w:color w:val="767171" w:themeColor="background2" w:themeShade="80"/>
          <w:sz w:val="24"/>
          <w:szCs w:val="24"/>
          <w:lang w:val="es-MX" w:eastAsia="es-CO"/>
        </w:rPr>
        <w:t>trámites, Otros Procedimientos Administrativos, servicios de consulta de información</w:t>
      </w:r>
      <w:r w:rsidRPr="00217290">
        <w:rPr>
          <w:rFonts w:ascii="Lucida Sans Unicode" w:hAnsi="Lucida Sans Unicode" w:cs="Lucida Sans Unicode"/>
          <w:color w:val="767171" w:themeColor="background2" w:themeShade="80"/>
          <w:sz w:val="24"/>
          <w:szCs w:val="24"/>
          <w:lang w:eastAsia="es-ES"/>
        </w:rPr>
        <w:t xml:space="preserve"> que puedan realizarse parcial o totalmente en línea, la autoridad deberá habilitar una opción que le permita al usuario la aceptación de los Términos y condiciones. </w:t>
      </w:r>
    </w:p>
    <w:p w:rsidRPr="00217290" w:rsidR="00EA7BAD" w:rsidP="00EA7BAD" w:rsidRDefault="00EA7BAD" w14:paraId="1E2C7C3E"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3D09A7" w:rsidR="00EA7BAD" w:rsidP="003D09A7" w:rsidRDefault="003D09A7" w14:paraId="4BF3FB39" w14:textId="25D0ACD1">
      <w:pPr>
        <w:pStyle w:val="Heading4"/>
        <w:rPr>
          <w:i w:val="0"/>
        </w:rPr>
      </w:pPr>
      <w:r w:rsidRPr="006765E2">
        <w:rPr>
          <w:rFonts w:ascii="Lucida Sans Unicode" w:hAnsi="Lucida Sans Unicode" w:cs="Lucida Sans Unicode"/>
          <w:i w:val="0"/>
          <w:sz w:val="28"/>
          <w:szCs w:val="28"/>
        </w:rPr>
        <w:t>4.1.5.</w:t>
      </w:r>
      <w:r>
        <w:rPr>
          <w:rFonts w:ascii="Lucida Sans Unicode" w:hAnsi="Lucida Sans Unicode" w:cs="Lucida Sans Unicode"/>
          <w:i w:val="0"/>
          <w:sz w:val="28"/>
          <w:szCs w:val="28"/>
        </w:rPr>
        <w:t>2</w:t>
      </w:r>
      <w:r w:rsidRPr="006765E2">
        <w:rPr>
          <w:rFonts w:ascii="Lucida Sans Unicode" w:hAnsi="Lucida Sans Unicode" w:cs="Lucida Sans Unicode"/>
          <w:i w:val="0"/>
          <w:sz w:val="28"/>
          <w:szCs w:val="28"/>
        </w:rPr>
        <w:t xml:space="preserve"> </w:t>
      </w:r>
      <w:r w:rsidRPr="003D09A7">
        <w:rPr>
          <w:rFonts w:ascii="Lucida Sans Unicode" w:hAnsi="Lucida Sans Unicode" w:cs="Lucida Sans Unicode"/>
          <w:i w:val="0"/>
          <w:sz w:val="28"/>
          <w:szCs w:val="28"/>
        </w:rPr>
        <w:t>P</w:t>
      </w:r>
      <w:r w:rsidRPr="003D09A7" w:rsidR="00D2570D">
        <w:rPr>
          <w:rFonts w:ascii="Lucida Sans Unicode" w:hAnsi="Lucida Sans Unicode" w:cs="Lucida Sans Unicode"/>
          <w:i w:val="0"/>
          <w:sz w:val="28"/>
          <w:szCs w:val="28"/>
        </w:rPr>
        <w:t>olítica de privacidad y tratamiento de datos personales</w:t>
      </w:r>
      <w:r w:rsidRPr="003D09A7" w:rsidR="00D2570D">
        <w:rPr>
          <w:i w:val="0"/>
        </w:rPr>
        <w:t>  </w:t>
      </w:r>
    </w:p>
    <w:p w:rsidRPr="00217290" w:rsidR="00EA7BAD" w:rsidP="00EA7BAD" w:rsidRDefault="00EA7BAD" w14:paraId="69F9926B"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3C60BE5A">
        <w:rPr>
          <w:rFonts w:ascii="Lucida Sans Unicode" w:hAnsi="Lucida Sans Unicode" w:cs="Lucida Sans Unicode"/>
          <w:color w:val="767171" w:themeColor="background2" w:themeShade="80"/>
          <w:sz w:val="24"/>
          <w:szCs w:val="24"/>
          <w:lang w:eastAsia="es-ES"/>
        </w:rPr>
        <w:t> </w:t>
      </w:r>
    </w:p>
    <w:p w:rsidR="03F724F5" w:rsidP="3C60BE5A" w:rsidRDefault="03F724F5" w14:paraId="1540D2C6" w14:textId="78507196">
      <w:pPr>
        <w:spacing w:line="240" w:lineRule="auto"/>
        <w:jc w:val="both"/>
        <w:rPr>
          <w:rFonts w:ascii="Lucida Sans Unicode" w:hAnsi="Lucida Sans Unicode" w:eastAsia="Lucida Sans Unicode" w:cs="Lucida Sans Unicode"/>
          <w:color w:val="767171" w:themeColor="background2" w:themeShade="80"/>
          <w:sz w:val="24"/>
          <w:szCs w:val="24"/>
        </w:rPr>
      </w:pPr>
      <w:r w:rsidRPr="3C60BE5A">
        <w:rPr>
          <w:rFonts w:ascii="Lucida Sans Unicode" w:hAnsi="Lucida Sans Unicode" w:eastAsia="Lucida Sans Unicode" w:cs="Lucida Sans Unicode"/>
          <w:color w:val="767171" w:themeColor="background2" w:themeShade="80"/>
          <w:sz w:val="24"/>
          <w:szCs w:val="24"/>
          <w:lang w:val="es-MX"/>
        </w:rPr>
        <w:t>Las autoridades deberán definir, aprobar y publicar su política de privacidad y tratamiento de datos personales, conforme a las disposiciones de la Ley 1581 del 2012, la Ley 1712 de 2014 y demás instrucciones o disposiciones relacionadas, o aquellas que las modifiquen, adicionen o deroguen.</w:t>
      </w:r>
      <w:r w:rsidRPr="3C60BE5A">
        <w:rPr>
          <w:rFonts w:ascii="Lucida Sans Unicode" w:hAnsi="Lucida Sans Unicode" w:eastAsia="Lucida Sans Unicode" w:cs="Lucida Sans Unicode"/>
          <w:color w:val="767171" w:themeColor="background2" w:themeShade="80"/>
          <w:sz w:val="24"/>
          <w:szCs w:val="24"/>
        </w:rPr>
        <w:t> </w:t>
      </w:r>
    </w:p>
    <w:p w:rsidR="3C60BE5A" w:rsidP="3C60BE5A" w:rsidRDefault="3C60BE5A" w14:paraId="256B0CA5" w14:textId="6213522F">
      <w:pPr>
        <w:spacing w:line="240" w:lineRule="auto"/>
        <w:jc w:val="both"/>
        <w:rPr>
          <w:rFonts w:ascii="Lucida Sans Unicode" w:hAnsi="Lucida Sans Unicode" w:eastAsia="Lucida Sans Unicode" w:cs="Lucida Sans Unicode"/>
          <w:color w:val="767171" w:themeColor="background2" w:themeShade="80"/>
          <w:sz w:val="24"/>
          <w:szCs w:val="24"/>
        </w:rPr>
      </w:pPr>
    </w:p>
    <w:p w:rsidR="03F724F5" w:rsidP="3C60BE5A" w:rsidRDefault="03F724F5" w14:paraId="16B6451D" w14:textId="07073B3D">
      <w:pPr>
        <w:spacing w:line="240" w:lineRule="auto"/>
        <w:jc w:val="both"/>
        <w:rPr>
          <w:rFonts w:ascii="Lucida Sans Unicode" w:hAnsi="Lucida Sans Unicode" w:eastAsia="Lucida Sans Unicode" w:cs="Lucida Sans Unicode"/>
          <w:color w:val="767171" w:themeColor="background2" w:themeShade="80"/>
          <w:sz w:val="24"/>
          <w:szCs w:val="24"/>
        </w:rPr>
      </w:pPr>
      <w:r w:rsidRPr="3C60BE5A">
        <w:rPr>
          <w:rFonts w:ascii="Lucida Sans Unicode" w:hAnsi="Lucida Sans Unicode" w:eastAsia="Lucida Sans Unicode" w:cs="Lucida Sans Unicode"/>
          <w:color w:val="767171" w:themeColor="background2" w:themeShade="80"/>
          <w:sz w:val="24"/>
          <w:szCs w:val="24"/>
        </w:rPr>
        <w:t>En los casos en los que se cuente con trámites en línea o parcialmente en línea, Otros Procedimientos Administrativos en línea o parcialmente en línea y/o servicios de consulta de información, la autoridad deberá habilitar una opción que le permita al usuario la aceptación de la política de privacidad y tratamiento de datos personales.</w:t>
      </w:r>
    </w:p>
    <w:p w:rsidR="03F724F5" w:rsidP="3C60BE5A" w:rsidRDefault="03F724F5" w14:paraId="67509F99" w14:textId="2F8884F8">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Todo contenido y estructura de la sede electrónica, del Portal Único del Estado colombiano, de las Ventanillas únicas y de los Portales de Programas transversales, y en general de los diversos canales electrónicos o digitales, incluidos los canales de contacto, chatbot automatizado, entre otros, utilizados por los sujetos obligados, en la medida que traten datos personales, deben cumplir con lo establecido en la Ley 1581 de 2012 y sus decretos reglamentarios.</w:t>
      </w:r>
    </w:p>
    <w:p w:rsidR="03F724F5" w:rsidP="3C60BE5A" w:rsidRDefault="03F724F5" w14:paraId="7AD7640A" w14:textId="200AE575">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Los sujetos obligados deberán contar con la política de tratamiento de información personal de fácil acceso y comprensible a los diversos grupos de interés, incluidos discapacitados, además, debe cumplir con el conjunto de obligaciones derivadas de la Ley 1581 de 2012, entre otras,  las derivadas de la aplicación de los siguientes principios: </w:t>
      </w:r>
    </w:p>
    <w:p w:rsidR="03F724F5" w:rsidP="3C60BE5A" w:rsidRDefault="03F724F5" w14:paraId="2C892064" w14:textId="7F2643DE">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Legalidad: En el Tratamiento de los datos persona/es se implementarán las medidas apropiadas, efectivas y verificables para cumplir con los principios, derechos y obligaciones establecidas en la Ley 1581 de 2012 y sus decretos reglamentarios y las normas que las modifiquen, reglamenten o sustituyan. </w:t>
      </w:r>
    </w:p>
    <w:p w:rsidR="03F724F5" w:rsidP="3C60BE5A" w:rsidRDefault="03F724F5" w14:paraId="41B92642" w14:textId="73E8BC36">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Libertad, Finalidad y Transparencia: Contar con un mecanismo (u opción) que permita al usuario otorgar su consentimiento expreso, previo e informado (o explicito para el Tratamiento de los datos sensibles y de niños, niñas y adolescentes), cuando se requiera. </w:t>
      </w:r>
    </w:p>
    <w:p w:rsidR="03F724F5" w:rsidP="3C60BE5A" w:rsidRDefault="03F724F5" w14:paraId="628413DB" w14:textId="5F3EC736">
      <w:pPr>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Finalidad: El Tratamiento debe obedecer a una finalidad legítima de acuerdo con la Constitución y la Ley, la cual debe ser informada al Titular. </w:t>
      </w:r>
    </w:p>
    <w:p w:rsidR="03F724F5" w:rsidP="3C60BE5A" w:rsidRDefault="03F724F5" w14:paraId="6B18D586" w14:textId="3142E114">
      <w:pPr>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Veracidad o calidad: La información sujeta a Tratamiento debe ser veraz, completa, exacta, actualizada, comprobable y comprensible. Se prohíbe el Tratamiento de datos parciales, incompletos, fraccionados o que induzcan a error.  </w:t>
      </w:r>
    </w:p>
    <w:p w:rsidR="03F724F5" w:rsidP="3C60BE5A" w:rsidRDefault="03F724F5" w14:paraId="784C641F" w14:textId="60F5B962">
      <w:pPr>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Acceso y circulación restringida: El Tratamiento se sujeta a los límites que se derivan de la naturaleza de los datos personales, de las disposiciones de la ley y la Constitución. En este sentido, el Tratamiento sólo podrá hacerse por personas autorizadas por el Titular y/o por las personas previstas en la ley. 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presente ley. </w:t>
      </w:r>
    </w:p>
    <w:p w:rsidR="03F724F5" w:rsidP="3C60BE5A" w:rsidRDefault="03F724F5" w14:paraId="5C10BED5" w14:textId="5717F100">
      <w:pPr>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Seguridad: La información sujeta a Tratamiento se deberá manejar con las medidas técnicas, humanas y administrativas que sean necesarias para otorgar seguridad a los registros evitando su adulteración, pérdida, consulta, uso o acceso no autorizado o fraudulento.  </w:t>
      </w:r>
    </w:p>
    <w:p w:rsidR="03F724F5" w:rsidP="3C60BE5A" w:rsidRDefault="03F724F5" w14:paraId="256A9C20" w14:textId="40A0197B">
      <w:pPr>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Confidencialidad: Todas las personas que intervengan en el Tratamiento de datos personales que no tengan la naturaleza de públicos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ley y en los términos de la misma.</w:t>
      </w:r>
    </w:p>
    <w:p w:rsidR="3C60BE5A" w:rsidP="3C60BE5A" w:rsidRDefault="3C60BE5A" w14:paraId="21E90771" w14:textId="2615140D">
      <w:pPr>
        <w:spacing w:line="257" w:lineRule="auto"/>
        <w:jc w:val="both"/>
        <w:rPr>
          <w:rFonts w:ascii="Lucida Sans Unicode" w:hAnsi="Lucida Sans Unicode" w:eastAsia="Lucida Sans Unicode" w:cs="Lucida Sans Unicode"/>
          <w:color w:val="346CA9"/>
          <w:sz w:val="28"/>
          <w:szCs w:val="28"/>
          <w:lang w:val="es-ES"/>
        </w:rPr>
      </w:pPr>
    </w:p>
    <w:p w:rsidR="03F724F5" w:rsidP="3C60BE5A" w:rsidRDefault="03F724F5" w14:paraId="72DDF88F" w14:textId="3BCE54EB">
      <w:pPr>
        <w:spacing w:line="257" w:lineRule="auto"/>
        <w:jc w:val="both"/>
        <w:rPr>
          <w:rFonts w:ascii="Lucida Sans Unicode" w:hAnsi="Lucida Sans Unicode" w:eastAsia="Lucida Sans Unicode" w:cs="Lucida Sans Unicode"/>
          <w:color w:val="346CA9"/>
          <w:sz w:val="28"/>
          <w:szCs w:val="28"/>
          <w:lang w:val="es-ES"/>
        </w:rPr>
      </w:pPr>
      <w:r w:rsidRPr="3C60BE5A">
        <w:rPr>
          <w:rFonts w:ascii="Lucida Sans Unicode" w:hAnsi="Lucida Sans Unicode" w:eastAsia="Lucida Sans Unicode" w:cs="Lucida Sans Unicode"/>
          <w:color w:val="346CA9"/>
          <w:sz w:val="28"/>
          <w:szCs w:val="28"/>
        </w:rPr>
        <w:t xml:space="preserve">Uso de cookies, rastreadores de análisis web y uso de tecnologías similares: </w:t>
      </w:r>
    </w:p>
    <w:p w:rsidR="03F724F5" w:rsidP="3C60BE5A" w:rsidRDefault="03F724F5" w14:paraId="3FADAAA7" w14:textId="7690FF79">
      <w:pPr>
        <w:spacing w:line="257" w:lineRule="auto"/>
        <w:jc w:val="both"/>
        <w:rPr>
          <w:rFonts w:ascii="Arial Narrow" w:hAnsi="Arial Narrow" w:eastAsia="Arial Narrow" w:cs="Arial Narrow"/>
          <w:sz w:val="20"/>
          <w:szCs w:val="20"/>
          <w:lang w:val="es-ES"/>
        </w:rPr>
      </w:pPr>
      <w:r w:rsidRPr="3C60BE5A">
        <w:rPr>
          <w:rFonts w:ascii="Arial Narrow" w:hAnsi="Arial Narrow" w:eastAsia="Arial Narrow" w:cs="Arial Narrow"/>
          <w:sz w:val="20"/>
          <w:szCs w:val="20"/>
        </w:rPr>
        <w:t xml:space="preserve">  </w:t>
      </w:r>
    </w:p>
    <w:p w:rsidR="03F724F5" w:rsidP="3C60BE5A" w:rsidRDefault="03F724F5" w14:paraId="0E112E9E" w14:textId="0310CC62">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Los sujetos obligados por las presentes guías tendrán en cuenta que las cookies, rastreadores de análisis web   o tecnologías similares, como, entre otras, etiquetas de identificación por radiofrecuencia, suponen el tratamiento de datos personales sometidos a la Ley 1581 de 2012 y sus decretos reglamentarios, en tal sentido, deberán: </w:t>
      </w:r>
    </w:p>
    <w:p w:rsidR="03F724F5" w:rsidP="3C60BE5A" w:rsidRDefault="03F724F5" w14:paraId="6DEE02A9" w14:textId="3BB24EB3">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1. Abstenerse de usar cookies, rastreadores de análisis web, o tecnologías similares, salvo aquellas que sean estrictamente necesarias para el cumplimiento de sus funciones constitucionales, legales y reglamentarias y así permitir la comunicación entre el equipo del usuario y la red, entre otros.</w:t>
      </w:r>
    </w:p>
    <w:p w:rsidR="03F724F5" w:rsidP="3C60BE5A" w:rsidRDefault="03F724F5" w14:paraId="106E8DF9" w14:textId="74C8EB5B">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2. Implementar un mecanismo para obtener el consentimiento previo, expreso e informado del Titular para todas y cada una de las categorías de cookie, dependiendo de su finalidad y origen.</w:t>
      </w:r>
    </w:p>
    <w:p w:rsidR="03F724F5" w:rsidP="3C60BE5A" w:rsidRDefault="03F724F5" w14:paraId="0EEF21EE" w14:textId="360F3C9C">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3. Disponer por defecto, en caso de uso de cookies, que ninguna de esas cookies esté activada, salvo aquellas que sean estrictamente necesarias para el cumplimiento de sus funciones constitucionales, legales y reglamentarias y las estrictamente necesarias para el funcionamiento y seguridad de la página.</w:t>
      </w:r>
    </w:p>
    <w:p w:rsidR="03F724F5" w:rsidP="3C60BE5A" w:rsidRDefault="03F724F5" w14:paraId="5C1E9F71" w14:textId="675A50A9">
      <w:pPr>
        <w:spacing w:line="257"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 xml:space="preserve">4. Adoptar un sistema de gestión o configuración para aceptar, denegar o revocar el consentimiento para el uso de cookies, así como informar sobre el tipo de cookies, quien las gestiona, uso y los fines del tratamiento, periodo de conservación; los cuales deben estar disponibles para el usuario, en una zona donde pueda ser vista por el usuario. </w:t>
      </w:r>
    </w:p>
    <w:p w:rsidR="03F724F5" w:rsidP="3C60BE5A" w:rsidRDefault="03F724F5" w14:paraId="1D8C5FAE" w14:textId="37BF909E">
      <w:pPr>
        <w:spacing w:line="240" w:lineRule="auto"/>
        <w:jc w:val="both"/>
        <w:rPr>
          <w:rFonts w:ascii="Lucida Sans Unicode" w:hAnsi="Lucida Sans Unicode" w:eastAsia="Lucida Sans Unicode" w:cs="Lucida Sans Unicode"/>
          <w:color w:val="767171" w:themeColor="background2" w:themeShade="80"/>
          <w:sz w:val="24"/>
          <w:szCs w:val="24"/>
          <w:lang w:val="es-ES"/>
        </w:rPr>
      </w:pPr>
      <w:r w:rsidRPr="3C60BE5A">
        <w:rPr>
          <w:rFonts w:ascii="Lucida Sans Unicode" w:hAnsi="Lucida Sans Unicode" w:eastAsia="Lucida Sans Unicode" w:cs="Lucida Sans Unicode"/>
          <w:color w:val="767171" w:themeColor="background2" w:themeShade="80"/>
          <w:sz w:val="24"/>
          <w:szCs w:val="24"/>
        </w:rPr>
        <w:t>5. Adoptar la Política y aviso de uso de cookies y está debe estar disponible al lado de la política de tratamiento de datos personales</w:t>
      </w:r>
    </w:p>
    <w:p w:rsidR="3C60BE5A" w:rsidP="3C60BE5A" w:rsidRDefault="3C60BE5A" w14:paraId="2D818788" w14:textId="6389C8DE">
      <w:pPr>
        <w:jc w:val="both"/>
        <w:rPr>
          <w:rFonts w:ascii="Lucida Sans Unicode" w:hAnsi="Lucida Sans Unicode" w:cs="Lucida Sans Unicode"/>
          <w:color w:val="767171" w:themeColor="background2" w:themeShade="80"/>
          <w:sz w:val="24"/>
          <w:szCs w:val="24"/>
          <w:lang w:eastAsia="es-ES"/>
        </w:rPr>
      </w:pPr>
    </w:p>
    <w:p w:rsidRPr="00217290" w:rsidR="00EA7BAD" w:rsidP="0FC5F9BD" w:rsidRDefault="00EA7BAD" w14:paraId="280B8D70" w14:textId="4FA56626">
      <w:pPr>
        <w:spacing w:after="0" w:line="240" w:lineRule="auto"/>
        <w:jc w:val="both"/>
        <w:textAlignment w:val="baseline"/>
        <w:rPr>
          <w:rFonts w:ascii="Lucida Sans Unicode" w:hAnsi="Lucida Sans Unicode" w:cs="Lucida Sans Unicode"/>
          <w:i/>
          <w:iCs/>
          <w:color w:val="767171" w:themeColor="background2" w:themeShade="80"/>
          <w:sz w:val="24"/>
          <w:szCs w:val="24"/>
        </w:rPr>
      </w:pPr>
    </w:p>
    <w:p w:rsidRPr="00217290" w:rsidR="00EA7BAD" w:rsidP="003D09A7" w:rsidRDefault="003D09A7" w14:paraId="5E3DCA4B" w14:textId="596795C7">
      <w:pPr>
        <w:pStyle w:val="Heading4"/>
      </w:pPr>
      <w:r w:rsidRPr="006765E2">
        <w:rPr>
          <w:rFonts w:ascii="Lucida Sans Unicode" w:hAnsi="Lucida Sans Unicode" w:cs="Lucida Sans Unicode"/>
          <w:i w:val="0"/>
          <w:sz w:val="28"/>
          <w:szCs w:val="28"/>
        </w:rPr>
        <w:t>4.1.5.</w:t>
      </w:r>
      <w:r>
        <w:rPr>
          <w:rFonts w:ascii="Lucida Sans Unicode" w:hAnsi="Lucida Sans Unicode" w:cs="Lucida Sans Unicode"/>
          <w:i w:val="0"/>
          <w:sz w:val="28"/>
          <w:szCs w:val="28"/>
        </w:rPr>
        <w:t>3</w:t>
      </w:r>
      <w:r w:rsidRPr="006765E2">
        <w:rPr>
          <w:rFonts w:ascii="Lucida Sans Unicode" w:hAnsi="Lucida Sans Unicode" w:cs="Lucida Sans Unicode"/>
          <w:i w:val="0"/>
          <w:sz w:val="28"/>
          <w:szCs w:val="28"/>
        </w:rPr>
        <w:t xml:space="preserve"> </w:t>
      </w:r>
      <w:r w:rsidRPr="003D09A7">
        <w:rPr>
          <w:rFonts w:ascii="Lucida Sans Unicode" w:hAnsi="Lucida Sans Unicode" w:cs="Lucida Sans Unicode"/>
          <w:i w:val="0"/>
          <w:sz w:val="28"/>
          <w:szCs w:val="28"/>
        </w:rPr>
        <w:t>P</w:t>
      </w:r>
      <w:r w:rsidRPr="003D09A7" w:rsidR="00D2570D">
        <w:rPr>
          <w:rFonts w:ascii="Lucida Sans Unicode" w:hAnsi="Lucida Sans Unicode" w:cs="Lucida Sans Unicode"/>
          <w:i w:val="0"/>
          <w:sz w:val="28"/>
          <w:szCs w:val="28"/>
        </w:rPr>
        <w:t>olítica de derechos de autor y/o autorización de uso sobre los contenidos</w:t>
      </w:r>
      <w:r w:rsidRPr="00217290" w:rsidR="00D2570D">
        <w:t>  </w:t>
      </w:r>
    </w:p>
    <w:p w:rsidRPr="00217290" w:rsidR="00EA7BAD" w:rsidP="00EA7BAD" w:rsidRDefault="00EA7BAD" w14:paraId="03867977"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Pr="00217290" w:rsidR="00EA7BAD" w:rsidP="22B29748" w:rsidRDefault="00EA7BAD" w14:paraId="58EE7204" w14:textId="1D6D947F">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Las autoridades deberán aprobar y publicar su política de derechos de autor y/o autorización de uso de los datos y contenidos, en </w:t>
      </w:r>
      <w:r w:rsidRPr="00217290" w:rsidR="76884ED0">
        <w:rPr>
          <w:rFonts w:ascii="Lucida Sans Unicode" w:hAnsi="Lucida Sans Unicode" w:cs="Lucida Sans Unicode"/>
          <w:color w:val="767171" w:themeColor="background2" w:themeShade="80"/>
          <w:sz w:val="24"/>
          <w:szCs w:val="24"/>
          <w:lang w:eastAsia="es-ES"/>
        </w:rPr>
        <w:t>la</w:t>
      </w:r>
      <w:r w:rsidRPr="00217290">
        <w:rPr>
          <w:rFonts w:ascii="Lucida Sans Unicode" w:hAnsi="Lucida Sans Unicode" w:cs="Lucida Sans Unicode"/>
          <w:color w:val="767171" w:themeColor="background2" w:themeShade="80"/>
          <w:sz w:val="24"/>
          <w:szCs w:val="24"/>
          <w:lang w:eastAsia="es-ES"/>
        </w:rPr>
        <w:t xml:space="preserve"> cual deberán incluir el alcance y </w:t>
      </w:r>
      <w:r w:rsidRPr="00217290" w:rsidR="3797E690">
        <w:rPr>
          <w:rFonts w:ascii="Lucida Sans Unicode" w:hAnsi="Lucida Sans Unicode" w:cs="Lucida Sans Unicode"/>
          <w:color w:val="767171" w:themeColor="background2" w:themeShade="80"/>
          <w:sz w:val="24"/>
          <w:szCs w:val="24"/>
          <w:lang w:eastAsia="es-ES"/>
        </w:rPr>
        <w:t xml:space="preserve">las </w:t>
      </w:r>
      <w:r w:rsidRPr="00217290">
        <w:rPr>
          <w:rFonts w:ascii="Lucida Sans Unicode" w:hAnsi="Lucida Sans Unicode" w:cs="Lucida Sans Unicode"/>
          <w:color w:val="767171" w:themeColor="background2" w:themeShade="80"/>
          <w:sz w:val="24"/>
          <w:szCs w:val="24"/>
          <w:lang w:eastAsia="es-ES"/>
        </w:rPr>
        <w:t>limitaciones relacionados con el uso de datos,</w:t>
      </w:r>
      <w:r w:rsidRPr="00217290" w:rsidR="694926EA">
        <w:rPr>
          <w:rFonts w:ascii="Lucida Sans Unicode" w:hAnsi="Lucida Sans Unicode" w:cs="Lucida Sans Unicode"/>
          <w:color w:val="767171" w:themeColor="background2" w:themeShade="80"/>
          <w:sz w:val="24"/>
          <w:szCs w:val="24"/>
          <w:lang w:eastAsia="es-ES"/>
        </w:rPr>
        <w:t xml:space="preserve"> documentos,</w:t>
      </w:r>
      <w:r w:rsidRPr="00217290">
        <w:rPr>
          <w:rFonts w:ascii="Lucida Sans Unicode" w:hAnsi="Lucida Sans Unicode" w:cs="Lucida Sans Unicode"/>
          <w:color w:val="767171" w:themeColor="background2" w:themeShade="80"/>
          <w:sz w:val="24"/>
          <w:szCs w:val="24"/>
          <w:lang w:eastAsia="es-ES"/>
        </w:rPr>
        <w:t xml:space="preserve"> información, contenidos</w:t>
      </w:r>
      <w:r w:rsidRPr="00217290" w:rsidR="7CB0DFFE">
        <w:rPr>
          <w:rFonts w:ascii="Lucida Sans Unicode" w:hAnsi="Lucida Sans Unicode" w:cs="Lucida Sans Unicode"/>
          <w:color w:val="767171" w:themeColor="background2" w:themeShade="80"/>
          <w:sz w:val="24"/>
          <w:szCs w:val="24"/>
          <w:lang w:eastAsia="es-ES"/>
        </w:rPr>
        <w:t xml:space="preserve"> y</w:t>
      </w:r>
      <w:r w:rsidRPr="00217290">
        <w:rPr>
          <w:rFonts w:ascii="Lucida Sans Unicode" w:hAnsi="Lucida Sans Unicode" w:cs="Lucida Sans Unicode"/>
          <w:color w:val="767171" w:themeColor="background2" w:themeShade="80"/>
          <w:sz w:val="24"/>
          <w:szCs w:val="24"/>
          <w:lang w:eastAsia="es-ES"/>
        </w:rPr>
        <w:t xml:space="preserve"> códigos fuente producidos por las autoridades.   </w:t>
      </w:r>
    </w:p>
    <w:p w:rsidRPr="00217290" w:rsidR="003B1B5B" w:rsidP="6DC63119" w:rsidRDefault="003B1B5B" w14:paraId="4A03F9A8" w14:textId="77777777">
      <w:pPr>
        <w:spacing w:line="240" w:lineRule="auto"/>
        <w:jc w:val="both"/>
        <w:rPr>
          <w:rFonts w:ascii="Lucida Sans Unicode" w:hAnsi="Lucida Sans Unicode" w:eastAsia="Segoe UI" w:cs="Lucida Sans Unicode"/>
          <w:color w:val="767171" w:themeColor="background2" w:themeShade="80"/>
          <w:sz w:val="24"/>
          <w:szCs w:val="24"/>
        </w:rPr>
      </w:pPr>
    </w:p>
    <w:p w:rsidRPr="00217290" w:rsidR="003B1B5B" w:rsidP="6DC63119" w:rsidRDefault="003B1B5B" w14:paraId="6414E802" w14:textId="77777777">
      <w:pPr>
        <w:spacing w:line="240" w:lineRule="auto"/>
        <w:jc w:val="both"/>
        <w:rPr>
          <w:rFonts w:ascii="Lucida Sans Unicode" w:hAnsi="Lucida Sans Unicode" w:eastAsia="Segoe UI" w:cs="Lucida Sans Unicode"/>
          <w:color w:val="767171" w:themeColor="background2" w:themeShade="80"/>
          <w:sz w:val="24"/>
          <w:szCs w:val="24"/>
        </w:rPr>
      </w:pPr>
    </w:p>
    <w:p w:rsidRPr="00966B09" w:rsidR="00CE7BAA" w:rsidP="00966B09" w:rsidRDefault="00966B09" w14:paraId="2F94764C" w14:textId="3310CB61">
      <w:pPr>
        <w:pStyle w:val="Heading2"/>
        <w:jc w:val="both"/>
        <w:rPr>
          <w:rFonts w:ascii="Lucida Sans Unicode" w:hAnsi="Lucida Sans Unicode" w:eastAsia="Arial Narrow" w:cs="Lucida Sans Unicode"/>
          <w:b/>
          <w:bCs/>
          <w:color w:val="767171" w:themeColor="background2" w:themeShade="80"/>
          <w:sz w:val="40"/>
          <w:szCs w:val="40"/>
        </w:rPr>
      </w:pPr>
      <w:bookmarkStart w:name="_Toc46917407" w:id="10"/>
      <w:r>
        <w:rPr>
          <w:rFonts w:ascii="Lucida Sans Unicode" w:hAnsi="Lucida Sans Unicode" w:cs="Lucida Sans Unicode"/>
          <w:sz w:val="40"/>
          <w:szCs w:val="40"/>
        </w:rPr>
        <w:t xml:space="preserve">4.2 </w:t>
      </w:r>
      <w:r w:rsidRPr="00966B09" w:rsidR="00CE7BAA">
        <w:rPr>
          <w:rFonts w:ascii="Lucida Sans Unicode" w:hAnsi="Lucida Sans Unicode" w:cs="Lucida Sans Unicode"/>
          <w:sz w:val="40"/>
          <w:szCs w:val="40"/>
        </w:rPr>
        <w:t>L</w:t>
      </w:r>
      <w:r w:rsidRPr="00966B09" w:rsidR="00D2570D">
        <w:rPr>
          <w:rFonts w:ascii="Lucida Sans Unicode" w:hAnsi="Lucida Sans Unicode" w:cs="Lucida Sans Unicode"/>
          <w:sz w:val="40"/>
          <w:szCs w:val="40"/>
        </w:rPr>
        <w:t xml:space="preserve">ineamientos de diseño gráfico para ventanillas únicas </w:t>
      </w:r>
      <w:r w:rsidR="00D2570D">
        <w:rPr>
          <w:rFonts w:ascii="Lucida Sans Unicode" w:hAnsi="Lucida Sans Unicode" w:cs="Lucida Sans Unicode"/>
          <w:sz w:val="40"/>
          <w:szCs w:val="40"/>
        </w:rPr>
        <w:t xml:space="preserve">digitales </w:t>
      </w:r>
      <w:r w:rsidRPr="00966B09" w:rsidR="00D2570D">
        <w:rPr>
          <w:rFonts w:ascii="Lucida Sans Unicode" w:hAnsi="Lucida Sans Unicode" w:cs="Lucida Sans Unicode"/>
          <w:sz w:val="40"/>
          <w:szCs w:val="40"/>
        </w:rPr>
        <w:t>que se integran al portal único del Estado colombiano - gov.co.</w:t>
      </w:r>
      <w:bookmarkEnd w:id="10"/>
    </w:p>
    <w:p w:rsidR="00374F49" w:rsidP="4E291E34" w:rsidRDefault="00374F49" w14:paraId="005BF084" w14:textId="77777777">
      <w:pPr>
        <w:spacing w:after="0" w:line="240" w:lineRule="auto"/>
        <w:jc w:val="both"/>
        <w:rPr>
          <w:rFonts w:ascii="Lucida Sans Unicode" w:hAnsi="Lucida Sans Unicode" w:cs="Lucida Sans Unicode"/>
          <w:color w:val="767171" w:themeColor="background2" w:themeShade="80"/>
          <w:sz w:val="24"/>
          <w:szCs w:val="24"/>
          <w:lang w:eastAsia="es-ES"/>
        </w:rPr>
      </w:pPr>
    </w:p>
    <w:p w:rsidRPr="00217290" w:rsidR="5596D5A0" w:rsidP="4E291E34" w:rsidRDefault="5596D5A0" w14:paraId="508651A7" w14:textId="42F1D7DD">
      <w:p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Para la construcción y/o modificación de las ventanillas únicas digitales de las autoridades existe una interfaz gráfica unificada, donde el </w:t>
      </w:r>
      <w:r w:rsidRPr="00217290">
        <w:rPr>
          <w:rFonts w:ascii="Lucida Sans Unicode" w:hAnsi="Lucida Sans Unicode" w:cs="Lucida Sans Unicode"/>
          <w:i/>
          <w:iCs/>
          <w:color w:val="767171" w:themeColor="background2" w:themeShade="80"/>
          <w:sz w:val="24"/>
          <w:szCs w:val="24"/>
          <w:lang w:eastAsia="es-ES"/>
        </w:rPr>
        <w:t>look and feel</w:t>
      </w:r>
      <w:r w:rsidRPr="00217290">
        <w:rPr>
          <w:rFonts w:ascii="Lucida Sans Unicode" w:hAnsi="Lucida Sans Unicode" w:cs="Lucida Sans Unicode"/>
          <w:color w:val="767171" w:themeColor="background2" w:themeShade="80"/>
          <w:sz w:val="24"/>
          <w:szCs w:val="24"/>
          <w:lang w:eastAsia="es-ES"/>
        </w:rPr>
        <w:t xml:space="preserve"> (diseño gráfico, marca y experiencia diferenciada) debe cumplir con l</w:t>
      </w:r>
      <w:r w:rsidRPr="00217290" w:rsidR="3A33685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s interfaces usables y alineadas a los parámetros definidos por GOV.CO.</w:t>
      </w:r>
    </w:p>
    <w:p w:rsidRPr="00217290" w:rsidR="4E291E34" w:rsidP="4E291E34" w:rsidRDefault="4E291E34" w14:paraId="47E56B8A" w14:textId="44042125">
      <w:pPr>
        <w:spacing w:after="0" w:line="240" w:lineRule="auto"/>
        <w:jc w:val="both"/>
        <w:rPr>
          <w:rFonts w:ascii="Lucida Sans Unicode" w:hAnsi="Lucida Sans Unicode" w:cs="Lucida Sans Unicode"/>
          <w:color w:val="767171" w:themeColor="background2" w:themeShade="80"/>
          <w:sz w:val="24"/>
          <w:szCs w:val="24"/>
          <w:lang w:eastAsia="es-ES"/>
        </w:rPr>
      </w:pPr>
    </w:p>
    <w:p w:rsidRPr="00217290" w:rsidR="00CE7BAA" w:rsidP="6BC738AE" w:rsidRDefault="00CE7BAA" w14:paraId="722F876B" w14:textId="37BB1E39">
      <w:pPr>
        <w:spacing w:after="0" w:line="240" w:lineRule="auto"/>
        <w:jc w:val="both"/>
        <w:textAlignment w:val="baseline"/>
        <w:rPr>
          <w:rFonts w:ascii="Lucida Sans Unicode" w:hAnsi="Lucida Sans Unicode" w:eastAsia="Yu Mincho" w:cs="Lucida Sans Unicode"/>
          <w:color w:val="767171" w:themeColor="background2" w:themeShade="80"/>
          <w:sz w:val="24"/>
          <w:szCs w:val="24"/>
          <w:lang w:eastAsia="es-ES"/>
        </w:rPr>
      </w:pPr>
      <w:r w:rsidRPr="042B8136">
        <w:rPr>
          <w:rFonts w:ascii="Lucida Sans Unicode" w:hAnsi="Lucida Sans Unicode" w:cs="Lucida Sans Unicode"/>
          <w:color w:val="767171" w:themeColor="background2" w:themeShade="80"/>
          <w:sz w:val="24"/>
          <w:szCs w:val="24"/>
          <w:lang w:eastAsia="es-ES"/>
        </w:rPr>
        <w:t xml:space="preserve">Para ampliar la información de las características gráficas de </w:t>
      </w:r>
      <w:r w:rsidRPr="042B8136" w:rsidR="008150CE">
        <w:rPr>
          <w:rFonts w:ascii="Lucida Sans Unicode" w:hAnsi="Lucida Sans Unicode" w:cs="Lucida Sans Unicode"/>
          <w:color w:val="767171" w:themeColor="background2" w:themeShade="80"/>
          <w:sz w:val="24"/>
          <w:szCs w:val="24"/>
          <w:lang w:eastAsia="es-ES"/>
        </w:rPr>
        <w:t>las ventanillas únicas</w:t>
      </w:r>
      <w:r w:rsidRPr="042B8136">
        <w:rPr>
          <w:rFonts w:ascii="Lucida Sans Unicode" w:hAnsi="Lucida Sans Unicode" w:cs="Lucida Sans Unicode"/>
          <w:color w:val="767171" w:themeColor="background2" w:themeShade="80"/>
          <w:sz w:val="24"/>
          <w:szCs w:val="24"/>
          <w:lang w:eastAsia="es-ES"/>
        </w:rPr>
        <w:t xml:space="preserve"> </w:t>
      </w:r>
      <w:r w:rsidRPr="042B8136" w:rsidR="00321141">
        <w:rPr>
          <w:rFonts w:ascii="Lucida Sans Unicode" w:hAnsi="Lucida Sans Unicode" w:cs="Lucida Sans Unicode"/>
          <w:color w:val="767171" w:themeColor="background2" w:themeShade="80"/>
          <w:sz w:val="24"/>
          <w:szCs w:val="24"/>
          <w:lang w:eastAsia="es-ES"/>
        </w:rPr>
        <w:t xml:space="preserve">digitales </w:t>
      </w:r>
      <w:r w:rsidRPr="042B8136">
        <w:rPr>
          <w:rFonts w:ascii="Lucida Sans Unicode" w:hAnsi="Lucida Sans Unicode" w:cs="Lucida Sans Unicode"/>
          <w:color w:val="767171" w:themeColor="background2" w:themeShade="80"/>
          <w:sz w:val="24"/>
          <w:szCs w:val="24"/>
          <w:lang w:eastAsia="es-ES"/>
        </w:rPr>
        <w:t xml:space="preserve">y generar las acciones necesarias para que cumplan con los lineamientos de diseño y operación aquí descritos, las autoridades, deberán implementar lo definido en </w:t>
      </w:r>
      <w:r w:rsidRPr="042B8136" w:rsidR="00B24657">
        <w:rPr>
          <w:rFonts w:ascii="Lucida Sans Unicode" w:hAnsi="Lucida Sans Unicode" w:cs="Lucida Sans Unicode"/>
          <w:color w:val="767171" w:themeColor="background2" w:themeShade="80"/>
          <w:sz w:val="24"/>
          <w:szCs w:val="24"/>
          <w:lang w:eastAsia="es-ES"/>
        </w:rPr>
        <w:t>el anexo 3.1</w:t>
      </w:r>
      <w:r w:rsidRPr="042B8136" w:rsidR="005E2D69">
        <w:rPr>
          <w:rFonts w:ascii="Lucida Sans Unicode" w:hAnsi="Lucida Sans Unicode" w:cs="Lucida Sans Unicode"/>
          <w:color w:val="767171" w:themeColor="background2" w:themeShade="80"/>
          <w:sz w:val="24"/>
          <w:szCs w:val="24"/>
          <w:lang w:eastAsia="es-ES"/>
        </w:rPr>
        <w:t xml:space="preserve"> </w:t>
      </w:r>
      <w:r w:rsidRPr="042B8136" w:rsidR="1E10B502">
        <w:rPr>
          <w:rFonts w:ascii="Lucida Sans Unicode" w:hAnsi="Lucida Sans Unicode" w:eastAsia="Yu Mincho" w:cs="Lucida Sans Unicode"/>
          <w:color w:val="767171" w:themeColor="background2" w:themeShade="80"/>
          <w:sz w:val="24"/>
          <w:szCs w:val="24"/>
          <w:lang w:eastAsia="es-ES"/>
        </w:rPr>
        <w:t xml:space="preserve">Guía de diseño gráfico para ventanillas </w:t>
      </w:r>
      <w:r w:rsidRPr="042B8136" w:rsidR="0A6A4C00">
        <w:rPr>
          <w:rFonts w:ascii="Lucida Sans Unicode" w:hAnsi="Lucida Sans Unicode" w:eastAsia="Yu Mincho" w:cs="Lucida Sans Unicode"/>
          <w:color w:val="767171" w:themeColor="background2" w:themeShade="80"/>
          <w:sz w:val="24"/>
          <w:szCs w:val="24"/>
          <w:lang w:eastAsia="es-ES"/>
        </w:rPr>
        <w:t>ú</w:t>
      </w:r>
      <w:r w:rsidRPr="042B8136" w:rsidR="1E10B502">
        <w:rPr>
          <w:rFonts w:ascii="Lucida Sans Unicode" w:hAnsi="Lucida Sans Unicode" w:eastAsia="Yu Mincho" w:cs="Lucida Sans Unicode"/>
          <w:color w:val="767171" w:themeColor="background2" w:themeShade="80"/>
          <w:sz w:val="24"/>
          <w:szCs w:val="24"/>
          <w:lang w:eastAsia="es-ES"/>
        </w:rPr>
        <w:t>nicas digitales</w:t>
      </w:r>
      <w:r w:rsidR="0044585F">
        <w:rPr>
          <w:rFonts w:ascii="Lucida Sans Unicode" w:hAnsi="Lucida Sans Unicode" w:eastAsia="Yu Mincho" w:cs="Lucida Sans Unicode"/>
          <w:color w:val="767171" w:themeColor="background2" w:themeShade="80"/>
          <w:sz w:val="24"/>
          <w:szCs w:val="24"/>
          <w:lang w:eastAsia="es-ES"/>
        </w:rPr>
        <w:t>.</w:t>
      </w:r>
      <w:r w:rsidRPr="001172B1" w:rsidR="001172B1">
        <w:t xml:space="preserve"> </w:t>
      </w:r>
      <w:r w:rsidRPr="001172B1" w:rsidR="001172B1">
        <w:rPr>
          <w:rFonts w:ascii="Lucida Sans Unicode" w:hAnsi="Lucida Sans Unicode" w:eastAsia="Yu Mincho" w:cs="Lucida Sans Unicode"/>
          <w:color w:val="767171" w:themeColor="background2" w:themeShade="80"/>
          <w:sz w:val="24"/>
          <w:szCs w:val="24"/>
          <w:lang w:eastAsia="es-ES"/>
        </w:rPr>
        <w:t>Las entidades de la rama ejecutiva del orden nacional deberán aplicar adicionalmente las disposiciones de</w:t>
      </w:r>
      <w:r w:rsidR="00700C22">
        <w:rPr>
          <w:rFonts w:ascii="Lucida Sans Unicode" w:hAnsi="Lucida Sans Unicode" w:eastAsia="Yu Mincho" w:cs="Lucida Sans Unicode"/>
          <w:color w:val="767171" w:themeColor="background2" w:themeShade="80"/>
          <w:sz w:val="24"/>
          <w:szCs w:val="24"/>
          <w:lang w:eastAsia="es-ES"/>
        </w:rPr>
        <w:t xml:space="preserve"> </w:t>
      </w:r>
      <w:r w:rsidRPr="042B8136" w:rsidR="00700C22">
        <w:rPr>
          <w:rFonts w:ascii="Lucida Sans Unicode" w:hAnsi="Lucida Sans Unicode" w:eastAsia="Arial Narrow" w:cs="Lucida Sans Unicode"/>
          <w:color w:val="767171" w:themeColor="background2" w:themeShade="80"/>
          <w:sz w:val="24"/>
          <w:szCs w:val="24"/>
        </w:rPr>
        <w:t>la Directiva Presidencial 03 de 2019</w:t>
      </w:r>
      <w:r w:rsidRPr="042B8136" w:rsidR="2E1E5301">
        <w:rPr>
          <w:rFonts w:ascii="Lucida Sans Unicode" w:hAnsi="Lucida Sans Unicode" w:eastAsia="Yu Mincho" w:cs="Lucida Sans Unicode"/>
          <w:color w:val="767171" w:themeColor="background2" w:themeShade="80"/>
          <w:sz w:val="24"/>
          <w:szCs w:val="24"/>
          <w:lang w:eastAsia="es-ES"/>
        </w:rPr>
        <w:t>.</w:t>
      </w:r>
    </w:p>
    <w:p w:rsidRPr="00217290" w:rsidR="00106AF2" w:rsidP="00106AF2" w:rsidRDefault="00106AF2" w14:paraId="731FF393"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CE7BAA" w:rsidP="6BC738AE" w:rsidRDefault="00CE7BAA" w14:paraId="47406AC9" w14:textId="160E16F1">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Para agilizar la unificación de contenidos gráficos</w:t>
      </w:r>
      <w:r w:rsidRPr="00217290" w:rsidR="2BDF2310">
        <w:rPr>
          <w:rFonts w:ascii="Lucida Sans Unicode" w:hAnsi="Lucida Sans Unicode" w:cs="Lucida Sans Unicode"/>
          <w:color w:val="767171" w:themeColor="background2" w:themeShade="80"/>
          <w:sz w:val="24"/>
          <w:szCs w:val="24"/>
          <w:lang w:eastAsia="es-ES"/>
        </w:rPr>
        <w:t xml:space="preserve"> con</w:t>
      </w:r>
      <w:r w:rsidRPr="00217290">
        <w:rPr>
          <w:rFonts w:ascii="Lucida Sans Unicode" w:hAnsi="Lucida Sans Unicode" w:cs="Lucida Sans Unicode"/>
          <w:color w:val="767171" w:themeColor="background2" w:themeShade="80"/>
          <w:sz w:val="24"/>
          <w:szCs w:val="24"/>
          <w:lang w:eastAsia="es-ES"/>
        </w:rPr>
        <w:t xml:space="preserve"> </w:t>
      </w:r>
      <w:r w:rsidRPr="00217290" w:rsidR="10CBE713">
        <w:rPr>
          <w:rFonts w:ascii="Lucida Sans Unicode" w:hAnsi="Lucida Sans Unicode" w:cs="Lucida Sans Unicode" w:eastAsiaTheme="minorEastAsia"/>
          <w:color w:val="767171" w:themeColor="background2" w:themeShade="80"/>
          <w:sz w:val="24"/>
          <w:szCs w:val="24"/>
          <w:lang w:val="es" w:eastAsia="es-ES"/>
        </w:rPr>
        <w:t>e</w:t>
      </w:r>
      <w:r w:rsidRPr="00217290" w:rsidR="40B2C1B7">
        <w:rPr>
          <w:rFonts w:ascii="Lucida Sans Unicode" w:hAnsi="Lucida Sans Unicode" w:cs="Lucida Sans Unicode" w:eastAsiaTheme="minorEastAsia"/>
          <w:color w:val="767171" w:themeColor="background2" w:themeShade="80"/>
          <w:sz w:val="24"/>
          <w:szCs w:val="24"/>
          <w:lang w:val="es-ES" w:eastAsia="es-ES"/>
        </w:rPr>
        <w:t xml:space="preserve">l Portal Único del estado </w:t>
      </w:r>
      <w:r w:rsidRPr="00217290" w:rsidR="00203D57">
        <w:rPr>
          <w:rFonts w:ascii="Lucida Sans Unicode" w:hAnsi="Lucida Sans Unicode" w:cs="Lucida Sans Unicode" w:eastAsiaTheme="minorEastAsia"/>
          <w:color w:val="767171" w:themeColor="background2" w:themeShade="80"/>
          <w:sz w:val="24"/>
          <w:szCs w:val="24"/>
          <w:lang w:val="es" w:eastAsia="es-ES"/>
        </w:rPr>
        <w:t>colombiano</w:t>
      </w:r>
      <w:r w:rsidRPr="00217290" w:rsidR="40B2C1B7">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40B2C1B7">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40B2C1B7">
        <w:rPr>
          <w:rFonts w:ascii="Lucida Sans Unicode" w:hAnsi="Lucida Sans Unicode" w:cs="Lucida Sans Unicode" w:eastAsiaTheme="minorEastAsia"/>
          <w:color w:val="767171" w:themeColor="background2" w:themeShade="80"/>
          <w:sz w:val="24"/>
          <w:szCs w:val="24"/>
          <w:lang w:val="es" w:eastAsia="es-ES"/>
        </w:rPr>
        <w:t>GOV.C</w:t>
      </w:r>
      <w:r w:rsidRPr="00217290" w:rsidR="40B2C1B7">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xml:space="preserve">, se ha implementado un </w:t>
      </w:r>
      <w:r w:rsidRPr="00217290" w:rsidR="4E7D8E3B">
        <w:rPr>
          <w:rFonts w:ascii="Lucida Sans Unicode" w:hAnsi="Lucida Sans Unicode" w:cs="Lucida Sans Unicode"/>
          <w:color w:val="767171" w:themeColor="background2" w:themeShade="80"/>
          <w:sz w:val="24"/>
          <w:szCs w:val="24"/>
          <w:lang w:eastAsia="es-ES"/>
        </w:rPr>
        <w:t xml:space="preserve">Repositorio de Archivos Estáticos para la línea gráfica </w:t>
      </w:r>
      <w:r w:rsidRPr="00217290" w:rsidR="7C41C8F8">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C</w:t>
      </w:r>
      <w:r w:rsidRPr="00217290" w:rsidR="586C949B">
        <w:rPr>
          <w:rFonts w:ascii="Lucida Sans Unicode" w:hAnsi="Lucida Sans Unicode" w:cs="Lucida Sans Unicode"/>
          <w:color w:val="767171" w:themeColor="background2" w:themeShade="80"/>
          <w:sz w:val="24"/>
          <w:szCs w:val="24"/>
          <w:lang w:eastAsia="es-ES"/>
        </w:rPr>
        <w:t xml:space="preserve">ontent </w:t>
      </w:r>
      <w:r w:rsidRPr="00217290">
        <w:rPr>
          <w:rFonts w:ascii="Lucida Sans Unicode" w:hAnsi="Lucida Sans Unicode" w:cs="Lucida Sans Unicode"/>
          <w:color w:val="767171" w:themeColor="background2" w:themeShade="80"/>
          <w:sz w:val="24"/>
          <w:szCs w:val="24"/>
          <w:lang w:eastAsia="es-ES"/>
        </w:rPr>
        <w:t>D</w:t>
      </w:r>
      <w:r w:rsidRPr="00217290" w:rsidR="5D6751BA">
        <w:rPr>
          <w:rFonts w:ascii="Lucida Sans Unicode" w:hAnsi="Lucida Sans Unicode" w:cs="Lucida Sans Unicode"/>
          <w:color w:val="767171" w:themeColor="background2" w:themeShade="80"/>
          <w:sz w:val="24"/>
          <w:szCs w:val="24"/>
          <w:lang w:eastAsia="es-ES"/>
        </w:rPr>
        <w:t xml:space="preserve">elivery </w:t>
      </w:r>
      <w:r w:rsidRPr="00217290">
        <w:rPr>
          <w:rFonts w:ascii="Lucida Sans Unicode" w:hAnsi="Lucida Sans Unicode" w:cs="Lucida Sans Unicode"/>
          <w:color w:val="767171" w:themeColor="background2" w:themeShade="80"/>
          <w:sz w:val="24"/>
          <w:szCs w:val="24"/>
          <w:lang w:eastAsia="es-ES"/>
        </w:rPr>
        <w:t>N</w:t>
      </w:r>
      <w:r w:rsidRPr="00217290" w:rsidR="0F1A79B1">
        <w:rPr>
          <w:rFonts w:ascii="Lucida Sans Unicode" w:hAnsi="Lucida Sans Unicode" w:cs="Lucida Sans Unicode"/>
          <w:color w:val="767171" w:themeColor="background2" w:themeShade="80"/>
          <w:sz w:val="24"/>
          <w:szCs w:val="24"/>
          <w:lang w:eastAsia="es-ES"/>
        </w:rPr>
        <w:t>etwork - CD</w:t>
      </w:r>
      <w:r w:rsidRPr="00217290" w:rsidR="13906232">
        <w:rPr>
          <w:rFonts w:ascii="Lucida Sans Unicode" w:hAnsi="Lucida Sans Unicode" w:cs="Lucida Sans Unicode"/>
          <w:color w:val="767171" w:themeColor="background2" w:themeShade="80"/>
          <w:sz w:val="24"/>
          <w:szCs w:val="24"/>
          <w:lang w:eastAsia="es-ES"/>
        </w:rPr>
        <w:t>N</w:t>
      </w:r>
      <w:r w:rsidRPr="00217290" w:rsidR="0F1A79B1">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con los elementos de diseño que pueden ser usados para adecuar </w:t>
      </w:r>
      <w:r w:rsidRPr="00217290" w:rsidR="008150CE">
        <w:rPr>
          <w:rFonts w:ascii="Lucida Sans Unicode" w:hAnsi="Lucida Sans Unicode" w:cs="Lucida Sans Unicode"/>
          <w:color w:val="767171" w:themeColor="background2" w:themeShade="80"/>
          <w:sz w:val="24"/>
          <w:szCs w:val="24"/>
          <w:lang w:eastAsia="es-ES"/>
        </w:rPr>
        <w:t>las ventanillas únicas digitales</w:t>
      </w:r>
      <w:r w:rsidRPr="00217290" w:rsidR="1D6BA884">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w:t>
      </w:r>
      <w:r w:rsidRPr="00217290" w:rsidR="64D04057">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n esta herramienta podrán contar con elementos como iconos, botones, fuentes y demás recursos gráficos a ser implementados. </w:t>
      </w:r>
    </w:p>
    <w:p w:rsidR="003B1B5B" w:rsidP="6DC63119" w:rsidRDefault="003B1B5B" w14:paraId="422A9546" w14:textId="4B3AD324">
      <w:pPr>
        <w:spacing w:line="240" w:lineRule="auto"/>
        <w:jc w:val="both"/>
        <w:rPr>
          <w:rFonts w:ascii="Lucida Sans Unicode" w:hAnsi="Lucida Sans Unicode" w:eastAsia="Segoe UI" w:cs="Lucida Sans Unicode"/>
          <w:color w:val="767171" w:themeColor="background2" w:themeShade="80"/>
          <w:sz w:val="24"/>
          <w:szCs w:val="24"/>
        </w:rPr>
      </w:pPr>
    </w:p>
    <w:p w:rsidR="00452D12" w:rsidP="00452D12" w:rsidRDefault="00452D12" w14:paraId="211672C2" w14:textId="7BDA6E99">
      <w:p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 xml:space="preserve">A continuación, se exponen los lineamientos generales de diseño para Ventanillas Únicas, conforme con el </w:t>
      </w:r>
      <w:r w:rsidR="00B24657">
        <w:rPr>
          <w:rFonts w:ascii="Lucida Sans Unicode" w:hAnsi="Lucida Sans Unicode" w:eastAsia="Arial Narrow" w:cs="Lucida Sans Unicode"/>
          <w:color w:val="767171" w:themeColor="background2" w:themeShade="80"/>
          <w:sz w:val="24"/>
          <w:szCs w:val="24"/>
        </w:rPr>
        <w:t>a</w:t>
      </w:r>
      <w:r>
        <w:rPr>
          <w:rFonts w:ascii="Lucida Sans Unicode" w:hAnsi="Lucida Sans Unicode" w:eastAsia="Arial Narrow" w:cs="Lucida Sans Unicode"/>
          <w:color w:val="767171" w:themeColor="background2" w:themeShade="80"/>
          <w:sz w:val="24"/>
          <w:szCs w:val="24"/>
        </w:rPr>
        <w:t xml:space="preserve">nexo </w:t>
      </w:r>
      <w:r w:rsidR="00B24657">
        <w:rPr>
          <w:rFonts w:ascii="Lucida Sans Unicode" w:hAnsi="Lucida Sans Unicode" w:eastAsia="Arial Narrow" w:cs="Lucida Sans Unicode"/>
          <w:color w:val="767171" w:themeColor="background2" w:themeShade="80"/>
          <w:sz w:val="24"/>
          <w:szCs w:val="24"/>
        </w:rPr>
        <w:t xml:space="preserve">3.1 </w:t>
      </w:r>
      <w:r w:rsidRPr="00B24657" w:rsidR="00B24657">
        <w:rPr>
          <w:rFonts w:ascii="Lucida Sans Unicode" w:hAnsi="Lucida Sans Unicode" w:eastAsia="Arial Narrow" w:cs="Lucida Sans Unicode"/>
          <w:color w:val="767171" w:themeColor="background2" w:themeShade="80"/>
          <w:sz w:val="24"/>
          <w:szCs w:val="24"/>
        </w:rPr>
        <w:t>Guía de diseño gráﬁco para ventanillas únicas digitales</w:t>
      </w:r>
      <w:r>
        <w:rPr>
          <w:rFonts w:ascii="Lucida Sans Unicode" w:hAnsi="Lucida Sans Unicode" w:eastAsia="Arial Narrow" w:cs="Lucida Sans Unicode"/>
          <w:color w:val="767171" w:themeColor="background2" w:themeShade="80"/>
          <w:sz w:val="24"/>
          <w:szCs w:val="24"/>
        </w:rPr>
        <w:t>:</w:t>
      </w:r>
    </w:p>
    <w:p w:rsidR="00452D12" w:rsidP="00452D12" w:rsidRDefault="00452D12" w14:paraId="753D4C46" w14:textId="77777777">
      <w:p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El menú superior, tendría las siguientes opciones:</w:t>
      </w:r>
    </w:p>
    <w:p w:rsidR="00452D12" w:rsidP="00452D12" w:rsidRDefault="00452D12" w14:paraId="4BA4046D"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Información de la Ventanilla Única Digital</w:t>
      </w:r>
    </w:p>
    <w:p w:rsidR="00452D12" w:rsidP="00452D12" w:rsidRDefault="00452D12" w14:paraId="6E4AB21F"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Entidades Participantes</w:t>
      </w:r>
    </w:p>
    <w:p w:rsidR="00452D12" w:rsidP="00452D12" w:rsidRDefault="00452D12" w14:paraId="42A03803"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Servicios a la Ciudadanía</w:t>
      </w:r>
    </w:p>
    <w:p w:rsidR="00452D12" w:rsidP="00452D12" w:rsidRDefault="00452D12" w14:paraId="1791A289"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Noticias</w:t>
      </w:r>
    </w:p>
    <w:p w:rsidR="00452D12" w:rsidP="00452D12" w:rsidRDefault="00452D12" w14:paraId="49151445"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Ayuda</w:t>
      </w:r>
    </w:p>
    <w:p w:rsidRPr="00A55D36" w:rsidR="00452D12" w:rsidP="00452D12" w:rsidRDefault="00452D12" w14:paraId="48B7853D" w14:textId="77777777">
      <w:pPr>
        <w:pStyle w:val="ListParagraph"/>
        <w:numPr>
          <w:ilvl w:val="0"/>
          <w:numId w:val="15"/>
        </w:numPr>
        <w:jc w:val="both"/>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Contáctenos</w:t>
      </w:r>
    </w:p>
    <w:p w:rsidR="004958D4" w:rsidP="003C48D2" w:rsidRDefault="00D2570D" w14:paraId="4A079D72" w14:textId="7659A316">
      <w:pPr>
        <w:jc w:val="center"/>
        <w:rPr>
          <w:rFonts w:ascii="Lucida Sans Unicode" w:hAnsi="Lucida Sans Unicode" w:cs="Lucida Sans Unicode" w:eastAsiaTheme="majorEastAsia"/>
          <w:color w:val="2E74B5" w:themeColor="accent1" w:themeShade="BF"/>
          <w:sz w:val="40"/>
          <w:szCs w:val="40"/>
        </w:rPr>
      </w:pPr>
      <w:r w:rsidR="2D64C62F">
        <w:drawing>
          <wp:inline wp14:editId="70E2BE87" wp14:anchorId="45E05556">
            <wp:extent cx="5374816" cy="3246521"/>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cf58925a415249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74816" cy="3246521"/>
                    </a:xfrm>
                    <a:prstGeom prst="rect">
                      <a:avLst/>
                    </a:prstGeom>
                  </pic:spPr>
                </pic:pic>
              </a:graphicData>
            </a:graphic>
          </wp:inline>
        </w:drawing>
      </w:r>
    </w:p>
    <w:p w:rsidRPr="00FE50D5" w:rsidR="003B3F4A" w:rsidP="00FE50D5" w:rsidRDefault="00FE50D5" w14:paraId="7AF60DAA" w14:textId="16007AC4">
      <w:pPr>
        <w:pStyle w:val="Heading2"/>
        <w:jc w:val="both"/>
        <w:rPr>
          <w:rFonts w:ascii="Lucida Sans Unicode" w:hAnsi="Lucida Sans Unicode" w:cs="Lucida Sans Unicode"/>
          <w:sz w:val="40"/>
          <w:szCs w:val="40"/>
        </w:rPr>
      </w:pPr>
      <w:bookmarkStart w:name="_Toc46917408" w:id="11"/>
      <w:r>
        <w:rPr>
          <w:rFonts w:ascii="Lucida Sans Unicode" w:hAnsi="Lucida Sans Unicode" w:cs="Lucida Sans Unicode"/>
          <w:sz w:val="40"/>
          <w:szCs w:val="40"/>
        </w:rPr>
        <w:t xml:space="preserve">4.3 </w:t>
      </w:r>
      <w:r w:rsidRPr="00FE50D5" w:rsidR="003B3F4A">
        <w:rPr>
          <w:rFonts w:ascii="Lucida Sans Unicode" w:hAnsi="Lucida Sans Unicode" w:cs="Lucida Sans Unicode"/>
          <w:sz w:val="40"/>
          <w:szCs w:val="40"/>
        </w:rPr>
        <w:t>A</w:t>
      </w:r>
      <w:r w:rsidRPr="00FE50D5" w:rsidR="00D2570D">
        <w:rPr>
          <w:rFonts w:ascii="Lucida Sans Unicode" w:hAnsi="Lucida Sans Unicode" w:cs="Lucida Sans Unicode"/>
          <w:sz w:val="40"/>
          <w:szCs w:val="40"/>
        </w:rPr>
        <w:t xml:space="preserve">spectos de arquitectura y calidad de las ventanillas únicas </w:t>
      </w:r>
      <w:r w:rsidR="00D2570D">
        <w:rPr>
          <w:rFonts w:ascii="Lucida Sans Unicode" w:hAnsi="Lucida Sans Unicode" w:cs="Lucida Sans Unicode"/>
          <w:sz w:val="40"/>
          <w:szCs w:val="40"/>
        </w:rPr>
        <w:t xml:space="preserve">digitales </w:t>
      </w:r>
      <w:r w:rsidRPr="00FE50D5" w:rsidR="00D2570D">
        <w:rPr>
          <w:rFonts w:ascii="Lucida Sans Unicode" w:hAnsi="Lucida Sans Unicode" w:cs="Lucida Sans Unicode"/>
          <w:sz w:val="40"/>
          <w:szCs w:val="40"/>
        </w:rPr>
        <w:t>que se integran al portal único del estado colombiano - gov.co</w:t>
      </w:r>
      <w:bookmarkEnd w:id="11"/>
    </w:p>
    <w:p w:rsidRPr="00217290" w:rsidR="003821B1" w:rsidP="003821B1" w:rsidRDefault="003821B1" w14:paraId="4DA365DB" w14:textId="77777777">
      <w:pPr>
        <w:rPr>
          <w:rFonts w:ascii="Lucida Sans Unicode" w:hAnsi="Lucida Sans Unicode" w:cs="Lucida Sans Unicode"/>
          <w:color w:val="767171" w:themeColor="background2" w:themeShade="80"/>
          <w:sz w:val="24"/>
          <w:szCs w:val="24"/>
        </w:rPr>
      </w:pPr>
    </w:p>
    <w:p w:rsidRPr="00B4699B" w:rsidR="003B3F4A" w:rsidP="00D478EA" w:rsidRDefault="00B4699B" w14:paraId="4C773A9A" w14:textId="64BE6089">
      <w:pPr>
        <w:pStyle w:val="Heading3"/>
        <w:jc w:val="both"/>
        <w:rPr>
          <w:rFonts w:ascii="Lucida Sans Unicode" w:hAnsi="Lucida Sans Unicode" w:cs="Lucida Sans Unicode"/>
          <w:caps/>
          <w:color w:val="346CA9"/>
          <w:sz w:val="32"/>
          <w:szCs w:val="32"/>
        </w:rPr>
      </w:pPr>
      <w:bookmarkStart w:name="_Toc46917409" w:id="12"/>
      <w:r w:rsidRPr="00B4699B">
        <w:rPr>
          <w:rFonts w:ascii="Lucida Sans Unicode" w:hAnsi="Lucida Sans Unicode" w:cs="Lucida Sans Unicode"/>
          <w:caps/>
          <w:color w:val="346CA9"/>
          <w:sz w:val="32"/>
          <w:szCs w:val="32"/>
        </w:rPr>
        <w:t xml:space="preserve">4.3.1 </w:t>
      </w:r>
      <w:r w:rsidRPr="00B4699B" w:rsidR="00BD4D39">
        <w:rPr>
          <w:rFonts w:ascii="Lucida Sans Unicode" w:hAnsi="Lucida Sans Unicode" w:cs="Lucida Sans Unicode"/>
          <w:caps/>
          <w:color w:val="346CA9"/>
          <w:sz w:val="32"/>
          <w:szCs w:val="32"/>
        </w:rPr>
        <w:t>A</w:t>
      </w:r>
      <w:r w:rsidRPr="00B4699B" w:rsidR="00D2570D">
        <w:rPr>
          <w:rFonts w:ascii="Lucida Sans Unicode" w:hAnsi="Lucida Sans Unicode" w:cs="Lucida Sans Unicode"/>
          <w:color w:val="346CA9"/>
          <w:sz w:val="32"/>
          <w:szCs w:val="32"/>
        </w:rPr>
        <w:t>rquitectura de referencia mínima requerida</w:t>
      </w:r>
      <w:bookmarkEnd w:id="12"/>
    </w:p>
    <w:p w:rsidRPr="00E4742F" w:rsidR="003821B1" w:rsidP="00E4742F" w:rsidRDefault="003821B1" w14:paraId="60ECC9D0" w14:textId="77777777">
      <w:pPr>
        <w:rPr>
          <w:rFonts w:ascii="Lucida Sans Unicode" w:hAnsi="Lucida Sans Unicode" w:cs="Lucida Sans Unicode"/>
          <w:color w:val="767171" w:themeColor="background2" w:themeShade="80"/>
          <w:sz w:val="24"/>
          <w:szCs w:val="24"/>
        </w:rPr>
      </w:pPr>
    </w:p>
    <w:p w:rsidR="003B3F4A" w:rsidP="62A83435" w:rsidRDefault="003B3F4A" w14:paraId="15100BED" w14:textId="0979C8FF">
      <w:pPr>
        <w:jc w:val="both"/>
        <w:rPr>
          <w:rFonts w:ascii="Lucida Sans Unicode" w:hAnsi="Lucida Sans Unicode" w:cs="Lucida Sans Unicode" w:eastAsiaTheme="minorEastAsia"/>
          <w:i/>
          <w:iCs/>
          <w:color w:val="767171" w:themeColor="background2" w:themeShade="80"/>
          <w:sz w:val="24"/>
          <w:szCs w:val="24"/>
        </w:rPr>
      </w:pPr>
      <w:r w:rsidRPr="00217290">
        <w:rPr>
          <w:rFonts w:ascii="Lucida Sans Unicode" w:hAnsi="Lucida Sans Unicode" w:cs="Lucida Sans Unicode" w:eastAsiaTheme="minorEastAsia"/>
          <w:color w:val="767171" w:themeColor="background2" w:themeShade="80"/>
          <w:sz w:val="24"/>
          <w:szCs w:val="24"/>
        </w:rPr>
        <w:t xml:space="preserve">La arquitectura de solución de las ventanillas únicas </w:t>
      </w:r>
      <w:r w:rsidR="007B3FB6">
        <w:rPr>
          <w:rFonts w:ascii="Lucida Sans Unicode" w:hAnsi="Lucida Sans Unicode" w:cs="Lucida Sans Unicode" w:eastAsiaTheme="minorEastAsia"/>
          <w:color w:val="767171" w:themeColor="background2" w:themeShade="80"/>
          <w:sz w:val="24"/>
          <w:szCs w:val="24"/>
        </w:rPr>
        <w:t xml:space="preserve">digitales </w:t>
      </w:r>
      <w:r w:rsidRPr="00217290">
        <w:rPr>
          <w:rFonts w:ascii="Lucida Sans Unicode" w:hAnsi="Lucida Sans Unicode" w:cs="Lucida Sans Unicode" w:eastAsiaTheme="minorEastAsia"/>
          <w:color w:val="767171" w:themeColor="background2" w:themeShade="80"/>
          <w:sz w:val="24"/>
          <w:szCs w:val="24"/>
        </w:rPr>
        <w:t xml:space="preserve">que se vayan a integrar </w:t>
      </w:r>
      <w:r w:rsidRPr="00217290" w:rsidR="2D89BA75">
        <w:rPr>
          <w:rFonts w:ascii="Lucida Sans Unicode" w:hAnsi="Lucida Sans Unicode" w:cs="Lucida Sans Unicode" w:eastAsiaTheme="minorEastAsia"/>
          <w:color w:val="767171" w:themeColor="background2" w:themeShade="80"/>
          <w:sz w:val="24"/>
          <w:szCs w:val="24"/>
          <w:lang w:val="es" w:eastAsia="es-ES"/>
        </w:rPr>
        <w:t>a</w:t>
      </w:r>
      <w:r w:rsidRPr="00217290" w:rsidR="2D89BA75">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333BD3F4">
        <w:rPr>
          <w:rFonts w:ascii="Lucida Sans Unicode" w:hAnsi="Lucida Sans Unicode" w:cs="Lucida Sans Unicode" w:eastAsiaTheme="minorEastAsia"/>
          <w:color w:val="767171" w:themeColor="background2" w:themeShade="80"/>
          <w:sz w:val="24"/>
          <w:szCs w:val="24"/>
          <w:lang w:val="es-ES" w:eastAsia="es-ES"/>
        </w:rPr>
        <w:t>E</w:t>
      </w:r>
      <w:r w:rsidRPr="00217290" w:rsidR="2D89BA75">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0068B3">
        <w:rPr>
          <w:rFonts w:ascii="Lucida Sans Unicode" w:hAnsi="Lucida Sans Unicode" w:cs="Lucida Sans Unicode" w:eastAsiaTheme="minorEastAsia"/>
          <w:color w:val="767171" w:themeColor="background2" w:themeShade="80"/>
          <w:sz w:val="24"/>
          <w:szCs w:val="24"/>
          <w:lang w:val="es" w:eastAsia="es-ES"/>
        </w:rPr>
        <w:t>colombiano</w:t>
      </w:r>
      <w:r w:rsidRPr="00217290" w:rsidR="2D89BA75">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2D89BA75">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2D89BA75">
        <w:rPr>
          <w:rFonts w:ascii="Lucida Sans Unicode" w:hAnsi="Lucida Sans Unicode" w:cs="Lucida Sans Unicode" w:eastAsiaTheme="minorEastAsia"/>
          <w:color w:val="767171" w:themeColor="background2" w:themeShade="80"/>
          <w:sz w:val="24"/>
          <w:szCs w:val="24"/>
          <w:lang w:val="es" w:eastAsia="es-ES"/>
        </w:rPr>
        <w:t>GOV.C</w:t>
      </w:r>
      <w:r w:rsidRPr="00217290" w:rsidR="2D89BA75">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cs="Lucida Sans Unicode" w:eastAsiaTheme="minorEastAsia"/>
          <w:color w:val="767171" w:themeColor="background2" w:themeShade="80"/>
          <w:sz w:val="24"/>
          <w:szCs w:val="24"/>
        </w:rPr>
        <w:t xml:space="preserve"> deben contar mínimo </w:t>
      </w:r>
      <w:r w:rsidRPr="00217290" w:rsidR="745ECDE0">
        <w:rPr>
          <w:rFonts w:ascii="Lucida Sans Unicode" w:hAnsi="Lucida Sans Unicode" w:cs="Lucida Sans Unicode" w:eastAsiaTheme="minorEastAsia"/>
          <w:color w:val="767171" w:themeColor="background2" w:themeShade="80"/>
          <w:sz w:val="24"/>
          <w:szCs w:val="24"/>
        </w:rPr>
        <w:t xml:space="preserve">con </w:t>
      </w:r>
      <w:r w:rsidRPr="00217290">
        <w:rPr>
          <w:rFonts w:ascii="Lucida Sans Unicode" w:hAnsi="Lucida Sans Unicode" w:cs="Lucida Sans Unicode" w:eastAsiaTheme="minorEastAsia"/>
          <w:color w:val="767171" w:themeColor="background2" w:themeShade="80"/>
          <w:sz w:val="24"/>
          <w:szCs w:val="24"/>
        </w:rPr>
        <w:t xml:space="preserve">los elementos obligatorios </w:t>
      </w:r>
      <w:r w:rsidRPr="00217290" w:rsidR="57A3D25A">
        <w:rPr>
          <w:rFonts w:ascii="Lucida Sans Unicode" w:hAnsi="Lucida Sans Unicode" w:cs="Lucida Sans Unicode" w:eastAsiaTheme="minorEastAsia"/>
          <w:color w:val="767171" w:themeColor="background2" w:themeShade="80"/>
          <w:sz w:val="24"/>
          <w:szCs w:val="24"/>
        </w:rPr>
        <w:t>contenidos en</w:t>
      </w:r>
      <w:r w:rsidRPr="00217290">
        <w:rPr>
          <w:rFonts w:ascii="Lucida Sans Unicode" w:hAnsi="Lucida Sans Unicode" w:cs="Lucida Sans Unicode" w:eastAsiaTheme="minorEastAsia"/>
          <w:color w:val="767171" w:themeColor="background2" w:themeShade="80"/>
          <w:sz w:val="24"/>
          <w:szCs w:val="24"/>
        </w:rPr>
        <w:t xml:space="preserve"> el siguiente diagrama</w:t>
      </w:r>
      <w:r w:rsidRPr="00217290" w:rsidR="5B0AA89F">
        <w:rPr>
          <w:rFonts w:ascii="Lucida Sans Unicode" w:hAnsi="Lucida Sans Unicode" w:cs="Lucida Sans Unicode" w:eastAsiaTheme="minorEastAsia"/>
          <w:color w:val="767171" w:themeColor="background2" w:themeShade="80"/>
          <w:sz w:val="24"/>
          <w:szCs w:val="24"/>
        </w:rPr>
        <w:t>,</w:t>
      </w:r>
      <w:r w:rsidRPr="00217290" w:rsidR="22A13E02">
        <w:rPr>
          <w:rFonts w:ascii="Lucida Sans Unicode" w:hAnsi="Lucida Sans Unicode" w:cs="Lucida Sans Unicode" w:eastAsiaTheme="minorEastAsia"/>
          <w:color w:val="767171" w:themeColor="background2" w:themeShade="80"/>
          <w:sz w:val="24"/>
          <w:szCs w:val="24"/>
        </w:rPr>
        <w:t xml:space="preserve"> </w:t>
      </w:r>
      <w:r w:rsidRPr="00217290" w:rsidR="5B0AA89F">
        <w:rPr>
          <w:rFonts w:ascii="Lucida Sans Unicode" w:hAnsi="Lucida Sans Unicode" w:cs="Lucida Sans Unicode" w:eastAsiaTheme="minorEastAsia"/>
          <w:color w:val="767171" w:themeColor="background2" w:themeShade="80"/>
          <w:sz w:val="24"/>
          <w:szCs w:val="24"/>
          <w:lang w:val="es-MX"/>
        </w:rPr>
        <w:t xml:space="preserve">sin perjuicio que una vez integrada la ventanilla única </w:t>
      </w:r>
      <w:r w:rsidR="007B3FB6">
        <w:rPr>
          <w:rFonts w:ascii="Lucida Sans Unicode" w:hAnsi="Lucida Sans Unicode" w:cs="Lucida Sans Unicode" w:eastAsiaTheme="minorEastAsia"/>
          <w:color w:val="767171" w:themeColor="background2" w:themeShade="80"/>
          <w:sz w:val="24"/>
          <w:szCs w:val="24"/>
          <w:lang w:val="es-MX"/>
        </w:rPr>
        <w:t xml:space="preserve">digital </w:t>
      </w:r>
      <w:r w:rsidRPr="00217290" w:rsidR="5B0AA89F">
        <w:rPr>
          <w:rFonts w:ascii="Lucida Sans Unicode" w:hAnsi="Lucida Sans Unicode" w:cs="Lucida Sans Unicode" w:eastAsiaTheme="minorEastAsia"/>
          <w:color w:val="767171" w:themeColor="background2" w:themeShade="80"/>
          <w:sz w:val="24"/>
          <w:szCs w:val="24"/>
          <w:lang w:val="es-MX"/>
        </w:rPr>
        <w:t xml:space="preserve">al Portal Único del Estado  la autoridad </w:t>
      </w:r>
      <w:r w:rsidRPr="00217290" w:rsidR="0629B343">
        <w:rPr>
          <w:rFonts w:ascii="Lucida Sans Unicode" w:hAnsi="Lucida Sans Unicode" w:cs="Lucida Sans Unicode" w:eastAsiaTheme="minorEastAsia"/>
          <w:color w:val="767171" w:themeColor="background2" w:themeShade="80"/>
          <w:sz w:val="24"/>
          <w:szCs w:val="24"/>
          <w:lang w:val="es-MX"/>
        </w:rPr>
        <w:t xml:space="preserve">responsable </w:t>
      </w:r>
      <w:r w:rsidRPr="00217290" w:rsidR="5B0AA89F">
        <w:rPr>
          <w:rFonts w:ascii="Lucida Sans Unicode" w:hAnsi="Lucida Sans Unicode" w:cs="Lucida Sans Unicode" w:eastAsiaTheme="minorEastAsia"/>
          <w:color w:val="767171" w:themeColor="background2" w:themeShade="80"/>
          <w:sz w:val="24"/>
          <w:szCs w:val="24"/>
          <w:lang w:val="es-MX"/>
        </w:rPr>
        <w:t>continúe mejorando y evolucionando la ventanilla hasta implementar la arquitectura de referencia y los atributos de calidad definidos en la “</w:t>
      </w:r>
      <w:r w:rsidRPr="00217290" w:rsidR="5B0AA89F">
        <w:rPr>
          <w:rFonts w:ascii="Lucida Sans Unicode" w:hAnsi="Lucida Sans Unicode" w:cs="Lucida Sans Unicode" w:eastAsiaTheme="minorEastAsia"/>
          <w:i/>
          <w:iCs/>
          <w:color w:val="767171" w:themeColor="background2" w:themeShade="80"/>
          <w:sz w:val="24"/>
          <w:szCs w:val="24"/>
          <w:lang w:val="es-MX"/>
        </w:rPr>
        <w:t>Guía de lineamientos para estandarizar las ventanillas únicas</w:t>
      </w:r>
      <w:r w:rsidR="0019600F">
        <w:rPr>
          <w:rFonts w:ascii="Lucida Sans Unicode" w:hAnsi="Lucida Sans Unicode" w:cs="Lucida Sans Unicode" w:eastAsiaTheme="minorEastAsia"/>
          <w:i/>
          <w:iCs/>
          <w:color w:val="767171" w:themeColor="background2" w:themeShade="80"/>
          <w:sz w:val="24"/>
          <w:szCs w:val="24"/>
          <w:lang w:val="es-MX"/>
        </w:rPr>
        <w:t xml:space="preserve"> digitales</w:t>
      </w:r>
      <w:r w:rsidRPr="00217290" w:rsidR="5B0AA89F">
        <w:rPr>
          <w:rFonts w:ascii="Lucida Sans Unicode" w:hAnsi="Lucida Sans Unicode" w:cs="Lucida Sans Unicode" w:eastAsiaTheme="minorEastAsia"/>
          <w:i/>
          <w:iCs/>
          <w:color w:val="767171" w:themeColor="background2" w:themeShade="80"/>
          <w:sz w:val="24"/>
          <w:szCs w:val="24"/>
          <w:lang w:val="es-MX"/>
        </w:rPr>
        <w:t>, portales de programas transversales y unificación de sedes electrónicas del Estado colombiano”</w:t>
      </w:r>
      <w:r w:rsidRPr="00217290">
        <w:rPr>
          <w:rFonts w:ascii="Lucida Sans Unicode" w:hAnsi="Lucida Sans Unicode" w:cs="Lucida Sans Unicode" w:eastAsiaTheme="minorEastAsia"/>
          <w:i/>
          <w:iCs/>
          <w:color w:val="767171" w:themeColor="background2" w:themeShade="80"/>
          <w:sz w:val="24"/>
          <w:szCs w:val="24"/>
        </w:rPr>
        <w:t>:</w:t>
      </w:r>
    </w:p>
    <w:p w:rsidRPr="00217290" w:rsidR="00B4699B" w:rsidP="62A83435" w:rsidRDefault="00B4699B" w14:paraId="43875137" w14:textId="77777777">
      <w:pPr>
        <w:jc w:val="both"/>
        <w:rPr>
          <w:rFonts w:ascii="Lucida Sans Unicode" w:hAnsi="Lucida Sans Unicode" w:cs="Lucida Sans Unicode" w:eastAsiaTheme="minorEastAsia"/>
          <w:color w:val="767171" w:themeColor="background2" w:themeShade="80"/>
          <w:sz w:val="24"/>
          <w:szCs w:val="24"/>
        </w:rPr>
      </w:pPr>
    </w:p>
    <w:p w:rsidRPr="00217290" w:rsidR="00452060" w:rsidP="003B3F4A" w:rsidRDefault="1F04E8A4" w14:paraId="53C560EC" w14:textId="5ED454D8">
      <w:pPr>
        <w:jc w:val="center"/>
        <w:rPr>
          <w:rFonts w:ascii="Lucida Sans Unicode" w:hAnsi="Lucida Sans Unicode" w:cs="Lucida Sans Unicode"/>
          <w:noProof/>
          <w:color w:val="767171" w:themeColor="background2" w:themeShade="80"/>
          <w:sz w:val="24"/>
          <w:szCs w:val="24"/>
        </w:rPr>
      </w:pPr>
      <w:r w:rsidR="7D3CCA94">
        <w:drawing>
          <wp:inline wp14:editId="4AA907C9" wp14:anchorId="1FB2E963">
            <wp:extent cx="5577492" cy="3128970"/>
            <wp:effectExtent l="0" t="0" r="4445" b="0"/>
            <wp:docPr id="1834657532" name="Imagen 1" title=""/>
            <wp:cNvGraphicFramePr>
              <a:graphicFrameLocks noChangeAspect="1"/>
            </wp:cNvGraphicFramePr>
            <a:graphic>
              <a:graphicData uri="http://schemas.openxmlformats.org/drawingml/2006/picture">
                <pic:pic>
                  <pic:nvPicPr>
                    <pic:cNvPr id="0" name="Imagen 1"/>
                    <pic:cNvPicPr/>
                  </pic:nvPicPr>
                  <pic:blipFill>
                    <a:blip r:embed="Rabce5d8b575a4a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77492" cy="3128970"/>
                    </a:xfrm>
                    <a:prstGeom prst="rect">
                      <a:avLst/>
                    </a:prstGeom>
                  </pic:spPr>
                </pic:pic>
              </a:graphicData>
            </a:graphic>
          </wp:inline>
        </w:drawing>
      </w:r>
    </w:p>
    <w:p w:rsidRPr="00217290" w:rsidR="003B3F4A" w:rsidP="7CD9E6B6" w:rsidRDefault="003B3F4A" w14:paraId="14480361" w14:textId="2178718B">
      <w:pPr>
        <w:jc w:val="center"/>
        <w:rPr>
          <w:rFonts w:ascii="Lucida Sans Unicode" w:hAnsi="Lucida Sans Unicode" w:eastAsia="Arial Narrow" w:cs="Lucida Sans Unicode"/>
          <w:i/>
          <w:iCs/>
          <w:color w:val="767171" w:themeColor="background2" w:themeShade="80"/>
          <w:sz w:val="24"/>
          <w:szCs w:val="24"/>
        </w:rPr>
      </w:pPr>
      <w:r w:rsidRPr="00217290">
        <w:rPr>
          <w:rFonts w:ascii="Lucida Sans Unicode" w:hAnsi="Lucida Sans Unicode" w:cs="Lucida Sans Unicode"/>
          <w:color w:val="767171" w:themeColor="background2" w:themeShade="80"/>
          <w:sz w:val="24"/>
          <w:szCs w:val="24"/>
        </w:rPr>
        <w:t>    </w:t>
      </w:r>
      <w:r w:rsidRPr="00217290">
        <w:rPr>
          <w:rFonts w:ascii="Lucida Sans Unicode" w:hAnsi="Lucida Sans Unicode" w:eastAsia="Arial Narrow" w:cs="Lucida Sans Unicode"/>
          <w:i/>
          <w:iCs/>
          <w:color w:val="767171" w:themeColor="background2" w:themeShade="80"/>
          <w:sz w:val="24"/>
          <w:szCs w:val="24"/>
        </w:rPr>
        <w:t xml:space="preserve">Figura 4: </w:t>
      </w:r>
      <w:r w:rsidRPr="00217290" w:rsidR="00452060">
        <w:rPr>
          <w:rFonts w:ascii="Lucida Sans Unicode" w:hAnsi="Lucida Sans Unicode" w:eastAsia="Arial Narrow" w:cs="Lucida Sans Unicode"/>
          <w:i/>
          <w:iCs/>
          <w:color w:val="767171" w:themeColor="background2" w:themeShade="80"/>
          <w:sz w:val="24"/>
          <w:szCs w:val="24"/>
        </w:rPr>
        <w:t>A</w:t>
      </w:r>
      <w:r w:rsidRPr="00217290">
        <w:rPr>
          <w:rFonts w:ascii="Lucida Sans Unicode" w:hAnsi="Lucida Sans Unicode" w:eastAsia="Arial Narrow" w:cs="Lucida Sans Unicode"/>
          <w:i/>
          <w:iCs/>
          <w:color w:val="767171" w:themeColor="background2" w:themeShade="80"/>
          <w:sz w:val="24"/>
          <w:szCs w:val="24"/>
        </w:rPr>
        <w:t xml:space="preserve">rquitectura </w:t>
      </w:r>
      <w:r w:rsidRPr="00217290" w:rsidR="00452060">
        <w:rPr>
          <w:rFonts w:ascii="Lucida Sans Unicode" w:hAnsi="Lucida Sans Unicode" w:eastAsia="Arial Narrow" w:cs="Lucida Sans Unicode"/>
          <w:i/>
          <w:iCs/>
          <w:color w:val="767171" w:themeColor="background2" w:themeShade="80"/>
          <w:sz w:val="24"/>
          <w:szCs w:val="24"/>
        </w:rPr>
        <w:t xml:space="preserve">de referencia </w:t>
      </w:r>
      <w:r w:rsidRPr="00217290">
        <w:rPr>
          <w:rFonts w:ascii="Lucida Sans Unicode" w:hAnsi="Lucida Sans Unicode" w:eastAsia="Arial Narrow" w:cs="Lucida Sans Unicode"/>
          <w:i/>
          <w:iCs/>
          <w:color w:val="767171" w:themeColor="background2" w:themeShade="80"/>
          <w:sz w:val="24"/>
          <w:szCs w:val="24"/>
        </w:rPr>
        <w:t xml:space="preserve">mínima </w:t>
      </w:r>
      <w:r w:rsidRPr="00217290" w:rsidR="00452060">
        <w:rPr>
          <w:rFonts w:ascii="Lucida Sans Unicode" w:hAnsi="Lucida Sans Unicode" w:eastAsia="Arial Narrow" w:cs="Lucida Sans Unicode"/>
          <w:i/>
          <w:iCs/>
          <w:color w:val="767171" w:themeColor="background2" w:themeShade="80"/>
          <w:sz w:val="24"/>
          <w:szCs w:val="24"/>
        </w:rPr>
        <w:t xml:space="preserve">requerida para la integración </w:t>
      </w:r>
      <w:r w:rsidRPr="00217290" w:rsidR="00C25EED">
        <w:rPr>
          <w:rFonts w:ascii="Lucida Sans Unicode" w:hAnsi="Lucida Sans Unicode" w:eastAsia="Arial Narrow" w:cs="Lucida Sans Unicode"/>
          <w:i/>
          <w:iCs/>
          <w:color w:val="767171" w:themeColor="background2" w:themeShade="80"/>
          <w:sz w:val="24"/>
          <w:szCs w:val="24"/>
        </w:rPr>
        <w:t>de Ventanillas</w:t>
      </w:r>
      <w:r w:rsidRPr="00217290">
        <w:rPr>
          <w:rFonts w:ascii="Lucida Sans Unicode" w:hAnsi="Lucida Sans Unicode" w:eastAsia="Arial Narrow" w:cs="Lucida Sans Unicode"/>
          <w:i/>
          <w:iCs/>
          <w:color w:val="767171" w:themeColor="background2" w:themeShade="80"/>
          <w:sz w:val="24"/>
          <w:szCs w:val="24"/>
        </w:rPr>
        <w:t xml:space="preserve"> Única</w:t>
      </w:r>
      <w:r w:rsidRPr="00217290" w:rsidR="00452060">
        <w:rPr>
          <w:rFonts w:ascii="Lucida Sans Unicode" w:hAnsi="Lucida Sans Unicode" w:eastAsia="Arial Narrow" w:cs="Lucida Sans Unicode"/>
          <w:i/>
          <w:iCs/>
          <w:color w:val="767171" w:themeColor="background2" w:themeShade="80"/>
          <w:sz w:val="24"/>
          <w:szCs w:val="24"/>
        </w:rPr>
        <w:t>s</w:t>
      </w:r>
      <w:r w:rsidRPr="00217290">
        <w:rPr>
          <w:rFonts w:ascii="Lucida Sans Unicode" w:hAnsi="Lucida Sans Unicode" w:eastAsia="Arial Narrow" w:cs="Lucida Sans Unicode"/>
          <w:i/>
          <w:iCs/>
          <w:color w:val="767171" w:themeColor="background2" w:themeShade="80"/>
          <w:sz w:val="24"/>
          <w:szCs w:val="24"/>
        </w:rPr>
        <w:t xml:space="preserve"> </w:t>
      </w:r>
      <w:r w:rsidR="0019600F">
        <w:rPr>
          <w:rFonts w:ascii="Lucida Sans Unicode" w:hAnsi="Lucida Sans Unicode" w:eastAsia="Arial Narrow" w:cs="Lucida Sans Unicode"/>
          <w:i/>
          <w:iCs/>
          <w:color w:val="767171" w:themeColor="background2" w:themeShade="80"/>
          <w:sz w:val="24"/>
          <w:szCs w:val="24"/>
        </w:rPr>
        <w:t xml:space="preserve">Digitales </w:t>
      </w:r>
      <w:r w:rsidRPr="00217290">
        <w:rPr>
          <w:rFonts w:ascii="Lucida Sans Unicode" w:hAnsi="Lucida Sans Unicode" w:eastAsia="Arial Narrow" w:cs="Lucida Sans Unicode"/>
          <w:i/>
          <w:iCs/>
          <w:color w:val="767171" w:themeColor="background2" w:themeShade="80"/>
          <w:sz w:val="24"/>
          <w:szCs w:val="24"/>
        </w:rPr>
        <w:t>a</w:t>
      </w:r>
      <w:r w:rsidRPr="00217290" w:rsidR="17325CCB">
        <w:rPr>
          <w:rFonts w:ascii="Lucida Sans Unicode" w:hAnsi="Lucida Sans Unicode" w:eastAsia="Arial Narrow" w:cs="Lucida Sans Unicode"/>
          <w:i/>
          <w:iCs/>
          <w:color w:val="767171" w:themeColor="background2" w:themeShade="80"/>
          <w:sz w:val="24"/>
          <w:szCs w:val="24"/>
        </w:rPr>
        <w:t xml:space="preserve">l </w:t>
      </w:r>
      <w:r w:rsidRPr="00217290" w:rsidR="3D282A35">
        <w:rPr>
          <w:rFonts w:ascii="Lucida Sans Unicode" w:hAnsi="Lucida Sans Unicode" w:eastAsia="Arial Narrow" w:cs="Lucida Sans Unicode"/>
          <w:i/>
          <w:iCs/>
          <w:color w:val="767171" w:themeColor="background2" w:themeShade="80"/>
          <w:sz w:val="24"/>
          <w:szCs w:val="24"/>
        </w:rPr>
        <w:t>P</w:t>
      </w:r>
      <w:r w:rsidRPr="00217290" w:rsidR="17325CCB">
        <w:rPr>
          <w:rFonts w:ascii="Lucida Sans Unicode" w:hAnsi="Lucida Sans Unicode" w:eastAsia="Arial Narrow" w:cs="Lucida Sans Unicode"/>
          <w:i/>
          <w:iCs/>
          <w:color w:val="767171" w:themeColor="background2" w:themeShade="80"/>
          <w:sz w:val="24"/>
          <w:szCs w:val="24"/>
        </w:rPr>
        <w:t>ortal Único del Estado Colombiano</w:t>
      </w:r>
      <w:r w:rsidRPr="00217290">
        <w:rPr>
          <w:rFonts w:ascii="Lucida Sans Unicode" w:hAnsi="Lucida Sans Unicode" w:eastAsia="Arial Narrow" w:cs="Lucida Sans Unicode"/>
          <w:i/>
          <w:iCs/>
          <w:color w:val="767171" w:themeColor="background2" w:themeShade="80"/>
          <w:sz w:val="24"/>
          <w:szCs w:val="24"/>
        </w:rPr>
        <w:t xml:space="preserve"> </w:t>
      </w:r>
      <w:r w:rsidRPr="00217290" w:rsidR="27E680A1">
        <w:rPr>
          <w:rFonts w:ascii="Lucida Sans Unicode" w:hAnsi="Lucida Sans Unicode" w:eastAsia="Arial Narrow" w:cs="Lucida Sans Unicode"/>
          <w:i/>
          <w:iCs/>
          <w:color w:val="767171" w:themeColor="background2" w:themeShade="80"/>
          <w:sz w:val="24"/>
          <w:szCs w:val="24"/>
        </w:rPr>
        <w:t xml:space="preserve">- </w:t>
      </w:r>
      <w:r w:rsidRPr="00217290" w:rsidR="0097026B">
        <w:rPr>
          <w:rFonts w:ascii="Lucida Sans Unicode" w:hAnsi="Lucida Sans Unicode" w:eastAsia="Arial Narrow" w:cs="Lucida Sans Unicode"/>
          <w:i/>
          <w:iCs/>
          <w:color w:val="767171" w:themeColor="background2" w:themeShade="80"/>
          <w:sz w:val="24"/>
          <w:szCs w:val="24"/>
        </w:rPr>
        <w:t>GOV.CO</w:t>
      </w:r>
      <w:r w:rsidRPr="00217290" w:rsidR="00AD1011">
        <w:rPr>
          <w:rFonts w:ascii="Lucida Sans Unicode" w:hAnsi="Lucida Sans Unicode" w:eastAsia="Arial Narrow" w:cs="Lucida Sans Unicode"/>
          <w:i/>
          <w:iCs/>
          <w:color w:val="767171" w:themeColor="background2" w:themeShade="80"/>
          <w:sz w:val="24"/>
          <w:szCs w:val="24"/>
        </w:rPr>
        <w:t>.</w:t>
      </w:r>
    </w:p>
    <w:p w:rsidRPr="00217290" w:rsidR="003B3F4A" w:rsidP="62A83435" w:rsidRDefault="003B3F4A" w14:paraId="29B64A93" w14:textId="77777777">
      <w:pPr>
        <w:ind w:left="426" w:hanging="284"/>
        <w:rPr>
          <w:rFonts w:ascii="Lucida Sans Unicode" w:hAnsi="Lucida Sans Unicode" w:cs="Lucida Sans Unicode" w:eastAsiaTheme="minorEastAsia"/>
          <w:color w:val="767171" w:themeColor="background2" w:themeShade="80"/>
          <w:sz w:val="24"/>
          <w:szCs w:val="24"/>
        </w:rPr>
      </w:pPr>
    </w:p>
    <w:p w:rsidRPr="0040016C" w:rsidR="0027454A" w:rsidP="0040016C" w:rsidRDefault="0014570C" w14:paraId="410D94FE" w14:textId="6C085611">
      <w:pPr>
        <w:ind w:left="142"/>
        <w:jc w:val="both"/>
        <w:rPr>
          <w:rFonts w:ascii="Lucida Sans Unicode" w:hAnsi="Lucida Sans Unicode" w:eastAsia="Times New Roman" w:cs="Lucida Sans Unicode"/>
          <w:color w:val="767171" w:themeColor="background2" w:themeShade="80"/>
          <w:sz w:val="24"/>
          <w:szCs w:val="24"/>
          <w:lang w:val="es-MX" w:eastAsia="es-CO"/>
        </w:rPr>
      </w:pPr>
      <w:r w:rsidRPr="00217290">
        <w:rPr>
          <w:rFonts w:ascii="Lucida Sans Unicode" w:hAnsi="Lucida Sans Unicode" w:eastAsia="Times New Roman" w:cs="Lucida Sans Unicode"/>
          <w:color w:val="767171" w:themeColor="background2" w:themeShade="80"/>
          <w:sz w:val="24"/>
          <w:szCs w:val="24"/>
          <w:lang w:eastAsia="es-CO"/>
        </w:rPr>
        <w:t xml:space="preserve">A continuación, se describe cuál es el propósito de cada zona que está definida como obligatoria para la integración al Portal </w:t>
      </w:r>
      <w:r w:rsidRPr="00217290" w:rsidR="0027454A">
        <w:rPr>
          <w:rFonts w:ascii="Lucida Sans Unicode" w:hAnsi="Lucida Sans Unicode" w:eastAsia="Times New Roman" w:cs="Lucida Sans Unicode"/>
          <w:color w:val="767171" w:themeColor="background2" w:themeShade="80"/>
          <w:sz w:val="24"/>
          <w:szCs w:val="24"/>
          <w:lang w:eastAsia="es-CO"/>
        </w:rPr>
        <w:t>Único</w:t>
      </w:r>
      <w:r w:rsidRPr="00217290">
        <w:rPr>
          <w:rFonts w:ascii="Lucida Sans Unicode" w:hAnsi="Lucida Sans Unicode" w:eastAsia="Times New Roman" w:cs="Lucida Sans Unicode"/>
          <w:color w:val="767171" w:themeColor="background2" w:themeShade="80"/>
          <w:sz w:val="24"/>
          <w:szCs w:val="24"/>
          <w:lang w:eastAsia="es-CO"/>
        </w:rPr>
        <w:t xml:space="preserve"> </w:t>
      </w:r>
      <w:r w:rsidRPr="00217290" w:rsidR="0027454A">
        <w:rPr>
          <w:rFonts w:ascii="Lucida Sans Unicode" w:hAnsi="Lucida Sans Unicode" w:eastAsia="Times New Roman" w:cs="Lucida Sans Unicode"/>
          <w:color w:val="767171" w:themeColor="background2" w:themeShade="80"/>
          <w:sz w:val="24"/>
          <w:szCs w:val="24"/>
          <w:lang w:eastAsia="es-CO"/>
        </w:rPr>
        <w:t>del Estado</w:t>
      </w:r>
      <w:r w:rsidRPr="00217290">
        <w:rPr>
          <w:rFonts w:ascii="Lucida Sans Unicode" w:hAnsi="Lucida Sans Unicode" w:eastAsia="Times New Roman" w:cs="Lucida Sans Unicode"/>
          <w:color w:val="767171" w:themeColor="background2" w:themeShade="80"/>
          <w:sz w:val="24"/>
          <w:szCs w:val="24"/>
          <w:lang w:eastAsia="es-CO"/>
        </w:rPr>
        <w:t>, los demás elementos están explicados en la guía de lineamientos para</w:t>
      </w:r>
      <w:r w:rsidRPr="00217290">
        <w:rPr>
          <w:rFonts w:ascii="Lucida Sans Unicode" w:hAnsi="Lucida Sans Unicode" w:eastAsia="Times New Roman" w:cs="Lucida Sans Unicode"/>
          <w:color w:val="767171" w:themeColor="background2" w:themeShade="80"/>
          <w:sz w:val="24"/>
          <w:szCs w:val="24"/>
          <w:lang w:val="es-MX" w:eastAsia="es-CO"/>
        </w:rPr>
        <w:t xml:space="preserve"> estandarizar las ventanillas únicas</w:t>
      </w:r>
      <w:r w:rsidR="0019600F">
        <w:rPr>
          <w:rFonts w:ascii="Lucida Sans Unicode" w:hAnsi="Lucida Sans Unicode" w:eastAsia="Times New Roman" w:cs="Lucida Sans Unicode"/>
          <w:color w:val="767171" w:themeColor="background2" w:themeShade="80"/>
          <w:sz w:val="24"/>
          <w:szCs w:val="24"/>
          <w:lang w:val="es-MX" w:eastAsia="es-CO"/>
        </w:rPr>
        <w:t xml:space="preserve"> digitales</w:t>
      </w:r>
      <w:r w:rsidRPr="00217290">
        <w:rPr>
          <w:rFonts w:ascii="Lucida Sans Unicode" w:hAnsi="Lucida Sans Unicode" w:eastAsia="Times New Roman" w:cs="Lucida Sans Unicode"/>
          <w:color w:val="767171" w:themeColor="background2" w:themeShade="80"/>
          <w:sz w:val="24"/>
          <w:szCs w:val="24"/>
          <w:lang w:val="es-MX" w:eastAsia="es-CO"/>
        </w:rPr>
        <w:t>, portales de programas transversales y unificación de sedes electrónicas del estado colombiano</w:t>
      </w:r>
    </w:p>
    <w:p w:rsidRPr="00217290" w:rsidR="00F03BCB" w:rsidP="0040016C" w:rsidRDefault="00F03BCB" w14:paraId="31D810D7" w14:textId="58D5D6D1">
      <w:pPr>
        <w:pStyle w:val="ListParagraph"/>
        <w:numPr>
          <w:ilvl w:val="0"/>
          <w:numId w:val="11"/>
        </w:numPr>
        <w:spacing w:after="0" w:line="240" w:lineRule="auto"/>
        <w:ind w:left="567"/>
        <w:jc w:val="both"/>
        <w:textAlignment w:val="baseline"/>
        <w:rPr>
          <w:rFonts w:ascii="Lucida Sans Unicode" w:hAnsi="Lucida Sans Unicode" w:cs="Lucida Sans Unicode" w:eastAsiaTheme="minorEastAsia"/>
          <w:b/>
          <w:bCs/>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Presentación y estilo:</w:t>
      </w:r>
      <w:r w:rsidRPr="00217290">
        <w:rPr>
          <w:rFonts w:ascii="Lucida Sans Unicode" w:hAnsi="Lucida Sans Unicode" w:eastAsia="Calibri" w:cs="Lucida Sans Unicode"/>
          <w:b/>
          <w:bCs/>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 las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arquitecturas de solución de las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ventanillas únicas</w:t>
      </w:r>
      <w:r w:rsidRPr="0019600F">
        <w:rPr>
          <w:rFonts w:ascii="Lucida Sans Unicode" w:hAnsi="Lucida Sans Unicode" w:eastAsia="Calibri" w:cs="Lucida Sans Unicode"/>
          <w:bCs/>
          <w:color w:val="767171" w:themeColor="background2" w:themeShade="80"/>
          <w:sz w:val="24"/>
          <w:szCs w:val="24"/>
          <w:lang w:eastAsia="es-CO"/>
        </w:rPr>
        <w:t> </w:t>
      </w:r>
      <w:r w:rsidRPr="0019600F" w:rsidR="0019600F">
        <w:rPr>
          <w:rFonts w:ascii="Lucida Sans Unicode" w:hAnsi="Lucida Sans Unicode" w:eastAsia="Calibri" w:cs="Lucida Sans Unicode"/>
          <w:bCs/>
          <w:color w:val="767171" w:themeColor="background2" w:themeShade="80"/>
          <w:sz w:val="24"/>
          <w:szCs w:val="24"/>
          <w:lang w:eastAsia="es-CO"/>
        </w:rPr>
        <w:t>digitales</w:t>
      </w:r>
      <w:r w:rsidR="0019600F">
        <w:rPr>
          <w:rFonts w:ascii="Lucida Sans Unicode" w:hAnsi="Lucida Sans Unicode" w:eastAsia="Calibri" w:cs="Lucida Sans Unicode"/>
          <w:b/>
          <w:bCs/>
          <w:color w:val="767171" w:themeColor="background2" w:themeShade="80"/>
          <w:sz w:val="24"/>
          <w:szCs w:val="24"/>
          <w:lang w:eastAsia="es-CO"/>
        </w:rPr>
        <w:t xml:space="preserve"> </w:t>
      </w:r>
      <w:r w:rsidRPr="00217290">
        <w:rPr>
          <w:rFonts w:ascii="Lucida Sans Unicode" w:hAnsi="Lucida Sans Unicode" w:eastAsia="Times New Roman" w:cs="Lucida Sans Unicode"/>
          <w:color w:val="767171" w:themeColor="background2" w:themeShade="80"/>
          <w:sz w:val="24"/>
          <w:szCs w:val="24"/>
          <w:lang w:eastAsia="es-CO"/>
        </w:rPr>
        <w:t>deben contar</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con componentes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que permitan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adaptar</w:t>
      </w:r>
      <w:r w:rsidRPr="00217290">
        <w:rPr>
          <w:rFonts w:ascii="Lucida Sans Unicode" w:hAnsi="Lucida Sans Unicode" w:eastAsia="Calibri" w:cs="Lucida Sans Unicode"/>
          <w:color w:val="767171" w:themeColor="background2" w:themeShade="80"/>
          <w:sz w:val="24"/>
          <w:szCs w:val="24"/>
          <w:lang w:eastAsia="es-CO"/>
        </w:rPr>
        <w:t> </w:t>
      </w:r>
      <w:r w:rsidRPr="00217290" w:rsidR="678E65C5">
        <w:rPr>
          <w:rFonts w:ascii="Lucida Sans Unicode" w:hAnsi="Lucida Sans Unicode" w:eastAsia="Times New Roman" w:cs="Lucida Sans Unicode"/>
          <w:color w:val="767171" w:themeColor="background2" w:themeShade="80"/>
          <w:sz w:val="24"/>
          <w:szCs w:val="24"/>
          <w:lang w:eastAsia="es-CO"/>
        </w:rPr>
        <w:t>su</w:t>
      </w:r>
      <w:r w:rsidRPr="00217290">
        <w:rPr>
          <w:rFonts w:ascii="Lucida Sans Unicode" w:hAnsi="Lucida Sans Unicode" w:eastAsia="Times New Roman" w:cs="Lucida Sans Unicode"/>
          <w:color w:val="767171" w:themeColor="background2" w:themeShade="80"/>
          <w:sz w:val="24"/>
          <w:szCs w:val="24"/>
          <w:lang w:eastAsia="es-CO"/>
        </w:rPr>
        <w:t xml:space="preserve"> presentación y estilo</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 los definidos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para la integración </w:t>
      </w:r>
      <w:r w:rsidRPr="00217290" w:rsidR="2F47043D">
        <w:rPr>
          <w:rFonts w:ascii="Lucida Sans Unicode" w:hAnsi="Lucida Sans Unicode" w:cs="Lucida Sans Unicode" w:eastAsiaTheme="minorEastAsia"/>
          <w:color w:val="767171" w:themeColor="background2" w:themeShade="80"/>
          <w:sz w:val="24"/>
          <w:szCs w:val="24"/>
          <w:lang w:val="es" w:eastAsia="es-ES"/>
        </w:rPr>
        <w:t>a</w:t>
      </w:r>
      <w:r w:rsidRPr="00217290" w:rsidR="2F47043D">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34A257A3">
        <w:rPr>
          <w:rFonts w:ascii="Lucida Sans Unicode" w:hAnsi="Lucida Sans Unicode" w:cs="Lucida Sans Unicode" w:eastAsiaTheme="minorEastAsia"/>
          <w:color w:val="767171" w:themeColor="background2" w:themeShade="80"/>
          <w:sz w:val="24"/>
          <w:szCs w:val="24"/>
          <w:lang w:val="es-ES" w:eastAsia="es-ES"/>
        </w:rPr>
        <w:t>E</w:t>
      </w:r>
      <w:r w:rsidRPr="00217290" w:rsidR="2F47043D">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203D57">
        <w:rPr>
          <w:rFonts w:ascii="Lucida Sans Unicode" w:hAnsi="Lucida Sans Unicode" w:cs="Lucida Sans Unicode" w:eastAsiaTheme="minorEastAsia"/>
          <w:color w:val="767171" w:themeColor="background2" w:themeShade="80"/>
          <w:sz w:val="24"/>
          <w:szCs w:val="24"/>
          <w:lang w:val="es" w:eastAsia="es-ES"/>
        </w:rPr>
        <w:t>colombiano</w:t>
      </w:r>
      <w:r w:rsidRPr="00217290" w:rsidR="2F47043D">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2F47043D">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2F47043D">
        <w:rPr>
          <w:rFonts w:ascii="Lucida Sans Unicode" w:hAnsi="Lucida Sans Unicode" w:cs="Lucida Sans Unicode" w:eastAsiaTheme="minorEastAsia"/>
          <w:color w:val="767171" w:themeColor="background2" w:themeShade="80"/>
          <w:sz w:val="24"/>
          <w:szCs w:val="24"/>
          <w:lang w:val="es" w:eastAsia="es-ES"/>
        </w:rPr>
        <w:t>GOV.C</w:t>
      </w:r>
      <w:r w:rsidRPr="00217290" w:rsidR="2F47043D">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F03BCB" w:rsidP="0040016C" w:rsidRDefault="00F03BCB" w14:paraId="490AE29E" w14:textId="4B526395">
      <w:pPr>
        <w:spacing w:after="0"/>
        <w:ind w:left="567" w:hanging="244"/>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F03BCB" w:rsidP="0040016C" w:rsidRDefault="00F03BCB" w14:paraId="41A4B16C" w14:textId="7AA6EFA1">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Seguridad:</w:t>
      </w:r>
      <w:r w:rsidRPr="00217290">
        <w:rPr>
          <w:rFonts w:ascii="Lucida Sans Unicode" w:hAnsi="Lucida Sans Unicode" w:eastAsia="Times New Roman" w:cs="Lucida Sans Unicode"/>
          <w:color w:val="767171" w:themeColor="background2" w:themeShade="80"/>
          <w:sz w:val="24"/>
          <w:szCs w:val="24"/>
          <w:lang w:eastAsia="es-CO"/>
        </w:rPr>
        <w:t xml:space="preserve"> </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arquitecturas de solución de </w:t>
      </w:r>
      <w:r w:rsidRPr="00217290" w:rsidR="00DD6EFF">
        <w:rPr>
          <w:rFonts w:ascii="Lucida Sans Unicode" w:hAnsi="Lucida Sans Unicode" w:eastAsia="Times New Roman" w:cs="Lucida Sans Unicode"/>
          <w:color w:val="767171" w:themeColor="background2" w:themeShade="80"/>
          <w:sz w:val="24"/>
          <w:szCs w:val="24"/>
          <w:lang w:eastAsia="es-CO"/>
        </w:rPr>
        <w:t>las</w:t>
      </w:r>
      <w:r w:rsidRPr="00217290" w:rsidR="00DD6EFF">
        <w:rPr>
          <w:rFonts w:ascii="Lucida Sans Unicode" w:hAnsi="Lucida Sans Unicode" w:eastAsia="Calibri" w:cs="Lucida Sans Unicode"/>
          <w:color w:val="767171" w:themeColor="background2" w:themeShade="80"/>
          <w:sz w:val="24"/>
          <w:szCs w:val="24"/>
          <w:lang w:eastAsia="es-CO"/>
        </w:rPr>
        <w:t> </w:t>
      </w:r>
      <w:r w:rsidRPr="00217290" w:rsidR="00DD6EFF">
        <w:rPr>
          <w:rFonts w:ascii="Lucida Sans Unicode" w:hAnsi="Lucida Sans Unicode" w:eastAsia="Times New Roman" w:cs="Lucida Sans Unicode"/>
          <w:color w:val="767171" w:themeColor="background2" w:themeShade="80"/>
          <w:sz w:val="24"/>
          <w:szCs w:val="24"/>
          <w:lang w:eastAsia="es-CO"/>
        </w:rPr>
        <w:t>ventanillas únicas</w:t>
      </w:r>
      <w:r w:rsidR="0019600F">
        <w:rPr>
          <w:rFonts w:ascii="Lucida Sans Unicode" w:hAnsi="Lucida Sans Unicode" w:eastAsia="Times New Roman" w:cs="Lucida Sans Unicode"/>
          <w:color w:val="767171" w:themeColor="background2" w:themeShade="80"/>
          <w:sz w:val="24"/>
          <w:szCs w:val="24"/>
          <w:lang w:eastAsia="es-CO"/>
        </w:rPr>
        <w:t xml:space="preserve"> digitales</w:t>
      </w:r>
      <w:r w:rsidRPr="00217290" w:rsidR="00DD6EFF">
        <w:rPr>
          <w:rFonts w:ascii="Lucida Sans Unicode" w:hAnsi="Lucida Sans Unicode" w:eastAsia="Calibri" w:cs="Lucida Sans Unicode"/>
          <w:b/>
          <w:bCs/>
          <w:color w:val="767171" w:themeColor="background2" w:themeShade="80"/>
          <w:sz w:val="24"/>
          <w:szCs w:val="24"/>
          <w:lang w:eastAsia="es-CO"/>
        </w:rPr>
        <w:t> </w:t>
      </w:r>
      <w:r w:rsidRPr="00217290" w:rsidR="00DD6EFF">
        <w:rPr>
          <w:rFonts w:ascii="Lucida Sans Unicode" w:hAnsi="Lucida Sans Unicode" w:eastAsia="Times New Roman" w:cs="Lucida Sans Unicode"/>
          <w:color w:val="767171" w:themeColor="background2" w:themeShade="80"/>
          <w:sz w:val="24"/>
          <w:szCs w:val="24"/>
          <w:lang w:eastAsia="es-CO"/>
        </w:rPr>
        <w:t xml:space="preserve">deben poseer </w:t>
      </w:r>
      <w:r w:rsidRPr="00217290">
        <w:rPr>
          <w:rFonts w:ascii="Lucida Sans Unicode" w:hAnsi="Lucida Sans Unicode" w:eastAsia="Times New Roman" w:cs="Lucida Sans Unicode"/>
          <w:color w:val="767171" w:themeColor="background2" w:themeShade="80"/>
          <w:sz w:val="24"/>
          <w:szCs w:val="24"/>
          <w:lang w:eastAsia="es-CO"/>
        </w:rPr>
        <w:t>los compon</w:t>
      </w:r>
      <w:r w:rsidRPr="00217290" w:rsidR="4322A409">
        <w:rPr>
          <w:rFonts w:ascii="Lucida Sans Unicode" w:hAnsi="Lucida Sans Unicode" w:eastAsia="Times New Roman" w:cs="Lucida Sans Unicode"/>
          <w:color w:val="767171" w:themeColor="background2" w:themeShade="80"/>
          <w:sz w:val="24"/>
          <w:szCs w:val="24"/>
          <w:lang w:eastAsia="es-CO"/>
        </w:rPr>
        <w:t>en</w:t>
      </w:r>
      <w:r w:rsidRPr="00217290">
        <w:rPr>
          <w:rFonts w:ascii="Lucida Sans Unicode" w:hAnsi="Lucida Sans Unicode" w:eastAsia="Times New Roman" w:cs="Lucida Sans Unicode"/>
          <w:color w:val="767171" w:themeColor="background2" w:themeShade="80"/>
          <w:sz w:val="24"/>
          <w:szCs w:val="24"/>
          <w:lang w:eastAsia="es-CO"/>
        </w:rPr>
        <w:t>tes que permitan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autorización,</w:t>
      </w:r>
      <w:r w:rsidRPr="00217290" w:rsidR="00B41495">
        <w:rPr>
          <w:rFonts w:ascii="Lucida Sans Unicode" w:hAnsi="Lucida Sans Unicode" w:eastAsia="Times New Roman" w:cs="Lucida Sans Unicode"/>
          <w:color w:val="767171" w:themeColor="background2" w:themeShade="80"/>
          <w:sz w:val="24"/>
          <w:szCs w:val="24"/>
          <w:lang w:eastAsia="es-CO"/>
        </w:rPr>
        <w:t xml:space="preserve"> </w:t>
      </w:r>
      <w:r w:rsidRPr="00217290">
        <w:rPr>
          <w:rFonts w:ascii="Lucida Sans Unicode" w:hAnsi="Lucida Sans Unicode" w:eastAsia="Times New Roman" w:cs="Lucida Sans Unicode"/>
          <w:color w:val="767171" w:themeColor="background2" w:themeShade="80"/>
          <w:sz w:val="24"/>
          <w:szCs w:val="24"/>
          <w:lang w:eastAsia="es-CO"/>
        </w:rPr>
        <w:t>autenticación,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cifrado de datos, estampado cronológico y firmas electrónicas que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garanticen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 seguridad (integridad, control de acceso, no repudio, entre otros) de todas las funcionalidades y servicios que ofrece.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En la zona de seguridad también deben existir</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conectores para la integración del</w:t>
      </w:r>
      <w:r w:rsidRPr="00217290">
        <w:rPr>
          <w:rFonts w:ascii="Lucida Sans Unicode" w:hAnsi="Lucida Sans Unicode" w:eastAsia="Calibri" w:cs="Lucida Sans Unicode"/>
          <w:color w:val="767171" w:themeColor="background2" w:themeShade="80"/>
          <w:sz w:val="24"/>
          <w:szCs w:val="24"/>
          <w:lang w:eastAsia="es-CO"/>
        </w:rPr>
        <w:t> </w:t>
      </w:r>
      <w:r w:rsidRPr="00217290" w:rsidR="02EA0FBD">
        <w:rPr>
          <w:rFonts w:ascii="Lucida Sans Unicode" w:hAnsi="Lucida Sans Unicode" w:eastAsia="Times New Roman" w:cs="Lucida Sans Unicode"/>
          <w:color w:val="767171" w:themeColor="background2" w:themeShade="80"/>
          <w:sz w:val="24"/>
          <w:szCs w:val="24"/>
          <w:lang w:eastAsia="es-CO"/>
        </w:rPr>
        <w:t>S</w:t>
      </w:r>
      <w:r w:rsidRPr="00217290">
        <w:rPr>
          <w:rFonts w:ascii="Lucida Sans Unicode" w:hAnsi="Lucida Sans Unicode" w:eastAsia="Times New Roman" w:cs="Lucida Sans Unicode"/>
          <w:color w:val="767171" w:themeColor="background2" w:themeShade="80"/>
          <w:sz w:val="24"/>
          <w:szCs w:val="24"/>
          <w:lang w:eastAsia="es-CO"/>
        </w:rPr>
        <w:t xml:space="preserve">ervicio </w:t>
      </w:r>
      <w:r w:rsidRPr="00217290" w:rsidR="503CC246">
        <w:rPr>
          <w:rFonts w:ascii="Lucida Sans Unicode" w:hAnsi="Lucida Sans Unicode" w:eastAsia="Times New Roman" w:cs="Lucida Sans Unicode"/>
          <w:color w:val="767171" w:themeColor="background2" w:themeShade="80"/>
          <w:sz w:val="24"/>
          <w:szCs w:val="24"/>
          <w:lang w:eastAsia="es-CO"/>
        </w:rPr>
        <w:t>C</w:t>
      </w:r>
      <w:r w:rsidRPr="00217290">
        <w:rPr>
          <w:rFonts w:ascii="Lucida Sans Unicode" w:hAnsi="Lucida Sans Unicode" w:eastAsia="Times New Roman" w:cs="Lucida Sans Unicode"/>
          <w:color w:val="767171" w:themeColor="background2" w:themeShade="80"/>
          <w:sz w:val="24"/>
          <w:szCs w:val="24"/>
          <w:lang w:eastAsia="es-CO"/>
        </w:rPr>
        <w:t xml:space="preserve">iudadano </w:t>
      </w:r>
      <w:r w:rsidRPr="00217290" w:rsidR="674B5914">
        <w:rPr>
          <w:rFonts w:ascii="Lucida Sans Unicode" w:hAnsi="Lucida Sans Unicode" w:eastAsia="Times New Roman" w:cs="Lucida Sans Unicode"/>
          <w:color w:val="767171" w:themeColor="background2" w:themeShade="80"/>
          <w:sz w:val="24"/>
          <w:szCs w:val="24"/>
          <w:lang w:eastAsia="es-CO"/>
        </w:rPr>
        <w:t>D</w:t>
      </w:r>
      <w:r w:rsidRPr="00217290">
        <w:rPr>
          <w:rFonts w:ascii="Lucida Sans Unicode" w:hAnsi="Lucida Sans Unicode" w:eastAsia="Times New Roman" w:cs="Lucida Sans Unicode"/>
          <w:color w:val="767171" w:themeColor="background2" w:themeShade="80"/>
          <w:sz w:val="24"/>
          <w:szCs w:val="24"/>
          <w:lang w:eastAsia="es-CO"/>
        </w:rPr>
        <w:t>igital de Autenticación Digital, cuando esté disponible.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F03BCB" w:rsidP="0040016C" w:rsidRDefault="00F03BCB" w14:paraId="4606B597" w14:textId="2AE887BF">
      <w:pPr>
        <w:spacing w:after="0"/>
        <w:ind w:left="567"/>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686669" w:rsidP="0040016C" w:rsidRDefault="00F03BCB" w14:paraId="59139699" w14:textId="0C08EC8E">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Canales</w:t>
      </w:r>
      <w:r w:rsidRPr="00217290">
        <w:rPr>
          <w:rFonts w:ascii="Lucida Sans Unicode" w:hAnsi="Lucida Sans Unicode" w:eastAsia="Calibri" w:cs="Lucida Sans Unicode"/>
          <w:b/>
          <w:bCs/>
          <w:color w:val="767171" w:themeColor="background2" w:themeShade="80"/>
          <w:sz w:val="24"/>
          <w:szCs w:val="24"/>
          <w:lang w:eastAsia="es-CO"/>
        </w:rPr>
        <w:t> </w:t>
      </w:r>
      <w:r w:rsidRPr="00217290">
        <w:rPr>
          <w:rFonts w:ascii="Lucida Sans Unicode" w:hAnsi="Lucida Sans Unicode" w:eastAsia="Times New Roman" w:cs="Lucida Sans Unicode"/>
          <w:b/>
          <w:bCs/>
          <w:color w:val="767171" w:themeColor="background2" w:themeShade="80"/>
          <w:sz w:val="24"/>
          <w:szCs w:val="24"/>
          <w:lang w:eastAsia="es-CO"/>
        </w:rPr>
        <w:t>de</w:t>
      </w:r>
      <w:r w:rsidRPr="00217290">
        <w:rPr>
          <w:rFonts w:ascii="Lucida Sans Unicode" w:hAnsi="Lucida Sans Unicode" w:eastAsia="Calibri" w:cs="Lucida Sans Unicode"/>
          <w:b/>
          <w:bCs/>
          <w:color w:val="767171" w:themeColor="background2" w:themeShade="80"/>
          <w:sz w:val="24"/>
          <w:szCs w:val="24"/>
          <w:lang w:eastAsia="es-CO"/>
        </w:rPr>
        <w:t> </w:t>
      </w:r>
      <w:r w:rsidRPr="00217290">
        <w:rPr>
          <w:rFonts w:ascii="Lucida Sans Unicode" w:hAnsi="Lucida Sans Unicode" w:eastAsia="Times New Roman" w:cs="Lucida Sans Unicode"/>
          <w:b/>
          <w:bCs/>
          <w:color w:val="767171" w:themeColor="background2" w:themeShade="80"/>
          <w:sz w:val="24"/>
          <w:szCs w:val="24"/>
          <w:lang w:eastAsia="es-CO"/>
        </w:rPr>
        <w:t>acceso:</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arquitectura de solución de las</w:t>
      </w:r>
      <w:r w:rsidRPr="00217290" w:rsidR="00B05D49">
        <w:rPr>
          <w:rFonts w:ascii="Lucida Sans Unicode" w:hAnsi="Lucida Sans Unicode" w:eastAsia="Times New Roman" w:cs="Lucida Sans Unicode"/>
          <w:color w:val="767171" w:themeColor="background2" w:themeShade="80"/>
          <w:sz w:val="24"/>
          <w:szCs w:val="24"/>
          <w:lang w:eastAsia="es-CO"/>
        </w:rPr>
        <w:t xml:space="preserve"> </w:t>
      </w:r>
      <w:r w:rsidRPr="00217290" w:rsidR="00DD6EFF">
        <w:rPr>
          <w:rFonts w:ascii="Lucida Sans Unicode" w:hAnsi="Lucida Sans Unicode" w:eastAsia="Times New Roman" w:cs="Lucida Sans Unicode"/>
          <w:color w:val="767171" w:themeColor="background2" w:themeShade="80"/>
          <w:sz w:val="24"/>
          <w:szCs w:val="24"/>
          <w:lang w:eastAsia="es-CO"/>
        </w:rPr>
        <w:t>ventanillas únicas</w:t>
      </w:r>
      <w:r w:rsidRPr="00217290" w:rsidR="00DD6EFF">
        <w:rPr>
          <w:rFonts w:ascii="Lucida Sans Unicode" w:hAnsi="Lucida Sans Unicode" w:eastAsia="Calibri" w:cs="Lucida Sans Unicode"/>
          <w:b/>
          <w:bCs/>
          <w:color w:val="767171" w:themeColor="background2" w:themeShade="80"/>
          <w:sz w:val="24"/>
          <w:szCs w:val="24"/>
          <w:lang w:eastAsia="es-CO"/>
        </w:rPr>
        <w:t> </w:t>
      </w:r>
      <w:r w:rsidRPr="006F249C" w:rsidR="006F249C">
        <w:rPr>
          <w:rFonts w:ascii="Lucida Sans Unicode" w:hAnsi="Lucida Sans Unicode" w:eastAsia="Calibri" w:cs="Lucida Sans Unicode"/>
          <w:bCs/>
          <w:color w:val="767171" w:themeColor="background2" w:themeShade="80"/>
          <w:sz w:val="24"/>
          <w:szCs w:val="24"/>
          <w:lang w:eastAsia="es-CO"/>
        </w:rPr>
        <w:t xml:space="preserve">digitales </w:t>
      </w:r>
      <w:r w:rsidRPr="00217290" w:rsidR="00DD6EFF">
        <w:rPr>
          <w:rFonts w:ascii="Lucida Sans Unicode" w:hAnsi="Lucida Sans Unicode" w:eastAsia="Times New Roman" w:cs="Lucida Sans Unicode"/>
          <w:color w:val="767171" w:themeColor="background2" w:themeShade="80"/>
          <w:sz w:val="24"/>
          <w:szCs w:val="24"/>
          <w:lang w:eastAsia="es-CO"/>
        </w:rPr>
        <w:t>debe</w:t>
      </w:r>
      <w:r w:rsidRPr="00217290">
        <w:rPr>
          <w:rFonts w:ascii="Lucida Sans Unicode" w:hAnsi="Lucida Sans Unicode" w:eastAsia="Times New Roman" w:cs="Lucida Sans Unicode"/>
          <w:color w:val="767171" w:themeColor="background2" w:themeShade="80"/>
          <w:sz w:val="24"/>
          <w:szCs w:val="24"/>
          <w:lang w:eastAsia="es-CO"/>
        </w:rPr>
        <w:t xml:space="preserve"> habilitar los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componentes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que permitan 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los usuarios internos y externos acceder</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w:t>
      </w:r>
      <w:r w:rsidRPr="00217290" w:rsidR="0BC88118">
        <w:rPr>
          <w:rFonts w:ascii="Lucida Sans Unicode" w:hAnsi="Lucida Sans Unicode" w:eastAsia="Times New Roman" w:cs="Lucida Sans Unicode"/>
          <w:color w:val="767171" w:themeColor="background2" w:themeShade="80"/>
          <w:sz w:val="24"/>
          <w:szCs w:val="24"/>
          <w:lang w:eastAsia="es-CO"/>
        </w:rPr>
        <w:t xml:space="preserve"> la</w:t>
      </w:r>
      <w:r w:rsidRPr="00217290">
        <w:rPr>
          <w:rFonts w:ascii="Lucida Sans Unicode" w:hAnsi="Lucida Sans Unicode" w:eastAsia="Times New Roman" w:cs="Lucida Sans Unicode"/>
          <w:color w:val="767171" w:themeColor="background2" w:themeShade="80"/>
          <w:sz w:val="24"/>
          <w:szCs w:val="24"/>
          <w:lang w:eastAsia="es-CO"/>
        </w:rPr>
        <w:t xml:space="preserve"> oferta de </w:t>
      </w:r>
      <w:r w:rsidRPr="00217290" w:rsidR="00E55F51">
        <w:rPr>
          <w:rFonts w:ascii="Lucida Sans Unicode" w:hAnsi="Lucida Sans Unicode" w:eastAsia="Times New Roman" w:cs="Lucida Sans Unicode"/>
          <w:color w:val="767171" w:themeColor="background2" w:themeShade="80"/>
          <w:sz w:val="24"/>
          <w:szCs w:val="24"/>
          <w:lang w:eastAsia="es-CO"/>
        </w:rPr>
        <w:t>Trámites, Otros Procedimientos Administrativos y Consultas a bases de datos</w:t>
      </w:r>
      <w:r w:rsidRPr="00217290" w:rsidR="006C7E1A">
        <w:rPr>
          <w:rFonts w:ascii="Lucida Sans Unicode" w:hAnsi="Lucida Sans Unicode" w:eastAsia="Times New Roman" w:cs="Lucida Sans Unicode"/>
          <w:color w:val="767171" w:themeColor="background2" w:themeShade="80"/>
          <w:sz w:val="24"/>
          <w:szCs w:val="24"/>
          <w:lang w:eastAsia="es-CO"/>
        </w:rPr>
        <w:t xml:space="preserve"> dispuestos </w:t>
      </w:r>
      <w:r w:rsidRPr="00217290">
        <w:rPr>
          <w:rFonts w:ascii="Lucida Sans Unicode" w:hAnsi="Lucida Sans Unicode" w:eastAsia="Times New Roman" w:cs="Lucida Sans Unicode"/>
          <w:color w:val="767171" w:themeColor="background2" w:themeShade="80"/>
          <w:sz w:val="24"/>
          <w:szCs w:val="24"/>
          <w:lang w:eastAsia="es-CO"/>
        </w:rPr>
        <w:t>por la autoridad</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través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 cualquier dispositivo móvil o computador personal.</w:t>
      </w:r>
    </w:p>
    <w:p w:rsidRPr="00217290" w:rsidR="62A83435" w:rsidP="0040016C" w:rsidRDefault="62A83435" w14:paraId="04B40521" w14:textId="2354A5B7">
      <w:pPr>
        <w:spacing w:after="0" w:line="240" w:lineRule="auto"/>
        <w:ind w:left="567"/>
        <w:jc w:val="both"/>
        <w:rPr>
          <w:rFonts w:ascii="Lucida Sans Unicode" w:hAnsi="Lucida Sans Unicode" w:eastAsia="Times New Roman" w:cs="Lucida Sans Unicode"/>
          <w:color w:val="767171" w:themeColor="background2" w:themeShade="80"/>
          <w:sz w:val="24"/>
          <w:szCs w:val="24"/>
          <w:lang w:eastAsia="es-CO"/>
        </w:rPr>
      </w:pPr>
    </w:p>
    <w:p w:rsidRPr="00217290" w:rsidR="00F03BCB" w:rsidP="0040016C" w:rsidRDefault="00F03BCB" w14:paraId="121B7892" w14:textId="23B1FC04">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Zona transaccional:</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arquitectura de solución de </w:t>
      </w:r>
      <w:r w:rsidRPr="00217290" w:rsidR="00B05D49">
        <w:rPr>
          <w:rFonts w:ascii="Lucida Sans Unicode" w:hAnsi="Lucida Sans Unicode" w:eastAsia="Times New Roman" w:cs="Lucida Sans Unicode"/>
          <w:color w:val="767171" w:themeColor="background2" w:themeShade="80"/>
          <w:sz w:val="24"/>
          <w:szCs w:val="24"/>
          <w:lang w:eastAsia="es-CO"/>
        </w:rPr>
        <w:t>las</w:t>
      </w:r>
      <w:r w:rsidRPr="00217290" w:rsidR="00B05D49">
        <w:rPr>
          <w:rFonts w:ascii="Lucida Sans Unicode" w:hAnsi="Lucida Sans Unicode" w:eastAsia="Calibri" w:cs="Lucida Sans Unicode"/>
          <w:color w:val="767171" w:themeColor="background2" w:themeShade="80"/>
          <w:sz w:val="24"/>
          <w:szCs w:val="24"/>
          <w:lang w:eastAsia="es-CO"/>
        </w:rPr>
        <w:t> </w:t>
      </w:r>
      <w:r w:rsidRPr="00217290" w:rsidR="00B05D49">
        <w:rPr>
          <w:rFonts w:ascii="Lucida Sans Unicode" w:hAnsi="Lucida Sans Unicode" w:eastAsia="Times New Roman" w:cs="Lucida Sans Unicode"/>
          <w:color w:val="767171" w:themeColor="background2" w:themeShade="80"/>
          <w:sz w:val="24"/>
          <w:szCs w:val="24"/>
          <w:lang w:eastAsia="es-CO"/>
        </w:rPr>
        <w:t>ventanillas únicas</w:t>
      </w:r>
      <w:r w:rsidRPr="00217290" w:rsidR="00B05D49">
        <w:rPr>
          <w:rFonts w:ascii="Lucida Sans Unicode" w:hAnsi="Lucida Sans Unicode" w:eastAsia="Calibri" w:cs="Lucida Sans Unicode"/>
          <w:b/>
          <w:bCs/>
          <w:color w:val="767171" w:themeColor="background2" w:themeShade="80"/>
          <w:sz w:val="24"/>
          <w:szCs w:val="24"/>
          <w:lang w:eastAsia="es-CO"/>
        </w:rPr>
        <w:t> </w:t>
      </w:r>
      <w:r w:rsidRPr="006F249C" w:rsidR="006F249C">
        <w:rPr>
          <w:rFonts w:ascii="Lucida Sans Unicode" w:hAnsi="Lucida Sans Unicode" w:eastAsia="Calibri" w:cs="Lucida Sans Unicode"/>
          <w:bCs/>
          <w:color w:val="767171" w:themeColor="background2" w:themeShade="80"/>
          <w:sz w:val="24"/>
          <w:szCs w:val="24"/>
          <w:lang w:eastAsia="es-CO"/>
        </w:rPr>
        <w:t xml:space="preserve">digitales </w:t>
      </w:r>
      <w:r w:rsidRPr="00217290" w:rsidR="00B05D49">
        <w:rPr>
          <w:rFonts w:ascii="Lucida Sans Unicode" w:hAnsi="Lucida Sans Unicode" w:eastAsia="Times New Roman" w:cs="Lucida Sans Unicode"/>
          <w:color w:val="767171" w:themeColor="background2" w:themeShade="80"/>
          <w:sz w:val="24"/>
          <w:szCs w:val="24"/>
          <w:lang w:eastAsia="es-CO"/>
        </w:rPr>
        <w:t xml:space="preserve">debe </w:t>
      </w:r>
      <w:r w:rsidRPr="00217290">
        <w:rPr>
          <w:rFonts w:ascii="Lucida Sans Unicode" w:hAnsi="Lucida Sans Unicode" w:eastAsia="Times New Roman" w:cs="Lucida Sans Unicode"/>
          <w:color w:val="767171" w:themeColor="background2" w:themeShade="80"/>
          <w:sz w:val="24"/>
          <w:szCs w:val="24"/>
          <w:lang w:eastAsia="es-CO"/>
        </w:rPr>
        <w:t>contar con componentes que permitan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realizar transacciones</w:t>
      </w:r>
      <w:r w:rsidRPr="00217290" w:rsidR="71E61965">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Times New Roman" w:cs="Lucida Sans Unicode"/>
          <w:color w:val="767171" w:themeColor="background2" w:themeShade="80"/>
          <w:sz w:val="24"/>
          <w:szCs w:val="24"/>
          <w:lang w:eastAsia="es-CO"/>
        </w:rPr>
        <w:t xml:space="preserve"> </w:t>
      </w:r>
      <w:r w:rsidRPr="00217290" w:rsidR="00B675AB">
        <w:rPr>
          <w:rFonts w:ascii="Lucida Sans Unicode" w:hAnsi="Lucida Sans Unicode" w:eastAsia="Times New Roman" w:cs="Lucida Sans Unicode"/>
          <w:color w:val="767171" w:themeColor="background2" w:themeShade="80"/>
          <w:sz w:val="24"/>
          <w:szCs w:val="24"/>
          <w:lang w:val="es-MX" w:eastAsia="es-CO"/>
        </w:rPr>
        <w:t xml:space="preserve">trámites, Otros Procedimientos Administrativos, </w:t>
      </w:r>
      <w:r w:rsidR="006F249C">
        <w:rPr>
          <w:rFonts w:ascii="Lucida Sans Unicode" w:hAnsi="Lucida Sans Unicode" w:eastAsia="Times New Roman" w:cs="Lucida Sans Unicode"/>
          <w:color w:val="767171" w:themeColor="background2" w:themeShade="80"/>
          <w:sz w:val="24"/>
          <w:szCs w:val="24"/>
          <w:lang w:val="es-MX" w:eastAsia="es-CO"/>
        </w:rPr>
        <w:t xml:space="preserve">y </w:t>
      </w:r>
      <w:r w:rsidRPr="00217290" w:rsidR="00B675AB">
        <w:rPr>
          <w:rFonts w:ascii="Lucida Sans Unicode" w:hAnsi="Lucida Sans Unicode" w:eastAsia="Times New Roman" w:cs="Lucida Sans Unicode"/>
          <w:color w:val="767171" w:themeColor="background2" w:themeShade="80"/>
          <w:sz w:val="24"/>
          <w:szCs w:val="24"/>
          <w:lang w:val="es-MX" w:eastAsia="es-CO"/>
        </w:rPr>
        <w:t>servicios de consulta de información</w:t>
      </w:r>
      <w:r w:rsidRPr="00217290" w:rsidR="006C7E1A">
        <w:rPr>
          <w:rFonts w:ascii="Lucida Sans Unicode" w:hAnsi="Lucida Sans Unicode" w:eastAsia="Times New Roman" w:cs="Lucida Sans Unicode"/>
          <w:color w:val="767171" w:themeColor="background2" w:themeShade="80"/>
          <w:sz w:val="24"/>
          <w:szCs w:val="24"/>
          <w:lang w:eastAsia="es-CO"/>
        </w:rPr>
        <w:t xml:space="preserve"> </w:t>
      </w:r>
      <w:r w:rsidRPr="00217290">
        <w:rPr>
          <w:rFonts w:ascii="Lucida Sans Unicode" w:hAnsi="Lucida Sans Unicode" w:eastAsia="Times New Roman" w:cs="Lucida Sans Unicode"/>
          <w:color w:val="767171" w:themeColor="background2" w:themeShade="80"/>
          <w:sz w:val="24"/>
          <w:szCs w:val="24"/>
          <w:lang w:eastAsia="es-CO"/>
        </w:rPr>
        <w:t xml:space="preserve">que tenga a disposición la entidad a través de su </w:t>
      </w:r>
      <w:r w:rsidRPr="00217290" w:rsidR="008E6B86">
        <w:rPr>
          <w:rFonts w:ascii="Lucida Sans Unicode" w:hAnsi="Lucida Sans Unicode" w:eastAsia="Times New Roman" w:cs="Lucida Sans Unicode"/>
          <w:color w:val="767171" w:themeColor="background2" w:themeShade="80"/>
          <w:sz w:val="24"/>
          <w:szCs w:val="24"/>
          <w:lang w:eastAsia="es-CO"/>
        </w:rPr>
        <w:t>ventanilla única</w:t>
      </w:r>
      <w:r w:rsidR="006F249C">
        <w:rPr>
          <w:rFonts w:ascii="Lucida Sans Unicode" w:hAnsi="Lucida Sans Unicode" w:eastAsia="Times New Roman" w:cs="Lucida Sans Unicode"/>
          <w:color w:val="767171" w:themeColor="background2" w:themeShade="80"/>
          <w:sz w:val="24"/>
          <w:szCs w:val="24"/>
          <w:lang w:eastAsia="es-CO"/>
        </w:rPr>
        <w:t xml:space="preserve"> digital</w:t>
      </w:r>
      <w:r w:rsidRPr="00217290">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F03BCB" w:rsidP="0040016C" w:rsidRDefault="00F03BCB" w14:paraId="42ED21CD" w14:textId="0E32A779">
      <w:pPr>
        <w:spacing w:after="0"/>
        <w:ind w:left="567" w:hanging="244"/>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F03BCB" w:rsidP="0040016C" w:rsidRDefault="00F03BCB" w14:paraId="1E36881F" w14:textId="426E8C70">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Administrador de contenido</w:t>
      </w:r>
      <w:r w:rsidRPr="00217290" w:rsidR="6F83E90F">
        <w:rPr>
          <w:rFonts w:ascii="Lucida Sans Unicode" w:hAnsi="Lucida Sans Unicode" w:eastAsia="Times New Roman" w:cs="Lucida Sans Unicode"/>
          <w:b/>
          <w:bCs/>
          <w:color w:val="767171" w:themeColor="background2" w:themeShade="80"/>
          <w:sz w:val="24"/>
          <w:szCs w:val="24"/>
          <w:lang w:eastAsia="es-CO"/>
        </w:rPr>
        <w:t>s</w:t>
      </w:r>
      <w:r w:rsidRPr="00217290">
        <w:rPr>
          <w:rFonts w:ascii="Lucida Sans Unicode" w:hAnsi="Lucida Sans Unicode" w:eastAsia="Times New Roman" w:cs="Lucida Sans Unicode"/>
          <w:b/>
          <w:bCs/>
          <w:color w:val="767171" w:themeColor="background2" w:themeShade="80"/>
          <w:sz w:val="24"/>
          <w:szCs w:val="24"/>
          <w:lang w:eastAsia="es-CO"/>
        </w:rPr>
        <w:t>:</w:t>
      </w:r>
      <w:r w:rsidRPr="00217290">
        <w:rPr>
          <w:rFonts w:ascii="Lucida Sans Unicode" w:hAnsi="Lucida Sans Unicode" w:eastAsia="Calibri" w:cs="Lucida Sans Unicode"/>
          <w:b/>
          <w:bCs/>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la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arquitectura de solución de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la</w:t>
      </w:r>
      <w:r w:rsidRPr="00217290" w:rsidR="65677303">
        <w:rPr>
          <w:rFonts w:ascii="Lucida Sans Unicode" w:hAnsi="Lucida Sans Unicode" w:eastAsia="Times New Roman" w:cs="Lucida Sans Unicode"/>
          <w:color w:val="767171" w:themeColor="background2" w:themeShade="80"/>
          <w:sz w:val="24"/>
          <w:szCs w:val="24"/>
          <w:shd w:val="clear" w:color="auto" w:fill="FFFFFF"/>
          <w:lang w:eastAsia="es-CO"/>
        </w:rPr>
        <w:t xml:space="preserve">s ventanillas </w:t>
      </w:r>
      <w:r w:rsidRPr="00217290" w:rsidR="623D9368">
        <w:rPr>
          <w:rFonts w:ascii="Lucida Sans Unicode" w:hAnsi="Lucida Sans Unicode" w:eastAsia="Times New Roman" w:cs="Lucida Sans Unicode"/>
          <w:color w:val="767171" w:themeColor="background2" w:themeShade="80"/>
          <w:sz w:val="24"/>
          <w:szCs w:val="24"/>
          <w:shd w:val="clear" w:color="auto" w:fill="FFFFFF"/>
          <w:lang w:eastAsia="es-CO"/>
        </w:rPr>
        <w:t>únicas</w:t>
      </w:r>
      <w:r w:rsidRPr="00217290">
        <w:rPr>
          <w:rFonts w:ascii="Lucida Sans Unicode" w:hAnsi="Lucida Sans Unicode" w:eastAsia="Calibri" w:cs="Lucida Sans Unicode"/>
          <w:color w:val="767171" w:themeColor="background2" w:themeShade="80"/>
          <w:sz w:val="24"/>
          <w:szCs w:val="24"/>
          <w:shd w:val="clear" w:color="auto" w:fill="FFFFFF"/>
          <w:lang w:eastAsia="es-CO"/>
        </w:rPr>
        <w:t> </w:t>
      </w:r>
      <w:r w:rsidRPr="006F249C" w:rsidR="00746743">
        <w:rPr>
          <w:rFonts w:ascii="Lucida Sans Unicode" w:hAnsi="Lucida Sans Unicode" w:eastAsia="Calibri" w:cs="Lucida Sans Unicode"/>
          <w:bCs/>
          <w:color w:val="767171" w:themeColor="background2" w:themeShade="80"/>
          <w:sz w:val="24"/>
          <w:szCs w:val="24"/>
          <w:lang w:eastAsia="es-CO"/>
        </w:rPr>
        <w:t xml:space="preserve">digitales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debe contar con un</w:t>
      </w:r>
      <w:r w:rsidRPr="00217290">
        <w:rPr>
          <w:rFonts w:ascii="Lucida Sans Unicode" w:hAnsi="Lucida Sans Unicode" w:eastAsia="Calibri" w:cs="Lucida Sans Unicode"/>
          <w:color w:val="767171" w:themeColor="background2" w:themeShade="80"/>
          <w:sz w:val="24"/>
          <w:szCs w:val="24"/>
          <w:shd w:val="clear" w:color="auto" w:fill="FFFFFF"/>
          <w:lang w:eastAsia="es-CO"/>
        </w:rPr>
        <w:t>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administrador de</w:t>
      </w:r>
      <w:r w:rsidRPr="00217290">
        <w:rPr>
          <w:rFonts w:ascii="Lucida Sans Unicode" w:hAnsi="Lucida Sans Unicode" w:eastAsia="Calibri" w:cs="Lucida Sans Unicode"/>
          <w:color w:val="767171" w:themeColor="background2" w:themeShade="80"/>
          <w:sz w:val="24"/>
          <w:szCs w:val="24"/>
          <w:shd w:val="clear" w:color="auto" w:fill="FFFFFF"/>
          <w:lang w:eastAsia="es-CO"/>
        </w:rPr>
        <w:t>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contenidos que permita</w:t>
      </w:r>
      <w:r w:rsidRPr="00217290">
        <w:rPr>
          <w:rFonts w:ascii="Lucida Sans Unicode" w:hAnsi="Lucida Sans Unicode" w:eastAsia="Calibri" w:cs="Lucida Sans Unicode"/>
          <w:color w:val="767171" w:themeColor="background2" w:themeShade="80"/>
          <w:sz w:val="24"/>
          <w:szCs w:val="24"/>
          <w:shd w:val="clear" w:color="auto" w:fill="FFFFFF"/>
          <w:lang w:eastAsia="es-CO"/>
        </w:rPr>
        <w:t>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 xml:space="preserve">la creación y administración de </w:t>
      </w:r>
      <w:r w:rsidRPr="00217290" w:rsidR="5C576881">
        <w:rPr>
          <w:rFonts w:ascii="Lucida Sans Unicode" w:hAnsi="Lucida Sans Unicode" w:eastAsia="Times New Roman" w:cs="Lucida Sans Unicode"/>
          <w:color w:val="767171" w:themeColor="background2" w:themeShade="80"/>
          <w:sz w:val="24"/>
          <w:szCs w:val="24"/>
          <w:shd w:val="clear" w:color="auto" w:fill="FFFFFF"/>
          <w:lang w:eastAsia="es-CO"/>
        </w:rPr>
        <w:t xml:space="preserve">la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información</w:t>
      </w:r>
      <w:r w:rsidRPr="00217290">
        <w:rPr>
          <w:rFonts w:ascii="Lucida Sans Unicode" w:hAnsi="Lucida Sans Unicode" w:eastAsia="Calibri" w:cs="Lucida Sans Unicode"/>
          <w:color w:val="767171" w:themeColor="background2" w:themeShade="80"/>
          <w:sz w:val="24"/>
          <w:szCs w:val="24"/>
          <w:shd w:val="clear" w:color="auto" w:fill="FFFFFF"/>
          <w:lang w:eastAsia="es-CO"/>
        </w:rPr>
        <w:t> </w:t>
      </w:r>
      <w:r w:rsidRPr="00217290">
        <w:rPr>
          <w:rFonts w:ascii="Lucida Sans Unicode" w:hAnsi="Lucida Sans Unicode" w:eastAsia="Times New Roman" w:cs="Lucida Sans Unicode"/>
          <w:color w:val="767171" w:themeColor="background2" w:themeShade="80"/>
          <w:sz w:val="24"/>
          <w:szCs w:val="24"/>
          <w:shd w:val="clear" w:color="auto" w:fill="FFFFFF"/>
          <w:lang w:eastAsia="es-CO"/>
        </w:rPr>
        <w:t xml:space="preserve">que se publica </w:t>
      </w:r>
      <w:r w:rsidRPr="00217290" w:rsidR="196308CF">
        <w:rPr>
          <w:rFonts w:ascii="Lucida Sans Unicode" w:hAnsi="Lucida Sans Unicode" w:eastAsia="Times New Roman" w:cs="Lucida Sans Unicode"/>
          <w:color w:val="767171" w:themeColor="background2" w:themeShade="80"/>
          <w:sz w:val="24"/>
          <w:szCs w:val="24"/>
          <w:shd w:val="clear" w:color="auto" w:fill="FFFFFF"/>
          <w:lang w:eastAsia="es-CO"/>
        </w:rPr>
        <w:t>allí</w:t>
      </w:r>
      <w:r w:rsidRPr="00217290" w:rsidR="65BFE472">
        <w:rPr>
          <w:rFonts w:ascii="Lucida Sans Unicode" w:hAnsi="Lucida Sans Unicode" w:eastAsia="Times New Roman" w:cs="Lucida Sans Unicode"/>
          <w:color w:val="767171" w:themeColor="background2" w:themeShade="80"/>
          <w:sz w:val="24"/>
          <w:szCs w:val="24"/>
          <w:shd w:val="clear" w:color="auto" w:fill="FFFFFF"/>
          <w:lang w:eastAsia="es-CO"/>
        </w:rPr>
        <w:t>.</w:t>
      </w:r>
    </w:p>
    <w:p w:rsidRPr="00217290" w:rsidR="00F03BCB" w:rsidP="0040016C" w:rsidRDefault="00F03BCB" w14:paraId="2D10CE27" w14:textId="484F848E">
      <w:pPr>
        <w:spacing w:after="0"/>
        <w:ind w:left="567" w:hanging="244"/>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F03BCB" w:rsidP="0040016C" w:rsidRDefault="00F03BCB" w14:paraId="78C16D2E" w14:textId="260E6A86">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Datos y persistencia</w:t>
      </w:r>
      <w:r w:rsidRPr="00217290" w:rsidR="41557067">
        <w:rPr>
          <w:rFonts w:ascii="Lucida Sans Unicode" w:hAnsi="Lucida Sans Unicode" w:eastAsia="Times New Roman" w:cs="Lucida Sans Unicode"/>
          <w:b/>
          <w:bCs/>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sidR="126A715B">
        <w:rPr>
          <w:rFonts w:ascii="Lucida Sans Unicode" w:hAnsi="Lucida Sans Unicode" w:eastAsia="Times New Roman" w:cs="Lucida Sans Unicode"/>
          <w:color w:val="767171" w:themeColor="background2" w:themeShade="80"/>
          <w:sz w:val="24"/>
          <w:szCs w:val="24"/>
          <w:lang w:eastAsia="es-CO"/>
        </w:rPr>
        <w:t>l</w:t>
      </w:r>
      <w:r w:rsidRPr="00217290">
        <w:rPr>
          <w:rFonts w:ascii="Lucida Sans Unicode" w:hAnsi="Lucida Sans Unicode" w:eastAsia="Times New Roman" w:cs="Lucida Sans Unicode"/>
          <w:color w:val="767171" w:themeColor="background2" w:themeShade="80"/>
          <w:sz w:val="24"/>
          <w:szCs w:val="24"/>
          <w:lang w:eastAsia="es-CO"/>
        </w:rPr>
        <w:t xml:space="preserve">a arquitectura de solución de </w:t>
      </w:r>
      <w:r w:rsidRPr="00217290" w:rsidR="006D6B3B">
        <w:rPr>
          <w:rFonts w:ascii="Lucida Sans Unicode" w:hAnsi="Lucida Sans Unicode" w:eastAsia="Times New Roman" w:cs="Lucida Sans Unicode"/>
          <w:color w:val="767171" w:themeColor="background2" w:themeShade="80"/>
          <w:sz w:val="24"/>
          <w:szCs w:val="24"/>
          <w:lang w:eastAsia="es-CO"/>
        </w:rPr>
        <w:t>las</w:t>
      </w:r>
      <w:r w:rsidRPr="00217290" w:rsidR="006D6B3B">
        <w:rPr>
          <w:rFonts w:ascii="Lucida Sans Unicode" w:hAnsi="Lucida Sans Unicode" w:eastAsia="Calibri" w:cs="Lucida Sans Unicode"/>
          <w:color w:val="767171" w:themeColor="background2" w:themeShade="80"/>
          <w:sz w:val="24"/>
          <w:szCs w:val="24"/>
          <w:lang w:eastAsia="es-CO"/>
        </w:rPr>
        <w:t> </w:t>
      </w:r>
      <w:r w:rsidRPr="00217290" w:rsidR="006D6B3B">
        <w:rPr>
          <w:rFonts w:ascii="Lucida Sans Unicode" w:hAnsi="Lucida Sans Unicode" w:eastAsia="Times New Roman" w:cs="Lucida Sans Unicode"/>
          <w:color w:val="767171" w:themeColor="background2" w:themeShade="80"/>
          <w:sz w:val="24"/>
          <w:szCs w:val="24"/>
          <w:lang w:eastAsia="es-CO"/>
        </w:rPr>
        <w:t>ventanillas únicas</w:t>
      </w:r>
      <w:r w:rsidRPr="00217290" w:rsidR="006D6B3B">
        <w:rPr>
          <w:rFonts w:ascii="Lucida Sans Unicode" w:hAnsi="Lucida Sans Unicode" w:eastAsia="Times New Roman" w:cs="Lucida Sans Unicode"/>
          <w:b/>
          <w:bCs/>
          <w:color w:val="767171" w:themeColor="background2" w:themeShade="80"/>
          <w:sz w:val="24"/>
          <w:szCs w:val="24"/>
          <w:lang w:eastAsia="es-CO"/>
        </w:rPr>
        <w:t xml:space="preserve"> </w:t>
      </w:r>
      <w:r w:rsidRPr="006F249C" w:rsidR="00746743">
        <w:rPr>
          <w:rFonts w:ascii="Lucida Sans Unicode" w:hAnsi="Lucida Sans Unicode" w:eastAsia="Calibri" w:cs="Lucida Sans Unicode"/>
          <w:bCs/>
          <w:color w:val="767171" w:themeColor="background2" w:themeShade="80"/>
          <w:sz w:val="24"/>
          <w:szCs w:val="24"/>
          <w:lang w:eastAsia="es-CO"/>
        </w:rPr>
        <w:t xml:space="preserve">digitales </w:t>
      </w:r>
      <w:r w:rsidRPr="00217290">
        <w:rPr>
          <w:rFonts w:ascii="Lucida Sans Unicode" w:hAnsi="Lucida Sans Unicode" w:eastAsia="Times New Roman" w:cs="Lucida Sans Unicode"/>
          <w:color w:val="767171" w:themeColor="background2" w:themeShade="80"/>
          <w:sz w:val="24"/>
          <w:szCs w:val="24"/>
          <w:lang w:eastAsia="es-CO"/>
        </w:rPr>
        <w:t>debe poseer componentes que permitan almacenar y gestionar los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datos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estructurados, semiestructurados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y</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no estructurados</w:t>
      </w:r>
      <w:r w:rsidRPr="00217290" w:rsidR="00581BF6">
        <w:rPr>
          <w:rFonts w:ascii="Lucida Sans Unicode" w:hAnsi="Lucida Sans Unicode" w:eastAsia="Calibri" w:cs="Lucida Sans Unicode"/>
          <w:color w:val="767171" w:themeColor="background2" w:themeShade="80"/>
          <w:sz w:val="24"/>
          <w:szCs w:val="24"/>
          <w:lang w:eastAsia="es-CO"/>
        </w:rPr>
        <w:t xml:space="preserve">, </w:t>
      </w:r>
      <w:r w:rsidRPr="00217290" w:rsidR="00581BF6">
        <w:rPr>
          <w:rFonts w:ascii="Lucida Sans Unicode" w:hAnsi="Lucida Sans Unicode" w:eastAsia="Times New Roman" w:cs="Lucida Sans Unicode"/>
          <w:color w:val="767171" w:themeColor="background2" w:themeShade="80"/>
          <w:sz w:val="24"/>
          <w:szCs w:val="24"/>
          <w:lang w:eastAsia="es-CO"/>
        </w:rPr>
        <w:t>así como los metadatos asociados a estos.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F03BCB" w:rsidP="0040016C" w:rsidRDefault="00F03BCB" w14:paraId="2F8674B3" w14:textId="2D9D0CE2">
      <w:pPr>
        <w:spacing w:after="0"/>
        <w:ind w:left="567" w:hanging="244"/>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F03BCB" w:rsidP="0040016C" w:rsidRDefault="00F03BCB" w14:paraId="5437BB96" w14:textId="6CE0BFEC">
      <w:pPr>
        <w:numPr>
          <w:ilvl w:val="0"/>
          <w:numId w:val="11"/>
        </w:numPr>
        <w:spacing w:after="0" w:line="240" w:lineRule="auto"/>
        <w:ind w:left="567"/>
        <w:jc w:val="both"/>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b/>
          <w:bCs/>
          <w:color w:val="767171" w:themeColor="background2" w:themeShade="80"/>
          <w:sz w:val="24"/>
          <w:szCs w:val="24"/>
          <w:lang w:eastAsia="es-CO"/>
        </w:rPr>
        <w:t>Analítica</w:t>
      </w:r>
      <w:r w:rsidRPr="00217290">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la arquitectura de </w:t>
      </w:r>
      <w:r w:rsidRPr="00217290" w:rsidR="006D6B3B">
        <w:rPr>
          <w:rFonts w:ascii="Lucida Sans Unicode" w:hAnsi="Lucida Sans Unicode" w:eastAsia="Times New Roman" w:cs="Lucida Sans Unicode"/>
          <w:color w:val="767171" w:themeColor="background2" w:themeShade="80"/>
          <w:sz w:val="24"/>
          <w:szCs w:val="24"/>
          <w:lang w:eastAsia="es-CO"/>
        </w:rPr>
        <w:t>las</w:t>
      </w:r>
      <w:r w:rsidRPr="00217290" w:rsidR="006D6B3B">
        <w:rPr>
          <w:rFonts w:ascii="Lucida Sans Unicode" w:hAnsi="Lucida Sans Unicode" w:eastAsia="Calibri" w:cs="Lucida Sans Unicode"/>
          <w:color w:val="767171" w:themeColor="background2" w:themeShade="80"/>
          <w:sz w:val="24"/>
          <w:szCs w:val="24"/>
          <w:lang w:eastAsia="es-CO"/>
        </w:rPr>
        <w:t> </w:t>
      </w:r>
      <w:r w:rsidRPr="00217290" w:rsidR="006D6B3B">
        <w:rPr>
          <w:rFonts w:ascii="Lucida Sans Unicode" w:hAnsi="Lucida Sans Unicode" w:eastAsia="Times New Roman" w:cs="Lucida Sans Unicode"/>
          <w:color w:val="767171" w:themeColor="background2" w:themeShade="80"/>
          <w:sz w:val="24"/>
          <w:szCs w:val="24"/>
          <w:lang w:eastAsia="es-CO"/>
        </w:rPr>
        <w:t>ventanillas únicas</w:t>
      </w:r>
      <w:r w:rsidRPr="00217290" w:rsidR="006D6B3B">
        <w:rPr>
          <w:rFonts w:ascii="Lucida Sans Unicode" w:hAnsi="Lucida Sans Unicode" w:eastAsia="Calibri" w:cs="Lucida Sans Unicode"/>
          <w:b/>
          <w:bCs/>
          <w:color w:val="767171" w:themeColor="background2" w:themeShade="80"/>
          <w:sz w:val="24"/>
          <w:szCs w:val="24"/>
          <w:lang w:eastAsia="es-CO"/>
        </w:rPr>
        <w:t> </w:t>
      </w:r>
      <w:r w:rsidRPr="006F249C" w:rsidR="00746743">
        <w:rPr>
          <w:rFonts w:ascii="Lucida Sans Unicode" w:hAnsi="Lucida Sans Unicode" w:eastAsia="Calibri" w:cs="Lucida Sans Unicode"/>
          <w:bCs/>
          <w:color w:val="767171" w:themeColor="background2" w:themeShade="80"/>
          <w:sz w:val="24"/>
          <w:szCs w:val="24"/>
          <w:lang w:eastAsia="es-CO"/>
        </w:rPr>
        <w:t xml:space="preserve">digitales </w:t>
      </w:r>
      <w:r w:rsidRPr="00217290" w:rsidR="006D6B3B">
        <w:rPr>
          <w:rFonts w:ascii="Lucida Sans Unicode" w:hAnsi="Lucida Sans Unicode" w:eastAsia="Times New Roman" w:cs="Lucida Sans Unicode"/>
          <w:color w:val="767171" w:themeColor="background2" w:themeShade="80"/>
          <w:sz w:val="24"/>
          <w:szCs w:val="24"/>
          <w:lang w:eastAsia="es-CO"/>
        </w:rPr>
        <w:t>deb</w:t>
      </w:r>
      <w:r w:rsidRPr="00217290" w:rsidR="00B24D8C">
        <w:rPr>
          <w:rFonts w:ascii="Lucida Sans Unicode" w:hAnsi="Lucida Sans Unicode" w:eastAsia="Times New Roman" w:cs="Lucida Sans Unicode"/>
          <w:color w:val="767171" w:themeColor="background2" w:themeShade="80"/>
          <w:sz w:val="24"/>
          <w:szCs w:val="24"/>
          <w:lang w:eastAsia="es-CO"/>
        </w:rPr>
        <w:t xml:space="preserve">ería </w:t>
      </w:r>
      <w:r w:rsidRPr="00217290">
        <w:rPr>
          <w:rFonts w:ascii="Lucida Sans Unicode" w:hAnsi="Lucida Sans Unicode" w:eastAsia="Times New Roman" w:cs="Lucida Sans Unicode"/>
          <w:color w:val="767171" w:themeColor="background2" w:themeShade="80"/>
          <w:sz w:val="24"/>
          <w:szCs w:val="24"/>
          <w:lang w:eastAsia="es-CO"/>
        </w:rPr>
        <w:t>poseer</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componentes que permitan a las autoridades generar capacidades para realizar</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agregación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 datos transaccionales,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i/>
          <w:iCs/>
          <w:color w:val="767171" w:themeColor="background2" w:themeShade="80"/>
          <w:sz w:val="24"/>
          <w:szCs w:val="24"/>
          <w:lang w:eastAsia="es-CO"/>
        </w:rPr>
        <w:t>bigdata</w:t>
      </w:r>
      <w:r w:rsidRPr="00217290">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analítica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 datos</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uso,</w:t>
      </w:r>
      <w:r w:rsidRPr="00217290">
        <w:rPr>
          <w:rFonts w:ascii="Lucida Sans Unicode" w:hAnsi="Lucida Sans Unicode" w:eastAsia="Calibri" w:cs="Lucida Sans Unicode"/>
          <w:color w:val="767171" w:themeColor="background2" w:themeShade="80"/>
          <w:sz w:val="24"/>
          <w:szCs w:val="24"/>
          <w:lang w:eastAsia="es-CO"/>
        </w:rPr>
        <w:t> </w:t>
      </w:r>
      <w:r w:rsidRPr="00217290" w:rsidR="58BA9D79">
        <w:rPr>
          <w:rFonts w:ascii="Lucida Sans Unicode" w:hAnsi="Lucida Sans Unicode" w:eastAsia="Calibri" w:cs="Lucida Sans Unicode"/>
          <w:color w:val="767171" w:themeColor="background2" w:themeShade="80"/>
          <w:sz w:val="24"/>
          <w:szCs w:val="24"/>
          <w:lang w:eastAsia="es-CO"/>
        </w:rPr>
        <w:t xml:space="preserve">y </w:t>
      </w:r>
      <w:r w:rsidRPr="00217290">
        <w:rPr>
          <w:rFonts w:ascii="Lucida Sans Unicode" w:hAnsi="Lucida Sans Unicode" w:eastAsia="Times New Roman" w:cs="Lucida Sans Unicode"/>
          <w:color w:val="767171" w:themeColor="background2" w:themeShade="80"/>
          <w:sz w:val="24"/>
          <w:szCs w:val="24"/>
          <w:lang w:eastAsia="es-CO"/>
        </w:rPr>
        <w:t>analítica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gestión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y operación</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de la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infraestructura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que</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soporta</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xml:space="preserve">la </w:t>
      </w:r>
      <w:r w:rsidRPr="00217290" w:rsidR="001D7ED0">
        <w:rPr>
          <w:rFonts w:ascii="Lucida Sans Unicode" w:hAnsi="Lucida Sans Unicode" w:eastAsia="Times New Roman" w:cs="Lucida Sans Unicode"/>
          <w:color w:val="767171" w:themeColor="background2" w:themeShade="80"/>
          <w:sz w:val="24"/>
          <w:szCs w:val="24"/>
          <w:lang w:eastAsia="es-CO"/>
        </w:rPr>
        <w:t>ventanilla única</w:t>
      </w:r>
      <w:r w:rsidR="00746743">
        <w:rPr>
          <w:rFonts w:ascii="Lucida Sans Unicode" w:hAnsi="Lucida Sans Unicode" w:eastAsia="Times New Roman" w:cs="Lucida Sans Unicode"/>
          <w:color w:val="767171" w:themeColor="background2" w:themeShade="80"/>
          <w:sz w:val="24"/>
          <w:szCs w:val="24"/>
          <w:lang w:eastAsia="es-CO"/>
        </w:rPr>
        <w:t xml:space="preserve"> </w:t>
      </w:r>
      <w:r w:rsidRPr="006F249C" w:rsidR="00746743">
        <w:rPr>
          <w:rFonts w:ascii="Lucida Sans Unicode" w:hAnsi="Lucida Sans Unicode" w:eastAsia="Calibri" w:cs="Lucida Sans Unicode"/>
          <w:bCs/>
          <w:color w:val="767171" w:themeColor="background2" w:themeShade="80"/>
          <w:sz w:val="24"/>
          <w:szCs w:val="24"/>
          <w:lang w:eastAsia="es-CO"/>
        </w:rPr>
        <w:t>digital</w:t>
      </w:r>
      <w:r w:rsidRPr="00217290">
        <w:rPr>
          <w:rFonts w:ascii="Lucida Sans Unicode" w:hAnsi="Lucida Sans Unicode" w:eastAsia="Times New Roman" w:cs="Lucida Sans Unicode"/>
          <w:color w:val="767171" w:themeColor="background2" w:themeShade="80"/>
          <w:sz w:val="24"/>
          <w:szCs w:val="24"/>
          <w:lang w:eastAsia="es-CO"/>
        </w:rPr>
        <w:t>, entre otras</w:t>
      </w:r>
      <w:r w:rsidRPr="00217290" w:rsidR="5AD00191">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Times New Roman" w:cs="Lucida Sans Unicode"/>
          <w:color w:val="767171" w:themeColor="background2" w:themeShade="80"/>
          <w:sz w:val="24"/>
          <w:szCs w:val="24"/>
          <w:lang w:eastAsia="es-CO"/>
        </w:rPr>
        <w:t xml:space="preserve"> con el fin de </w:t>
      </w:r>
      <w:r w:rsidRPr="00217290" w:rsidR="52BFA991">
        <w:rPr>
          <w:rFonts w:ascii="Lucida Sans Unicode" w:hAnsi="Lucida Sans Unicode" w:eastAsia="Times New Roman" w:cs="Lucida Sans Unicode"/>
          <w:color w:val="767171" w:themeColor="background2" w:themeShade="80"/>
          <w:sz w:val="24"/>
          <w:szCs w:val="24"/>
          <w:lang w:eastAsia="es-CO"/>
        </w:rPr>
        <w:t xml:space="preserve">optimizar </w:t>
      </w:r>
      <w:r w:rsidRPr="00217290">
        <w:rPr>
          <w:rFonts w:ascii="Lucida Sans Unicode" w:hAnsi="Lucida Sans Unicode" w:eastAsia="Times New Roman" w:cs="Lucida Sans Unicode"/>
          <w:color w:val="767171" w:themeColor="background2" w:themeShade="80"/>
          <w:sz w:val="24"/>
          <w:szCs w:val="24"/>
          <w:lang w:eastAsia="es-CO"/>
        </w:rPr>
        <w:t>la toma de decisiones basadas en datos y</w:t>
      </w:r>
      <w:r w:rsidRPr="00217290" w:rsidR="571DBC3F">
        <w:rPr>
          <w:rFonts w:ascii="Lucida Sans Unicode" w:hAnsi="Lucida Sans Unicode" w:eastAsia="Times New Roman" w:cs="Lucida Sans Unicode"/>
          <w:color w:val="767171" w:themeColor="background2" w:themeShade="80"/>
          <w:sz w:val="24"/>
          <w:szCs w:val="24"/>
          <w:lang w:eastAsia="es-CO"/>
        </w:rPr>
        <w:t xml:space="preserve"> mejorar</w:t>
      </w:r>
      <w:r w:rsidRPr="00217290">
        <w:rPr>
          <w:rFonts w:ascii="Lucida Sans Unicode" w:hAnsi="Lucida Sans Unicode" w:eastAsia="Times New Roman" w:cs="Lucida Sans Unicode"/>
          <w:color w:val="767171" w:themeColor="background2" w:themeShade="80"/>
          <w:sz w:val="24"/>
          <w:szCs w:val="24"/>
          <w:lang w:eastAsia="es-CO"/>
        </w:rPr>
        <w:t xml:space="preserve"> </w:t>
      </w:r>
      <w:r w:rsidRPr="00217290" w:rsidR="70ED9FB8">
        <w:rPr>
          <w:rFonts w:ascii="Lucida Sans Unicode" w:hAnsi="Lucida Sans Unicode" w:eastAsia="Times New Roman" w:cs="Lucida Sans Unicode"/>
          <w:color w:val="767171" w:themeColor="background2" w:themeShade="80"/>
          <w:sz w:val="24"/>
          <w:szCs w:val="24"/>
          <w:lang w:eastAsia="es-CO"/>
        </w:rPr>
        <w:t>continuamente</w:t>
      </w:r>
      <w:r w:rsidRPr="00217290">
        <w:rPr>
          <w:rFonts w:ascii="Lucida Sans Unicode" w:hAnsi="Lucida Sans Unicode" w:eastAsia="Times New Roman" w:cs="Lucida Sans Unicode"/>
          <w:color w:val="767171" w:themeColor="background2" w:themeShade="80"/>
          <w:sz w:val="24"/>
          <w:szCs w:val="24"/>
          <w:lang w:eastAsia="es-CO"/>
        </w:rPr>
        <w:t xml:space="preserve"> la </w:t>
      </w:r>
      <w:r w:rsidRPr="00217290" w:rsidR="009768B6">
        <w:rPr>
          <w:rFonts w:ascii="Lucida Sans Unicode" w:hAnsi="Lucida Sans Unicode" w:eastAsia="Times New Roman" w:cs="Lucida Sans Unicode"/>
          <w:color w:val="767171" w:themeColor="background2" w:themeShade="80"/>
          <w:sz w:val="24"/>
          <w:szCs w:val="24"/>
          <w:lang w:eastAsia="es-CO"/>
        </w:rPr>
        <w:t xml:space="preserve">ventanilla </w:t>
      </w:r>
      <w:r w:rsidRPr="00217290" w:rsidR="0D210BA6">
        <w:rPr>
          <w:rFonts w:ascii="Lucida Sans Unicode" w:hAnsi="Lucida Sans Unicode" w:eastAsia="Times New Roman" w:cs="Lucida Sans Unicode"/>
          <w:color w:val="767171" w:themeColor="background2" w:themeShade="80"/>
          <w:sz w:val="24"/>
          <w:szCs w:val="24"/>
          <w:lang w:eastAsia="es-CO"/>
        </w:rPr>
        <w:t>única</w:t>
      </w:r>
      <w:r w:rsidR="00746743">
        <w:rPr>
          <w:rFonts w:ascii="Lucida Sans Unicode" w:hAnsi="Lucida Sans Unicode" w:eastAsia="Times New Roman" w:cs="Lucida Sans Unicode"/>
          <w:color w:val="767171" w:themeColor="background2" w:themeShade="80"/>
          <w:sz w:val="24"/>
          <w:szCs w:val="24"/>
          <w:lang w:eastAsia="es-CO"/>
        </w:rPr>
        <w:t xml:space="preserve"> digital</w:t>
      </w:r>
      <w:r w:rsidRPr="00217290" w:rsidR="0D210BA6">
        <w:rPr>
          <w:rFonts w:ascii="Lucida Sans Unicode" w:hAnsi="Lucida Sans Unicode" w:eastAsia="Times New Roman" w:cs="Lucida Sans Unicode"/>
          <w:color w:val="767171" w:themeColor="background2" w:themeShade="80"/>
          <w:sz w:val="24"/>
          <w:szCs w:val="24"/>
          <w:lang w:eastAsia="es-CO"/>
        </w:rPr>
        <w:t>.</w:t>
      </w:r>
      <w:r w:rsidRPr="00217290">
        <w:rPr>
          <w:rFonts w:ascii="Lucida Sans Unicode" w:hAnsi="Lucida Sans Unicode" w:eastAsia="Calibri" w:cs="Lucida Sans Unicode"/>
          <w:color w:val="767171" w:themeColor="background2" w:themeShade="80"/>
          <w:sz w:val="24"/>
          <w:szCs w:val="24"/>
          <w:lang w:eastAsia="es-CO"/>
        </w:rPr>
        <w:t> </w:t>
      </w:r>
      <w:r w:rsidRPr="00217290">
        <w:rPr>
          <w:rFonts w:ascii="Lucida Sans Unicode" w:hAnsi="Lucida Sans Unicode" w:eastAsia="Times New Roman" w:cs="Lucida Sans Unicode"/>
          <w:color w:val="767171" w:themeColor="background2" w:themeShade="80"/>
          <w:sz w:val="24"/>
          <w:szCs w:val="24"/>
          <w:lang w:eastAsia="es-CO"/>
        </w:rPr>
        <w:t> </w:t>
      </w:r>
    </w:p>
    <w:p w:rsidRPr="00217290" w:rsidR="00F03BCB" w:rsidP="000535B4" w:rsidRDefault="00F03BCB" w14:paraId="79244B0C" w14:textId="7D041702">
      <w:pPr>
        <w:spacing w:after="0"/>
        <w:ind w:left="426" w:hanging="244"/>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BF3B06" w:rsidP="62A83435" w:rsidRDefault="00BF3B06" w14:paraId="5E568D26" w14:textId="1BDD1392">
      <w:pPr>
        <w:spacing w:after="0" w:line="240" w:lineRule="auto"/>
        <w:ind w:left="426" w:hanging="224"/>
        <w:textAlignment w:val="baseline"/>
        <w:rPr>
          <w:rFonts w:ascii="Lucida Sans Unicode" w:hAnsi="Lucida Sans Unicode" w:eastAsia="Times New Roman" w:cs="Lucida Sans Unicode"/>
          <w:color w:val="767171" w:themeColor="background2" w:themeShade="80"/>
          <w:sz w:val="24"/>
          <w:szCs w:val="24"/>
          <w:lang w:eastAsia="es-CO"/>
        </w:rPr>
      </w:pPr>
    </w:p>
    <w:p w:rsidRPr="00D478EA" w:rsidR="00BF3B06" w:rsidP="00D478EA" w:rsidRDefault="7B0F41A7" w14:paraId="4BFA2629" w14:textId="7AFF2A89">
      <w:pPr>
        <w:pStyle w:val="Heading3"/>
        <w:jc w:val="both"/>
        <w:rPr>
          <w:rFonts w:ascii="Lucida Sans Unicode" w:hAnsi="Lucida Sans Unicode" w:cs="Lucida Sans Unicode"/>
          <w:caps/>
          <w:color w:val="346CA9"/>
          <w:sz w:val="32"/>
          <w:szCs w:val="32"/>
        </w:rPr>
      </w:pPr>
      <w:r w:rsidRPr="00D478EA">
        <w:rPr>
          <w:rFonts w:ascii="Lucida Sans Unicode" w:hAnsi="Lucida Sans Unicode" w:cs="Lucida Sans Unicode"/>
          <w:caps/>
          <w:color w:val="346CA9"/>
          <w:sz w:val="32"/>
          <w:szCs w:val="32"/>
        </w:rPr>
        <w:t xml:space="preserve"> </w:t>
      </w:r>
      <w:bookmarkStart w:name="_Toc46917410" w:id="13"/>
      <w:r w:rsidR="00D478EA">
        <w:rPr>
          <w:rFonts w:ascii="Lucida Sans Unicode" w:hAnsi="Lucida Sans Unicode" w:cs="Lucida Sans Unicode"/>
          <w:caps/>
          <w:color w:val="346CA9"/>
          <w:sz w:val="32"/>
          <w:szCs w:val="32"/>
        </w:rPr>
        <w:t xml:space="preserve">4.3.2 </w:t>
      </w:r>
      <w:r w:rsidRPr="00D478EA" w:rsidR="00BF3B06">
        <w:rPr>
          <w:rFonts w:ascii="Lucida Sans Unicode" w:hAnsi="Lucida Sans Unicode" w:cs="Lucida Sans Unicode"/>
          <w:caps/>
          <w:color w:val="346CA9"/>
          <w:sz w:val="32"/>
          <w:szCs w:val="32"/>
        </w:rPr>
        <w:t>A</w:t>
      </w:r>
      <w:r w:rsidRPr="00D478EA" w:rsidR="00D2570D">
        <w:rPr>
          <w:rFonts w:ascii="Lucida Sans Unicode" w:hAnsi="Lucida Sans Unicode" w:cs="Lucida Sans Unicode"/>
          <w:color w:val="346CA9"/>
          <w:sz w:val="32"/>
          <w:szCs w:val="32"/>
        </w:rPr>
        <w:t>tributos de calidad mínimos de la ventanilla única</w:t>
      </w:r>
      <w:r w:rsidR="00D2570D">
        <w:rPr>
          <w:rFonts w:ascii="Lucida Sans Unicode" w:hAnsi="Lucida Sans Unicode" w:cs="Lucida Sans Unicode"/>
          <w:color w:val="346CA9"/>
          <w:sz w:val="32"/>
          <w:szCs w:val="32"/>
        </w:rPr>
        <w:t xml:space="preserve"> digital</w:t>
      </w:r>
      <w:bookmarkEnd w:id="13"/>
      <w:r w:rsidRPr="00D478EA" w:rsidR="00D2570D">
        <w:rPr>
          <w:rFonts w:ascii="Lucida Sans Unicode" w:hAnsi="Lucida Sans Unicode" w:cs="Lucida Sans Unicode"/>
          <w:color w:val="346CA9"/>
          <w:sz w:val="32"/>
          <w:szCs w:val="32"/>
        </w:rPr>
        <w:t> </w:t>
      </w:r>
    </w:p>
    <w:p w:rsidRPr="00217290" w:rsidR="00BF3B06" w:rsidP="00BF3B06" w:rsidRDefault="00BF3B06" w14:paraId="5696E190" w14:textId="1B8A2913">
      <w:pPr>
        <w:pStyle w:val="ListParagraph"/>
        <w:spacing w:after="0" w:line="240" w:lineRule="auto"/>
        <w:ind w:left="862"/>
        <w:jc w:val="both"/>
        <w:textAlignment w:val="baseline"/>
        <w:rPr>
          <w:rFonts w:ascii="Lucida Sans Unicode" w:hAnsi="Lucida Sans Unicode" w:cs="Lucida Sans Unicode"/>
          <w:color w:val="767171" w:themeColor="background2" w:themeShade="80"/>
          <w:sz w:val="24"/>
          <w:szCs w:val="24"/>
          <w:lang w:eastAsia="es-ES_tradnl"/>
        </w:rPr>
      </w:pPr>
    </w:p>
    <w:p w:rsidRPr="00217290" w:rsidR="00BF3B06" w:rsidP="00BF3B06" w:rsidRDefault="00BF3B06" w14:paraId="7558417A"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Se entiende por calidad</w:t>
      </w:r>
      <w:r w:rsidRPr="00217290">
        <w:rPr>
          <w:rFonts w:ascii="Arial" w:hAnsi="Arial"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al</w:t>
      </w:r>
      <w:r w:rsidRPr="00217290">
        <w:rPr>
          <w:rFonts w:ascii="Arial" w:hAnsi="Arial" w:cs="Arial"/>
          <w:color w:val="767171" w:themeColor="background2" w:themeShade="80"/>
          <w:sz w:val="24"/>
          <w:szCs w:val="24"/>
          <w:shd w:val="clear" w:color="auto" w:fill="FFFFFF"/>
          <w:lang w:eastAsia="es-ES_tradnl"/>
        </w:rPr>
        <w:t> </w:t>
      </w:r>
      <w:r w:rsidRPr="00217290">
        <w:rPr>
          <w:rFonts w:ascii="Lucida Sans Unicode" w:hAnsi="Lucida Sans Unicode" w:cs="Lucida Sans Unicode"/>
          <w:color w:val="767171" w:themeColor="background2" w:themeShade="80"/>
          <w:sz w:val="24"/>
          <w:szCs w:val="24"/>
          <w:shd w:val="clear" w:color="auto" w:fill="FFFFFF"/>
          <w:lang w:eastAsia="es-ES_tradnl"/>
        </w:rPr>
        <w:t>conjunto de características de un producto o servicio que satisface las necesidades de sus grupos de interés</w:t>
      </w:r>
      <w:r w:rsidRPr="00217290">
        <w:rPr>
          <w:rFonts w:ascii="Arial" w:hAnsi="Arial" w:cs="Arial"/>
          <w:color w:val="767171" w:themeColor="background2" w:themeShade="80"/>
          <w:sz w:val="24"/>
          <w:szCs w:val="24"/>
          <w:shd w:val="clear" w:color="auto" w:fill="FFFFFF"/>
          <w:lang w:eastAsia="es-ES_tradnl"/>
        </w:rPr>
        <w:t> </w:t>
      </w:r>
      <w:r w:rsidRPr="00217290">
        <w:rPr>
          <w:rFonts w:ascii="Lucida Sans Unicode" w:hAnsi="Lucida Sans Unicode" w:cs="Lucida Sans Unicode"/>
          <w:color w:val="767171" w:themeColor="background2" w:themeShade="80"/>
          <w:sz w:val="24"/>
          <w:szCs w:val="24"/>
          <w:shd w:val="clear" w:color="auto" w:fill="FFFFFF"/>
          <w:lang w:eastAsia="es-ES_tradnl"/>
        </w:rPr>
        <w:t>y es conforme a las especificaciones de diseño.</w:t>
      </w:r>
      <w:r w:rsidRPr="00217290">
        <w:rPr>
          <w:rFonts w:ascii="Arial" w:hAnsi="Arial" w:eastAsia="Calibri"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 </w:t>
      </w:r>
    </w:p>
    <w:p w:rsidRPr="00217290" w:rsidR="00BF3B06" w:rsidP="00BF3B06" w:rsidRDefault="00BF3B06" w14:paraId="55D4E24D" w14:textId="21F2CB9E">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BF3B06" w:rsidP="22B29748" w:rsidRDefault="00BF3B06" w14:paraId="62FA7CE9" w14:textId="36FD908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shd w:val="clear" w:color="auto" w:fill="FFFFFF"/>
          <w:lang w:eastAsia="es-ES"/>
        </w:rPr>
        <w:t xml:space="preserve">El conjunto de características o atributos de calidad que debe acreditar una ventanilla única digital para integrarse a </w:t>
      </w:r>
      <w:r w:rsidRPr="00217290" w:rsidR="0097026B">
        <w:rPr>
          <w:rFonts w:ascii="Lucida Sans Unicode" w:hAnsi="Lucida Sans Unicode" w:cs="Lucida Sans Unicode"/>
          <w:color w:val="767171" w:themeColor="background2" w:themeShade="80"/>
          <w:sz w:val="24"/>
          <w:szCs w:val="24"/>
          <w:shd w:val="clear" w:color="auto" w:fill="FFFFFF"/>
          <w:lang w:eastAsia="es-ES"/>
        </w:rPr>
        <w:t>GOV.CO</w:t>
      </w:r>
      <w:r w:rsidRPr="00217290">
        <w:rPr>
          <w:rFonts w:ascii="Lucida Sans Unicode" w:hAnsi="Lucida Sans Unicode" w:cs="Lucida Sans Unicode"/>
          <w:color w:val="767171" w:themeColor="background2" w:themeShade="80"/>
          <w:sz w:val="24"/>
          <w:szCs w:val="24"/>
          <w:shd w:val="clear" w:color="auto" w:fill="FFFFFF"/>
          <w:lang w:eastAsia="es-ES"/>
        </w:rPr>
        <w:t xml:space="preserve"> </w:t>
      </w:r>
      <w:r w:rsidRPr="00217290" w:rsidR="74AA9640">
        <w:rPr>
          <w:rFonts w:ascii="Lucida Sans Unicode" w:hAnsi="Lucida Sans Unicode" w:cs="Lucida Sans Unicode"/>
          <w:color w:val="767171" w:themeColor="background2" w:themeShade="80"/>
          <w:sz w:val="24"/>
          <w:szCs w:val="24"/>
          <w:shd w:val="clear" w:color="auto" w:fill="FFFFFF"/>
          <w:lang w:eastAsia="es-ES"/>
        </w:rPr>
        <w:t>es</w:t>
      </w:r>
      <w:r w:rsidRPr="00217290">
        <w:rPr>
          <w:rFonts w:ascii="Lucida Sans Unicode" w:hAnsi="Lucida Sans Unicode" w:cs="Lucida Sans Unicode"/>
          <w:color w:val="767171" w:themeColor="background2" w:themeShade="80"/>
          <w:sz w:val="24"/>
          <w:szCs w:val="24"/>
          <w:shd w:val="clear" w:color="auto" w:fill="FFFFFF"/>
          <w:lang w:eastAsia="es-ES"/>
        </w:rPr>
        <w:t>:</w:t>
      </w:r>
      <w:r w:rsidRPr="00217290">
        <w:rPr>
          <w:rFonts w:ascii="Lucida Sans Unicode" w:hAnsi="Lucida Sans Unicode" w:cs="Lucida Sans Unicode"/>
          <w:color w:val="767171" w:themeColor="background2" w:themeShade="80"/>
          <w:sz w:val="24"/>
          <w:szCs w:val="24"/>
          <w:lang w:eastAsia="es-ES"/>
        </w:rPr>
        <w:t> </w:t>
      </w:r>
    </w:p>
    <w:p w:rsidRPr="00217290" w:rsidR="003B3F4A" w:rsidP="00EA7BAD" w:rsidRDefault="00F03BCB" w14:paraId="4BA1F3E2" w14:textId="0AE6CD04">
      <w:pPr>
        <w:spacing w:after="0"/>
        <w:textAlignment w:val="baseline"/>
        <w:rPr>
          <w:rFonts w:ascii="Lucida Sans Unicode" w:hAnsi="Lucida Sans Unicode" w:eastAsia="Times New Roman" w:cs="Lucida Sans Unicode"/>
          <w:color w:val="767171" w:themeColor="background2" w:themeShade="80"/>
          <w:sz w:val="24"/>
          <w:szCs w:val="24"/>
          <w:lang w:eastAsia="es-CO"/>
        </w:rPr>
      </w:pPr>
      <w:r w:rsidRPr="00217290">
        <w:rPr>
          <w:rFonts w:ascii="Lucida Sans Unicode" w:hAnsi="Lucida Sans Unicode" w:eastAsia="Times New Roman" w:cs="Lucida Sans Unicode"/>
          <w:color w:val="767171" w:themeColor="background2" w:themeShade="80"/>
          <w:sz w:val="24"/>
          <w:szCs w:val="24"/>
          <w:lang w:eastAsia="es-CO"/>
        </w:rPr>
        <w:t> </w:t>
      </w:r>
    </w:p>
    <w:p w:rsidRPr="00BD27BE" w:rsidR="00BF3B06" w:rsidP="00BD27BE" w:rsidRDefault="00BD27BE" w14:paraId="59083CC1" w14:textId="3796ABBB">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4.3.2.1 </w:t>
      </w:r>
      <w:r w:rsidRPr="00BD27BE">
        <w:rPr>
          <w:rFonts w:ascii="Lucida Sans Unicode" w:hAnsi="Lucida Sans Unicode" w:cs="Lucida Sans Unicode"/>
          <w:i w:val="0"/>
          <w:sz w:val="28"/>
          <w:szCs w:val="28"/>
        </w:rPr>
        <w:t>U</w:t>
      </w:r>
      <w:r w:rsidRPr="00BD27BE" w:rsidR="00D2570D">
        <w:rPr>
          <w:rFonts w:ascii="Lucida Sans Unicode" w:hAnsi="Lucida Sans Unicode" w:cs="Lucida Sans Unicode"/>
          <w:i w:val="0"/>
          <w:sz w:val="28"/>
          <w:szCs w:val="28"/>
        </w:rPr>
        <w:t>sabilidad</w:t>
      </w:r>
    </w:p>
    <w:p w:rsidRPr="0040016C" w:rsidR="00BF3B06" w:rsidP="0040016C" w:rsidRDefault="00BF3B06" w14:paraId="2C0F8FDB" w14:textId="77777777">
      <w:pPr>
        <w:jc w:val="both"/>
        <w:rPr>
          <w:rFonts w:ascii="Lucida Sans Unicode" w:hAnsi="Lucida Sans Unicode" w:cs="Lucida Sans Unicode" w:eastAsiaTheme="minorEastAsia"/>
          <w:color w:val="767171" w:themeColor="background2" w:themeShade="80"/>
          <w:sz w:val="24"/>
          <w:szCs w:val="24"/>
        </w:rPr>
      </w:pPr>
    </w:p>
    <w:p w:rsidRPr="00217290" w:rsidR="00BF3B06" w:rsidP="0040016C" w:rsidRDefault="00BF3B06" w14:paraId="6C0E92EE" w14:textId="74423BE1">
      <w:pPr>
        <w:numPr>
          <w:ilvl w:val="0"/>
          <w:numId w:val="12"/>
        </w:numPr>
        <w:spacing w:after="0" w:line="240" w:lineRule="auto"/>
        <w:ind w:left="426"/>
        <w:jc w:val="both"/>
        <w:textAlignment w:val="baseline"/>
        <w:rPr>
          <w:rFonts w:ascii="Lucida Sans Unicode" w:hAnsi="Lucida Sans Unicode" w:eastAsia="Yu Mincho" w:cs="Lucida Sans Unicode"/>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Todas las ventanillas únicas digitales deben poseer un mapa del sitio</w:t>
      </w:r>
      <w:r w:rsidRPr="00217290" w:rsidR="31DDCF1F">
        <w:rPr>
          <w:rFonts w:ascii="Lucida Sans Unicode" w:hAnsi="Lucida Sans Unicode" w:eastAsia="Yu Mincho" w:cs="Lucida Sans Unicode"/>
          <w:color w:val="767171" w:themeColor="background2" w:themeShade="80"/>
          <w:sz w:val="24"/>
          <w:szCs w:val="24"/>
          <w:lang w:eastAsia="es-ES"/>
        </w:rPr>
        <w:t xml:space="preserve">, </w:t>
      </w:r>
      <w:r w:rsidRPr="00217290" w:rsidR="26AE2F1D">
        <w:rPr>
          <w:rFonts w:ascii="Lucida Sans Unicode" w:hAnsi="Lucida Sans Unicode" w:eastAsia="Yu Mincho" w:cs="Lucida Sans Unicode"/>
          <w:color w:val="767171" w:themeColor="background2" w:themeShade="80"/>
          <w:sz w:val="24"/>
          <w:szCs w:val="24"/>
          <w:lang w:eastAsia="es-ES"/>
        </w:rPr>
        <w:t>a</w:t>
      </w:r>
      <w:r w:rsidRPr="00217290">
        <w:rPr>
          <w:rFonts w:ascii="Lucida Sans Unicode" w:hAnsi="Lucida Sans Unicode" w:eastAsia="Yu Mincho" w:cs="Lucida Sans Unicode"/>
          <w:color w:val="767171" w:themeColor="background2" w:themeShade="80"/>
          <w:sz w:val="24"/>
          <w:szCs w:val="24"/>
          <w:lang w:eastAsia="es-ES"/>
        </w:rPr>
        <w:t>l cual puede</w:t>
      </w:r>
      <w:r w:rsidRPr="00217290" w:rsidR="08482109">
        <w:rPr>
          <w:rFonts w:ascii="Lucida Sans Unicode" w:hAnsi="Lucida Sans Unicode" w:eastAsia="Yu Mincho" w:cs="Lucida Sans Unicode"/>
          <w:color w:val="767171" w:themeColor="background2" w:themeShade="80"/>
          <w:sz w:val="24"/>
          <w:szCs w:val="24"/>
          <w:lang w:eastAsia="es-ES"/>
        </w:rPr>
        <w:t xml:space="preserve">n </w:t>
      </w:r>
      <w:r w:rsidRPr="00217290" w:rsidR="6AE09B2C">
        <w:rPr>
          <w:rFonts w:ascii="Lucida Sans Unicode" w:hAnsi="Lucida Sans Unicode" w:eastAsia="Yu Mincho" w:cs="Lucida Sans Unicode"/>
          <w:color w:val="767171" w:themeColor="background2" w:themeShade="80"/>
          <w:sz w:val="24"/>
          <w:szCs w:val="24"/>
          <w:lang w:eastAsia="es-ES"/>
        </w:rPr>
        <w:t>acceder los</w:t>
      </w:r>
      <w:r w:rsidRPr="00217290" w:rsidR="52C8DD7D">
        <w:rPr>
          <w:rFonts w:ascii="Lucida Sans Unicode" w:hAnsi="Lucida Sans Unicode" w:eastAsia="Yu Mincho" w:cs="Lucida Sans Unicode"/>
          <w:color w:val="767171" w:themeColor="background2" w:themeShade="80"/>
          <w:sz w:val="24"/>
          <w:szCs w:val="24"/>
          <w:lang w:eastAsia="es-ES"/>
        </w:rPr>
        <w:t xml:space="preserve"> </w:t>
      </w:r>
      <w:r w:rsidRPr="00217290">
        <w:rPr>
          <w:rFonts w:ascii="Lucida Sans Unicode" w:hAnsi="Lucida Sans Unicode" w:eastAsia="Yu Mincho" w:cs="Lucida Sans Unicode"/>
          <w:color w:val="767171" w:themeColor="background2" w:themeShade="80"/>
          <w:sz w:val="24"/>
          <w:szCs w:val="24"/>
          <w:lang w:eastAsia="es-ES"/>
        </w:rPr>
        <w:t>usuarios a través de un enlace en la barra inferior (</w:t>
      </w:r>
      <w:r w:rsidRPr="00217290">
        <w:rPr>
          <w:rFonts w:ascii="Lucida Sans Unicode" w:hAnsi="Lucida Sans Unicode" w:eastAsia="Yu Mincho" w:cs="Lucida Sans Unicode"/>
          <w:i/>
          <w:iCs/>
          <w:color w:val="767171" w:themeColor="background2" w:themeShade="80"/>
          <w:sz w:val="24"/>
          <w:szCs w:val="24"/>
          <w:lang w:eastAsia="es-ES"/>
        </w:rPr>
        <w:t>footer)</w:t>
      </w:r>
      <w:r w:rsidRPr="00217290">
        <w:rPr>
          <w:rFonts w:ascii="Lucida Sans Unicode" w:hAnsi="Lucida Sans Unicode" w:eastAsia="Yu Mincho" w:cs="Lucida Sans Unicode"/>
          <w:color w:val="767171" w:themeColor="background2" w:themeShade="80"/>
          <w:sz w:val="24"/>
          <w:szCs w:val="24"/>
          <w:lang w:eastAsia="es-ES"/>
        </w:rPr>
        <w:t>, el cual debe estar actualizado con los cambios en la estructura cuando estos ocurran. El mapa del sitio debe facilitar la búsqueda y accesibilidad a los contenidos o temáticas incluidas en la sede.   </w:t>
      </w:r>
    </w:p>
    <w:p w:rsidRPr="00217290" w:rsidR="00BF3B06" w:rsidP="43B9E8B4" w:rsidRDefault="7FA27E32" w14:paraId="0627B484" w14:textId="390C99D1">
      <w:pPr>
        <w:pStyle w:val="ListParagraph"/>
        <w:numPr>
          <w:ilvl w:val="0"/>
          <w:numId w:val="12"/>
        </w:numPr>
        <w:spacing w:after="0" w:line="240" w:lineRule="auto"/>
        <w:ind w:left="426"/>
        <w:jc w:val="both"/>
        <w:textAlignment w:val="baseline"/>
        <w:rPr>
          <w:rFonts w:ascii="Lucida Sans Unicode" w:hAnsi="Lucida Sans Unicode" w:cs="Lucida Sans Unicode" w:eastAsiaTheme="minorEastAsia"/>
          <w:color w:val="767171" w:themeColor="background2" w:themeShade="80"/>
          <w:sz w:val="24"/>
          <w:szCs w:val="24"/>
          <w:lang w:eastAsia="es-ES"/>
        </w:rPr>
      </w:pPr>
      <w:r w:rsidRPr="042B8136">
        <w:rPr>
          <w:rFonts w:ascii="Lucida Sans Unicode" w:hAnsi="Lucida Sans Unicode" w:eastAsia="Yu Mincho" w:cs="Lucida Sans Unicode"/>
          <w:color w:val="767171" w:themeColor="background2" w:themeShade="80"/>
          <w:sz w:val="24"/>
          <w:szCs w:val="24"/>
          <w:lang w:eastAsia="es-ES"/>
        </w:rPr>
        <w:t>Todas las ventanillas únicas digitales deben cumplir con los elementos de diseño gráfico, definid</w:t>
      </w:r>
      <w:r w:rsidRPr="042B8136" w:rsidR="0C67F8F1">
        <w:rPr>
          <w:rFonts w:ascii="Lucida Sans Unicode" w:hAnsi="Lucida Sans Unicode" w:eastAsia="Yu Mincho" w:cs="Lucida Sans Unicode"/>
          <w:color w:val="767171" w:themeColor="background2" w:themeShade="80"/>
          <w:sz w:val="24"/>
          <w:szCs w:val="24"/>
          <w:lang w:eastAsia="es-ES"/>
        </w:rPr>
        <w:t>o</w:t>
      </w:r>
      <w:r w:rsidRPr="042B8136">
        <w:rPr>
          <w:rFonts w:ascii="Lucida Sans Unicode" w:hAnsi="Lucida Sans Unicode" w:eastAsia="Yu Mincho" w:cs="Lucida Sans Unicode"/>
          <w:color w:val="767171" w:themeColor="background2" w:themeShade="80"/>
          <w:sz w:val="24"/>
          <w:szCs w:val="24"/>
          <w:lang w:eastAsia="es-ES"/>
        </w:rPr>
        <w:t>s en</w:t>
      </w:r>
      <w:r w:rsidRPr="042B8136" w:rsidR="03D87DC5">
        <w:rPr>
          <w:rFonts w:ascii="Lucida Sans Unicode" w:hAnsi="Lucida Sans Unicode" w:eastAsia="Yu Mincho" w:cs="Lucida Sans Unicode"/>
          <w:color w:val="767171" w:themeColor="background2" w:themeShade="80"/>
          <w:sz w:val="24"/>
          <w:szCs w:val="24"/>
          <w:lang w:eastAsia="es-ES"/>
        </w:rPr>
        <w:t xml:space="preserve"> </w:t>
      </w:r>
      <w:r w:rsidRPr="042B8136" w:rsidR="00B24657">
        <w:rPr>
          <w:rFonts w:ascii="Lucida Sans Unicode" w:hAnsi="Lucida Sans Unicode" w:eastAsia="Yu Mincho" w:cs="Lucida Sans Unicode"/>
          <w:color w:val="767171" w:themeColor="background2" w:themeShade="80"/>
          <w:sz w:val="24"/>
          <w:szCs w:val="24"/>
          <w:lang w:eastAsia="es-ES"/>
        </w:rPr>
        <w:t>el anexo 3.1 Guía de diseño gráﬁco para ventanillas únicas digitales</w:t>
      </w:r>
      <w:r w:rsidR="00F40574">
        <w:rPr>
          <w:rFonts w:ascii="Lucida Sans Unicode" w:hAnsi="Lucida Sans Unicode" w:eastAsia="Yu Mincho" w:cs="Lucida Sans Unicode"/>
          <w:color w:val="767171" w:themeColor="background2" w:themeShade="80"/>
          <w:sz w:val="24"/>
          <w:szCs w:val="24"/>
          <w:lang w:eastAsia="es-ES"/>
        </w:rPr>
        <w:t>.</w:t>
      </w:r>
      <w:r w:rsidR="006C12EB">
        <w:rPr>
          <w:rFonts w:ascii="Lucida Sans Unicode" w:hAnsi="Lucida Sans Unicode" w:eastAsia="Yu Mincho" w:cs="Lucida Sans Unicode"/>
          <w:color w:val="767171" w:themeColor="background2" w:themeShade="80"/>
          <w:sz w:val="24"/>
          <w:szCs w:val="24"/>
          <w:lang w:eastAsia="es-ES"/>
        </w:rPr>
        <w:t xml:space="preserve"> </w:t>
      </w:r>
      <w:r w:rsidRPr="00F40574" w:rsidR="00F40574">
        <w:rPr>
          <w:rFonts w:ascii="Lucida Sans Unicode" w:hAnsi="Lucida Sans Unicode" w:eastAsia="Yu Mincho" w:cs="Lucida Sans Unicode"/>
          <w:color w:val="767171" w:themeColor="background2" w:themeShade="80"/>
          <w:sz w:val="24"/>
          <w:szCs w:val="24"/>
          <w:lang w:eastAsia="es-ES"/>
        </w:rPr>
        <w:t xml:space="preserve">Las entidades de la rama ejecutiva del orden nacional deberán aplicar adicionalmente las disposiciones de </w:t>
      </w:r>
      <w:r w:rsidR="00F40574">
        <w:rPr>
          <w:rFonts w:ascii="Lucida Sans Unicode" w:hAnsi="Lucida Sans Unicode" w:eastAsia="Yu Mincho" w:cs="Lucida Sans Unicode"/>
          <w:color w:val="767171" w:themeColor="background2" w:themeShade="80"/>
          <w:sz w:val="24"/>
          <w:szCs w:val="24"/>
          <w:lang w:eastAsia="es-ES"/>
        </w:rPr>
        <w:t xml:space="preserve">la </w:t>
      </w:r>
      <w:r w:rsidRPr="006C12EB" w:rsidR="006C12EB">
        <w:rPr>
          <w:rFonts w:ascii="Lucida Sans Unicode" w:hAnsi="Lucida Sans Unicode" w:eastAsia="Arial Narrow" w:cs="Lucida Sans Unicode"/>
          <w:color w:val="767171" w:themeColor="background2" w:themeShade="80"/>
          <w:sz w:val="24"/>
          <w:szCs w:val="24"/>
        </w:rPr>
        <w:t>D</w:t>
      </w:r>
      <w:r w:rsidRPr="003C48D2" w:rsidR="006C12EB">
        <w:rPr>
          <w:rFonts w:ascii="Lucida Sans Unicode" w:hAnsi="Lucida Sans Unicode" w:eastAsia="Arial Narrow" w:cs="Lucida Sans Unicode"/>
          <w:color w:val="767171" w:themeColor="background2" w:themeShade="80"/>
          <w:sz w:val="24"/>
          <w:szCs w:val="24"/>
        </w:rPr>
        <w:t>irectiva Presidencial 03 de 2019</w:t>
      </w:r>
      <w:r w:rsidRPr="042B8136">
        <w:rPr>
          <w:rFonts w:ascii="Lucida Sans Unicode" w:hAnsi="Lucida Sans Unicode" w:eastAsia="Yu Mincho" w:cs="Lucida Sans Unicode"/>
          <w:color w:val="767171" w:themeColor="background2" w:themeShade="80"/>
          <w:sz w:val="24"/>
          <w:szCs w:val="24"/>
          <w:lang w:eastAsia="es-ES"/>
        </w:rPr>
        <w:t>.    </w:t>
      </w:r>
    </w:p>
    <w:p w:rsidRPr="00217290" w:rsidR="00BF3B06" w:rsidP="43B9E8B4" w:rsidRDefault="7FA27E32" w14:paraId="3C44EFC4" w14:textId="2FFF5DA4">
      <w:pPr>
        <w:pStyle w:val="ListParagraph"/>
        <w:numPr>
          <w:ilvl w:val="0"/>
          <w:numId w:val="12"/>
        </w:numPr>
        <w:spacing w:after="0" w:line="240" w:lineRule="auto"/>
        <w:ind w:left="426"/>
        <w:jc w:val="both"/>
        <w:textAlignment w:val="baseline"/>
        <w:rPr>
          <w:rFonts w:ascii="Lucida Sans Unicode" w:hAnsi="Lucida Sans Unicode" w:cs="Lucida Sans Unicode" w:eastAsiaTheme="minorEastAsia"/>
          <w:color w:val="767171" w:themeColor="background2" w:themeShade="80"/>
          <w:sz w:val="24"/>
          <w:szCs w:val="24"/>
          <w:lang w:eastAsia="es-ES"/>
        </w:rPr>
      </w:pPr>
      <w:r w:rsidRPr="042B8136">
        <w:rPr>
          <w:rFonts w:ascii="Lucida Sans Unicode" w:hAnsi="Lucida Sans Unicode" w:cs="Lucida Sans Unicode"/>
          <w:color w:val="767171" w:themeColor="background2" w:themeShade="80"/>
          <w:sz w:val="24"/>
          <w:szCs w:val="24"/>
          <w:lang w:eastAsia="es-ES"/>
        </w:rPr>
        <w:t>La ventanilla única digital debe mantener el diseño ordenado y limpio</w:t>
      </w:r>
      <w:r w:rsidRPr="042B8136" w:rsidR="136A608B">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el contraste de brillo y color</w:t>
      </w:r>
      <w:r w:rsidRPr="042B8136" w:rsidR="0B1D9763">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w:t>
      </w:r>
      <w:r w:rsidRPr="042B8136" w:rsidR="3949886F">
        <w:rPr>
          <w:rFonts w:ascii="Lucida Sans Unicode" w:hAnsi="Lucida Sans Unicode" w:cs="Lucida Sans Unicode"/>
          <w:color w:val="767171" w:themeColor="background2" w:themeShade="80"/>
          <w:sz w:val="24"/>
          <w:szCs w:val="24"/>
          <w:lang w:eastAsia="es-ES"/>
        </w:rPr>
        <w:t>l</w:t>
      </w:r>
      <w:r w:rsidRPr="042B8136">
        <w:rPr>
          <w:rFonts w:ascii="Lucida Sans Unicode" w:hAnsi="Lucida Sans Unicode" w:cs="Lucida Sans Unicode"/>
          <w:color w:val="767171" w:themeColor="background2" w:themeShade="80"/>
          <w:sz w:val="24"/>
          <w:szCs w:val="24"/>
          <w:lang w:eastAsia="es-ES"/>
        </w:rPr>
        <w:t>a justificación y ancho del cuerpo de los textos y las fuentes tipográficas uniformes</w:t>
      </w:r>
      <w:r w:rsidRPr="042B8136" w:rsidR="4A857A5A">
        <w:rPr>
          <w:rFonts w:ascii="Lucida Sans Unicode" w:hAnsi="Lucida Sans Unicode" w:cs="Lucida Sans Unicode"/>
          <w:color w:val="767171" w:themeColor="background2" w:themeShade="80"/>
          <w:sz w:val="24"/>
          <w:szCs w:val="24"/>
          <w:lang w:eastAsia="es-ES"/>
        </w:rPr>
        <w:t>;</w:t>
      </w:r>
      <w:r w:rsidRPr="042B8136" w:rsidR="6C0C43D1">
        <w:rPr>
          <w:rFonts w:ascii="Lucida Sans Unicode" w:hAnsi="Lucida Sans Unicode" w:cs="Lucida Sans Unicode"/>
          <w:color w:val="767171" w:themeColor="background2" w:themeShade="80"/>
          <w:sz w:val="24"/>
          <w:szCs w:val="24"/>
          <w:lang w:eastAsia="es-ES"/>
        </w:rPr>
        <w:t xml:space="preserve"> </w:t>
      </w:r>
      <w:r w:rsidRPr="042B8136" w:rsidR="2C85851A">
        <w:rPr>
          <w:rFonts w:ascii="Lucida Sans Unicode" w:hAnsi="Lucida Sans Unicode" w:cs="Lucida Sans Unicode"/>
          <w:color w:val="767171" w:themeColor="background2" w:themeShade="80"/>
          <w:sz w:val="24"/>
          <w:szCs w:val="24"/>
          <w:lang w:eastAsia="es-ES"/>
        </w:rPr>
        <w:t>el énfasis</w:t>
      </w:r>
      <w:r w:rsidRPr="042B8136">
        <w:rPr>
          <w:rFonts w:ascii="Lucida Sans Unicode" w:hAnsi="Lucida Sans Unicode" w:cs="Lucida Sans Unicode"/>
          <w:color w:val="767171" w:themeColor="background2" w:themeShade="80"/>
          <w:sz w:val="24"/>
          <w:szCs w:val="24"/>
          <w:lang w:eastAsia="es-ES"/>
        </w:rPr>
        <w:t xml:space="preserve"> en títulos y/o encabezados</w:t>
      </w:r>
      <w:r w:rsidRPr="042B8136" w:rsidR="27AA97AE">
        <w:rPr>
          <w:rFonts w:ascii="Lucida Sans Unicode" w:hAnsi="Lucida Sans Unicode" w:cs="Lucida Sans Unicode"/>
          <w:color w:val="767171" w:themeColor="background2" w:themeShade="80"/>
          <w:sz w:val="24"/>
          <w:szCs w:val="24"/>
          <w:lang w:eastAsia="es-ES"/>
        </w:rPr>
        <w:t>;</w:t>
      </w:r>
      <w:r w:rsidRPr="042B8136" w:rsidR="490007E2">
        <w:rPr>
          <w:rFonts w:ascii="Lucida Sans Unicode" w:hAnsi="Lucida Sans Unicode" w:cs="Lucida Sans Unicode"/>
          <w:color w:val="767171" w:themeColor="background2" w:themeShade="80"/>
          <w:sz w:val="24"/>
          <w:szCs w:val="24"/>
          <w:lang w:eastAsia="es-ES"/>
        </w:rPr>
        <w:t xml:space="preserve"> el</w:t>
      </w:r>
      <w:r w:rsidRPr="042B8136">
        <w:rPr>
          <w:rFonts w:ascii="Lucida Sans Unicode" w:hAnsi="Lucida Sans Unicode" w:cs="Lucida Sans Unicode"/>
          <w:color w:val="767171" w:themeColor="background2" w:themeShade="80"/>
          <w:sz w:val="24"/>
          <w:szCs w:val="24"/>
          <w:lang w:eastAsia="es-ES"/>
        </w:rPr>
        <w:t xml:space="preserve"> uso adecuado de espacios en blanco, vínculo a la página de inicio y miga de pan de manera que cumpla con </w:t>
      </w:r>
      <w:r w:rsidRPr="042B8136" w:rsidR="00B24657">
        <w:rPr>
          <w:rFonts w:ascii="Lucida Sans Unicode" w:hAnsi="Lucida Sans Unicode" w:cs="Lucida Sans Unicode"/>
          <w:color w:val="767171" w:themeColor="background2" w:themeShade="80"/>
          <w:sz w:val="24"/>
          <w:szCs w:val="24"/>
          <w:lang w:eastAsia="es-ES"/>
        </w:rPr>
        <w:t>el anexo 3.1</w:t>
      </w:r>
      <w:r w:rsidR="00B24657">
        <w:t xml:space="preserve"> </w:t>
      </w:r>
      <w:r w:rsidRPr="042B8136" w:rsidR="00B24657">
        <w:rPr>
          <w:rFonts w:ascii="Lucida Sans Unicode" w:hAnsi="Lucida Sans Unicode" w:cs="Lucida Sans Unicode"/>
          <w:color w:val="767171" w:themeColor="background2" w:themeShade="80"/>
          <w:sz w:val="24"/>
          <w:szCs w:val="24"/>
          <w:lang w:eastAsia="es-ES"/>
        </w:rPr>
        <w:t>Guía de diseño gráﬁco para ventanillas únicas digitales</w:t>
      </w:r>
      <w:r w:rsidR="00AF41E4">
        <w:rPr>
          <w:rFonts w:ascii="Lucida Sans Unicode" w:hAnsi="Lucida Sans Unicode" w:cs="Lucida Sans Unicode"/>
          <w:color w:val="767171" w:themeColor="background2" w:themeShade="80"/>
          <w:sz w:val="24"/>
          <w:szCs w:val="24"/>
          <w:lang w:eastAsia="es-ES"/>
        </w:rPr>
        <w:t xml:space="preserve">. </w:t>
      </w:r>
      <w:r w:rsidR="006C12EB">
        <w:rPr>
          <w:rFonts w:ascii="Lucida Sans Unicode" w:hAnsi="Lucida Sans Unicode" w:cs="Lucida Sans Unicode"/>
          <w:color w:val="767171" w:themeColor="background2" w:themeShade="80"/>
          <w:sz w:val="24"/>
          <w:szCs w:val="24"/>
          <w:lang w:eastAsia="es-ES"/>
        </w:rPr>
        <w:t xml:space="preserve"> </w:t>
      </w:r>
      <w:r w:rsidR="00E47AE1">
        <w:rPr>
          <w:rFonts w:ascii="Lucida Sans Unicode" w:hAnsi="Lucida Sans Unicode" w:eastAsia="Yu Mincho" w:cs="Lucida Sans Unicode"/>
          <w:color w:val="767171" w:themeColor="background2" w:themeShade="80"/>
          <w:sz w:val="24"/>
          <w:szCs w:val="24"/>
          <w:lang w:eastAsia="es-CO"/>
        </w:rPr>
        <w:t>Las entidades de la rama ejecutiva del orden nacional deberán aplicar adicionalmente las disposiciones de</w:t>
      </w:r>
      <w:r w:rsidR="006C12EB">
        <w:rPr>
          <w:rFonts w:ascii="Lucida Sans Unicode" w:hAnsi="Lucida Sans Unicode" w:cs="Lucida Sans Unicode"/>
          <w:color w:val="767171" w:themeColor="background2" w:themeShade="80"/>
          <w:sz w:val="24"/>
          <w:szCs w:val="24"/>
          <w:lang w:eastAsia="es-ES"/>
        </w:rPr>
        <w:t xml:space="preserve"> </w:t>
      </w:r>
      <w:r w:rsidRPr="042B8136" w:rsidR="006C12EB">
        <w:rPr>
          <w:rFonts w:ascii="Lucida Sans Unicode" w:hAnsi="Lucida Sans Unicode" w:eastAsia="Arial Narrow" w:cs="Lucida Sans Unicode"/>
          <w:color w:val="767171" w:themeColor="background2" w:themeShade="80"/>
          <w:sz w:val="24"/>
          <w:szCs w:val="24"/>
        </w:rPr>
        <w:t xml:space="preserve">la </w:t>
      </w:r>
      <w:r w:rsidRPr="008B0E39" w:rsidR="006C12EB">
        <w:rPr>
          <w:rFonts w:ascii="Lucida Sans Unicode" w:hAnsi="Lucida Sans Unicode" w:eastAsia="Arial Narrow" w:cs="Lucida Sans Unicode"/>
          <w:color w:val="767171" w:themeColor="background2" w:themeShade="80"/>
          <w:sz w:val="24"/>
          <w:szCs w:val="24"/>
        </w:rPr>
        <w:t>D</w:t>
      </w:r>
      <w:r w:rsidRPr="003C48D2" w:rsidR="006C12EB">
        <w:rPr>
          <w:rFonts w:ascii="Lucida Sans Unicode" w:hAnsi="Lucida Sans Unicode" w:eastAsia="Arial Narrow" w:cs="Lucida Sans Unicode"/>
          <w:color w:val="767171" w:themeColor="background2" w:themeShade="80"/>
          <w:sz w:val="24"/>
          <w:szCs w:val="24"/>
        </w:rPr>
        <w:t>irectiva Presidencial 03 de 2019</w:t>
      </w:r>
      <w:r w:rsidRPr="008B0E39" w:rsidR="00E47AE1">
        <w:rPr>
          <w:rFonts w:ascii="Lucida Sans Unicode" w:hAnsi="Lucida Sans Unicode" w:eastAsia="Arial Narrow" w:cs="Lucida Sans Unicode"/>
          <w:color w:val="767171" w:themeColor="background2" w:themeShade="80"/>
          <w:sz w:val="24"/>
          <w:szCs w:val="24"/>
        </w:rPr>
        <w:t>.</w:t>
      </w:r>
      <w:r w:rsidRPr="042B8136" w:rsidR="005E2D69">
        <w:rPr>
          <w:rFonts w:ascii="Lucida Sans Unicode" w:hAnsi="Lucida Sans Unicode" w:cs="Lucida Sans Unicode"/>
          <w:color w:val="767171" w:themeColor="background2" w:themeShade="80"/>
          <w:sz w:val="24"/>
          <w:szCs w:val="24"/>
          <w:lang w:eastAsia="es-ES"/>
        </w:rPr>
        <w:t xml:space="preserve"> </w:t>
      </w:r>
    </w:p>
    <w:p w:rsidRPr="00217290" w:rsidR="00BF3B06" w:rsidP="0040016C" w:rsidRDefault="00BF3B06" w14:paraId="3BAEF471" w14:textId="269F17AA">
      <w:pPr>
        <w:numPr>
          <w:ilvl w:val="0"/>
          <w:numId w:val="12"/>
        </w:numPr>
        <w:spacing w:after="0" w:line="240" w:lineRule="auto"/>
        <w:ind w:left="426"/>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ventanilla única digital debe transmitir de forma clara y efectiva la información sobre sus contenidos utilizando un lenguaje claro. Lo anterior</w:t>
      </w:r>
      <w:r w:rsidRPr="00217290" w:rsidR="160EBC7A">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adoptando la guía de lenguaje claro para servidores públicos de Colombia disponible en:  </w:t>
      </w:r>
      <w:hyperlink r:id="rId20">
        <w:r w:rsidRPr="00217290">
          <w:rPr>
            <w:rFonts w:ascii="Lucida Sans Unicode" w:hAnsi="Lucida Sans Unicode" w:cs="Lucida Sans Unicode"/>
            <w:color w:val="767171" w:themeColor="background2" w:themeShade="80"/>
            <w:sz w:val="24"/>
            <w:szCs w:val="24"/>
            <w:u w:val="single"/>
            <w:lang w:eastAsia="es-ES"/>
          </w:rPr>
          <w:t>https://www.dnp.</w:t>
        </w:r>
        <w:r w:rsidRPr="00217290" w:rsidR="002E692F">
          <w:rPr>
            <w:rFonts w:ascii="Lucida Sans Unicode" w:hAnsi="Lucida Sans Unicode" w:cs="Lucida Sans Unicode"/>
            <w:color w:val="767171" w:themeColor="background2" w:themeShade="80"/>
            <w:sz w:val="24"/>
            <w:szCs w:val="24"/>
            <w:u w:val="single"/>
            <w:lang w:eastAsia="es-ES"/>
          </w:rPr>
          <w:t>gov.co</w:t>
        </w:r>
        <w:r w:rsidRPr="00217290">
          <w:rPr>
            <w:rFonts w:ascii="Lucida Sans Unicode" w:hAnsi="Lucida Sans Unicode" w:cs="Lucida Sans Unicode"/>
            <w:color w:val="767171" w:themeColor="background2" w:themeShade="80"/>
            <w:sz w:val="24"/>
            <w:szCs w:val="24"/>
            <w:u w:val="single"/>
            <w:lang w:eastAsia="es-ES"/>
          </w:rPr>
          <w:t>/programa-nacional-del-servicio-al-ciudadano/Paginas/Lenguaje-Claro.aspx</w:t>
        </w:r>
      </w:hyperlink>
      <w:r w:rsidRPr="00217290">
        <w:rPr>
          <w:rFonts w:ascii="Lucida Sans Unicode" w:hAnsi="Lucida Sans Unicode" w:cs="Lucida Sans Unicode"/>
          <w:color w:val="767171" w:themeColor="background2" w:themeShade="80"/>
          <w:sz w:val="24"/>
          <w:szCs w:val="24"/>
          <w:lang w:eastAsia="es-ES"/>
        </w:rPr>
        <w:t> </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eastAsia="Yu Mincho" w:cs="Lucida Sans Unicode"/>
          <w:color w:val="767171" w:themeColor="background2" w:themeShade="80"/>
          <w:sz w:val="24"/>
          <w:szCs w:val="24"/>
          <w:lang w:eastAsia="es-ES"/>
        </w:rPr>
        <w:t> </w:t>
      </w:r>
    </w:p>
    <w:p w:rsidRPr="00217290" w:rsidR="00BF3B06" w:rsidP="0040016C" w:rsidRDefault="00BF3B06" w14:paraId="41E45C68" w14:textId="26C01E6F">
      <w:pPr>
        <w:numPr>
          <w:ilvl w:val="0"/>
          <w:numId w:val="12"/>
        </w:numPr>
        <w:spacing w:after="0" w:line="240" w:lineRule="auto"/>
        <w:ind w:left="426"/>
        <w:jc w:val="both"/>
        <w:textAlignment w:val="baseline"/>
        <w:rPr>
          <w:rFonts w:ascii="Lucida Sans Unicode" w:hAnsi="Lucida Sans Unicode" w:eastAsia="Yu Mincho" w:cs="Lucida Sans Unicode"/>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 xml:space="preserve">debe permitir destacar los vínculos visitados para orientar al usuario </w:t>
      </w:r>
      <w:r w:rsidRPr="00217290" w:rsidR="40195988">
        <w:rPr>
          <w:rFonts w:ascii="Lucida Sans Unicode" w:hAnsi="Lucida Sans Unicode" w:eastAsia="Yu Mincho" w:cs="Lucida Sans Unicode"/>
          <w:color w:val="767171" w:themeColor="background2" w:themeShade="80"/>
          <w:sz w:val="24"/>
          <w:szCs w:val="24"/>
          <w:lang w:eastAsia="es-ES"/>
        </w:rPr>
        <w:t>sobre</w:t>
      </w:r>
      <w:r w:rsidRPr="00217290" w:rsidR="5FC4CA52">
        <w:rPr>
          <w:rFonts w:ascii="Lucida Sans Unicode" w:hAnsi="Lucida Sans Unicode" w:eastAsia="Yu Mincho" w:cs="Lucida Sans Unicode"/>
          <w:color w:val="767171" w:themeColor="background2" w:themeShade="80"/>
          <w:sz w:val="24"/>
          <w:szCs w:val="24"/>
          <w:lang w:eastAsia="es-ES"/>
        </w:rPr>
        <w:t xml:space="preserve"> </w:t>
      </w:r>
      <w:r w:rsidRPr="00217290">
        <w:rPr>
          <w:rFonts w:ascii="Lucida Sans Unicode" w:hAnsi="Lucida Sans Unicode" w:eastAsia="Yu Mincho" w:cs="Lucida Sans Unicode"/>
          <w:color w:val="767171" w:themeColor="background2" w:themeShade="80"/>
          <w:sz w:val="24"/>
          <w:szCs w:val="24"/>
          <w:lang w:eastAsia="es-ES"/>
        </w:rPr>
        <w:t>cuáles contenidos ha consultado con anterioridad.   </w:t>
      </w:r>
    </w:p>
    <w:p w:rsidRPr="00217290" w:rsidR="00BF3B06" w:rsidP="0040016C" w:rsidRDefault="00BF3B06" w14:paraId="70B9D4F3" w14:textId="6157198E">
      <w:pPr>
        <w:numPr>
          <w:ilvl w:val="0"/>
          <w:numId w:val="12"/>
        </w:numPr>
        <w:spacing w:after="0" w:line="240" w:lineRule="auto"/>
        <w:ind w:left="426"/>
        <w:jc w:val="both"/>
        <w:textAlignment w:val="baseline"/>
        <w:rPr>
          <w:rFonts w:ascii="Lucida Sans Unicode" w:hAnsi="Lucida Sans Unicode" w:eastAsia="Yu Mincho" w:cs="Lucida Sans Unicode"/>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autoridad </w:t>
      </w:r>
      <w:r w:rsidRPr="00217290" w:rsidR="340D3843">
        <w:rPr>
          <w:rFonts w:ascii="Lucida Sans Unicode" w:hAnsi="Lucida Sans Unicode" w:eastAsia="Yu Mincho" w:cs="Lucida Sans Unicode"/>
          <w:color w:val="767171" w:themeColor="background2" w:themeShade="80"/>
          <w:sz w:val="24"/>
          <w:szCs w:val="24"/>
          <w:lang w:eastAsia="es-ES"/>
        </w:rPr>
        <w:t xml:space="preserve">responsable de </w:t>
      </w: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debe asegurar la calidad del código de tal manera que no existan tags y/o vínculos rotos.   </w:t>
      </w:r>
    </w:p>
    <w:p w:rsidRPr="00217290" w:rsidR="00BF3B06" w:rsidP="0040016C" w:rsidRDefault="00BF3B06" w14:paraId="2CF5C438" w14:textId="7A3546E9">
      <w:pPr>
        <w:numPr>
          <w:ilvl w:val="0"/>
          <w:numId w:val="12"/>
        </w:numPr>
        <w:spacing w:after="0" w:line="240" w:lineRule="auto"/>
        <w:ind w:left="426"/>
        <w:jc w:val="both"/>
        <w:textAlignment w:val="baseline"/>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debe tener incorporado en los formularios de captura de información ejemplos que de forma sencilla y clara orienten al usuario sobre el formato a utilizar en el diligenciamiento</w:t>
      </w:r>
      <w:r w:rsidRPr="00217290" w:rsidR="59FC4743">
        <w:rPr>
          <w:rFonts w:ascii="Lucida Sans Unicode" w:hAnsi="Lucida Sans Unicode" w:eastAsia="Yu Mincho" w:cs="Lucida Sans Unicode"/>
          <w:color w:val="767171" w:themeColor="background2" w:themeShade="80"/>
          <w:sz w:val="24"/>
          <w:szCs w:val="24"/>
          <w:lang w:eastAsia="es-ES"/>
        </w:rPr>
        <w:t>. Una vez los formularios sean diligenciados, deben incorporarse como documento electrónico al expediente electrónico que le corresponda.</w:t>
      </w:r>
    </w:p>
    <w:p w:rsidRPr="00217290" w:rsidR="00BF3B06" w:rsidP="0040016C" w:rsidRDefault="00BF3B06" w14:paraId="2F0C8F85" w14:textId="22581937">
      <w:pPr>
        <w:numPr>
          <w:ilvl w:val="0"/>
          <w:numId w:val="12"/>
        </w:numPr>
        <w:spacing w:after="0" w:line="240" w:lineRule="auto"/>
        <w:ind w:left="426"/>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debe tener etiquetados los campos de captura de los formularios</w:t>
      </w:r>
      <w:r w:rsidRPr="00217290" w:rsidR="1B8C0006">
        <w:rPr>
          <w:rFonts w:ascii="Lucida Sans Unicode" w:hAnsi="Lucida Sans Unicode" w:eastAsia="Yu Mincho" w:cs="Lucida Sans Unicode"/>
          <w:color w:val="767171" w:themeColor="background2" w:themeShade="80"/>
          <w:sz w:val="24"/>
          <w:szCs w:val="24"/>
          <w:lang w:eastAsia="es-ES"/>
        </w:rPr>
        <w:t>,</w:t>
      </w:r>
      <w:r w:rsidRPr="00217290">
        <w:rPr>
          <w:rFonts w:ascii="Lucida Sans Unicode" w:hAnsi="Lucida Sans Unicode" w:eastAsia="Yu Mincho" w:cs="Lucida Sans Unicode"/>
          <w:color w:val="767171" w:themeColor="background2" w:themeShade="80"/>
          <w:sz w:val="24"/>
          <w:szCs w:val="24"/>
          <w:lang w:eastAsia="es-ES"/>
        </w:rPr>
        <w:t xml:space="preserve"> permitiendo visualizar la información que </w:t>
      </w:r>
      <w:r w:rsidRPr="00217290" w:rsidR="6AFA1B8A">
        <w:rPr>
          <w:rFonts w:ascii="Lucida Sans Unicode" w:hAnsi="Lucida Sans Unicode" w:eastAsia="Yu Mincho" w:cs="Lucida Sans Unicode"/>
          <w:color w:val="767171" w:themeColor="background2" w:themeShade="80"/>
          <w:sz w:val="24"/>
          <w:szCs w:val="24"/>
          <w:lang w:eastAsia="es-ES"/>
        </w:rPr>
        <w:t xml:space="preserve">se </w:t>
      </w:r>
      <w:r w:rsidRPr="00217290">
        <w:rPr>
          <w:rFonts w:ascii="Lucida Sans Unicode" w:hAnsi="Lucida Sans Unicode" w:eastAsia="Yu Mincho" w:cs="Lucida Sans Unicode"/>
          <w:color w:val="767171" w:themeColor="background2" w:themeShade="80"/>
          <w:sz w:val="24"/>
          <w:szCs w:val="24"/>
          <w:lang w:eastAsia="es-ES"/>
        </w:rPr>
        <w:t>está digitando en cada uno de ellos. </w:t>
      </w:r>
    </w:p>
    <w:p w:rsidRPr="00217290" w:rsidR="00BF3B06" w:rsidP="0040016C" w:rsidRDefault="00BF3B06" w14:paraId="0FEABB89" w14:textId="686B33D6">
      <w:pPr>
        <w:numPr>
          <w:ilvl w:val="0"/>
          <w:numId w:val="12"/>
        </w:numPr>
        <w:spacing w:after="0" w:line="240" w:lineRule="auto"/>
        <w:ind w:left="426"/>
        <w:jc w:val="both"/>
        <w:textAlignment w:val="baseline"/>
        <w:rPr>
          <w:rFonts w:ascii="Lucida Sans Unicode" w:hAnsi="Lucida Sans Unicode" w:eastAsia="Yu Mincho" w:cs="Lucida Sans Unicode"/>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 xml:space="preserve">debe evidenciar el control de ventanas emergentes que interrumpen o interfieran la navegación, y que puedan ser interpretadas como publicidad o afectaciones a </w:t>
      </w:r>
      <w:r w:rsidRPr="00217290" w:rsidR="041E8D8C">
        <w:rPr>
          <w:rFonts w:ascii="Lucida Sans Unicode" w:hAnsi="Lucida Sans Unicode" w:eastAsia="Yu Mincho" w:cs="Lucida Sans Unicode"/>
          <w:color w:val="767171" w:themeColor="background2" w:themeShade="80"/>
          <w:sz w:val="24"/>
          <w:szCs w:val="24"/>
          <w:lang w:eastAsia="es-ES"/>
        </w:rPr>
        <w:t>su</w:t>
      </w:r>
      <w:r w:rsidRPr="00217290">
        <w:rPr>
          <w:rFonts w:ascii="Lucida Sans Unicode" w:hAnsi="Lucida Sans Unicode" w:eastAsia="Yu Mincho" w:cs="Lucida Sans Unicode"/>
          <w:color w:val="767171" w:themeColor="background2" w:themeShade="80"/>
          <w:sz w:val="24"/>
          <w:szCs w:val="24"/>
          <w:lang w:eastAsia="es-ES"/>
        </w:rPr>
        <w:t xml:space="preserve"> seguridad.   </w:t>
      </w:r>
    </w:p>
    <w:p w:rsidRPr="00217290" w:rsidR="00BF3B06" w:rsidP="0040016C" w:rsidRDefault="00BF3B06" w14:paraId="3B291E8F" w14:textId="77777777">
      <w:pPr>
        <w:numPr>
          <w:ilvl w:val="0"/>
          <w:numId w:val="12"/>
        </w:numPr>
        <w:spacing w:after="0" w:line="240" w:lineRule="auto"/>
        <w:ind w:left="426"/>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hAnsi="Lucida Sans Unicode" w:eastAsia="Yu Mincho" w:cs="Lucida Sans Unicode"/>
          <w:color w:val="767171" w:themeColor="background2" w:themeShade="80"/>
          <w:sz w:val="24"/>
          <w:szCs w:val="24"/>
          <w:lang w:eastAsia="es-ES"/>
        </w:rPr>
        <w:t>debe proporcionar mensajes de confirmación cuando se requieran sobre las acciones que el usuario realice. </w:t>
      </w:r>
    </w:p>
    <w:p w:rsidR="002D0C1C" w:rsidP="002D0C1C" w:rsidRDefault="59E217D5" w14:paraId="0E6D78B4" w14:textId="77777777">
      <w:pPr>
        <w:numPr>
          <w:ilvl w:val="0"/>
          <w:numId w:val="12"/>
        </w:numPr>
        <w:spacing w:after="0" w:line="240" w:lineRule="auto"/>
        <w:ind w:left="426"/>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eastAsia="Yu Mincho" w:cs="Lucida Sans Unicode"/>
          <w:color w:val="767171" w:themeColor="background2" w:themeShade="80"/>
          <w:sz w:val="24"/>
          <w:szCs w:val="24"/>
          <w:lang w:val="es-MX" w:eastAsia="es-ES"/>
        </w:rPr>
        <w:t xml:space="preserve">La ventanilla única digital </w:t>
      </w:r>
      <w:r w:rsidRPr="00217290">
        <w:rPr>
          <w:rFonts w:ascii="Lucida Sans Unicode" w:hAnsi="Lucida Sans Unicode" w:eastAsia="Yu Mincho" w:cs="Lucida Sans Unicode"/>
          <w:color w:val="767171" w:themeColor="background2" w:themeShade="80"/>
          <w:sz w:val="24"/>
          <w:szCs w:val="24"/>
          <w:lang w:eastAsia="es-ES"/>
        </w:rPr>
        <w:t>debe ofrecer páginas personalizadas para el manejo del error 404, con el fin de ofrecer una mejor experiencia de usuario.</w:t>
      </w:r>
    </w:p>
    <w:p w:rsidR="009F791A" w:rsidP="009F791A" w:rsidRDefault="00BF3B06" w14:paraId="4F6893C2" w14:textId="77777777">
      <w:pPr>
        <w:numPr>
          <w:ilvl w:val="0"/>
          <w:numId w:val="12"/>
        </w:numPr>
        <w:spacing w:after="0" w:line="240" w:lineRule="auto"/>
        <w:ind w:left="426"/>
        <w:jc w:val="both"/>
        <w:rPr>
          <w:rFonts w:ascii="Lucida Sans Unicode" w:hAnsi="Lucida Sans Unicode" w:cs="Lucida Sans Unicode" w:eastAsiaTheme="minorEastAsia"/>
          <w:color w:val="767171" w:themeColor="background2" w:themeShade="80"/>
          <w:sz w:val="24"/>
          <w:szCs w:val="24"/>
          <w:lang w:eastAsia="es-ES"/>
        </w:rPr>
      </w:pPr>
      <w:r w:rsidRPr="002D0C1C">
        <w:rPr>
          <w:rFonts w:ascii="Lucida Sans Unicode" w:hAnsi="Lucida Sans Unicode" w:eastAsia="Yu Mincho" w:cs="Lucida Sans Unicode"/>
          <w:color w:val="767171" w:themeColor="background2" w:themeShade="80"/>
          <w:sz w:val="24"/>
          <w:szCs w:val="24"/>
          <w:lang w:eastAsia="es-ES"/>
        </w:rPr>
        <w:t xml:space="preserve">La </w:t>
      </w:r>
      <w:r w:rsidRPr="002D0C1C">
        <w:rPr>
          <w:rFonts w:ascii="Lucida Sans Unicode" w:hAnsi="Lucida Sans Unicode" w:cs="Lucida Sans Unicode"/>
          <w:color w:val="767171" w:themeColor="background2" w:themeShade="80"/>
          <w:sz w:val="24"/>
          <w:szCs w:val="24"/>
          <w:lang w:eastAsia="es-ES"/>
        </w:rPr>
        <w:t xml:space="preserve">ventanilla única digital </w:t>
      </w:r>
      <w:r w:rsidRPr="002D0C1C">
        <w:rPr>
          <w:rFonts w:ascii="Lucida Sans Unicode" w:hAnsi="Lucida Sans Unicode" w:eastAsia="Yu Mincho" w:cs="Lucida Sans Unicode"/>
          <w:color w:val="767171" w:themeColor="background2" w:themeShade="80"/>
          <w:sz w:val="24"/>
          <w:szCs w:val="24"/>
          <w:lang w:eastAsia="es-ES"/>
        </w:rPr>
        <w:t>debe ofrecer un buscador interno que permita al usuario encontrar la información y contenido de la sede.</w:t>
      </w:r>
    </w:p>
    <w:p w:rsidRPr="009F791A" w:rsidR="00BF3B06" w:rsidP="009F791A" w:rsidRDefault="009F791A" w14:paraId="338618BC" w14:textId="5037555E">
      <w:pPr>
        <w:numPr>
          <w:ilvl w:val="0"/>
          <w:numId w:val="12"/>
        </w:numPr>
        <w:spacing w:after="0" w:line="240" w:lineRule="auto"/>
        <w:ind w:left="426"/>
        <w:jc w:val="both"/>
        <w:rPr>
          <w:rFonts w:ascii="Lucida Sans Unicode" w:hAnsi="Lucida Sans Unicode" w:cs="Lucida Sans Unicode" w:eastAsiaTheme="minorEastAsia"/>
          <w:color w:val="767171" w:themeColor="background2" w:themeShade="80"/>
          <w:sz w:val="24"/>
          <w:szCs w:val="24"/>
          <w:lang w:eastAsia="es-ES"/>
        </w:rPr>
      </w:pPr>
      <w:r w:rsidRPr="009F791A">
        <w:rPr>
          <w:rFonts w:ascii="Lucida Sans Unicode" w:hAnsi="Lucida Sans Unicode" w:eastAsia="Yu Mincho" w:cs="Lucida Sans Unicode"/>
          <w:color w:val="767171" w:themeColor="background2" w:themeShade="80"/>
          <w:sz w:val="24"/>
          <w:szCs w:val="24"/>
          <w:lang w:eastAsia="es-ES"/>
        </w:rPr>
        <w:t>La ventanilla única digital debe brindar en su contenido, bien sea, botones, enlaces, imágenes, videos y/o textos un</w:t>
      </w:r>
      <w:r>
        <w:rPr>
          <w:rFonts w:ascii="Lucida Sans Unicode" w:hAnsi="Lucida Sans Unicode" w:eastAsia="Yu Mincho" w:cs="Lucida Sans Unicode"/>
          <w:color w:val="767171" w:themeColor="background2" w:themeShade="80"/>
          <w:sz w:val="24"/>
          <w:szCs w:val="24"/>
          <w:lang w:eastAsia="es-ES"/>
        </w:rPr>
        <w:t xml:space="preserve">a etiqueta (label) </w:t>
      </w:r>
      <w:r w:rsidRPr="009F791A">
        <w:rPr>
          <w:rFonts w:ascii="Lucida Sans Unicode" w:hAnsi="Lucida Sans Unicode" w:eastAsia="Yu Mincho" w:cs="Lucida Sans Unicode"/>
          <w:color w:val="767171" w:themeColor="background2" w:themeShade="80"/>
          <w:sz w:val="24"/>
          <w:szCs w:val="24"/>
          <w:lang w:eastAsia="es-ES"/>
        </w:rPr>
        <w:t>con la descripción según sea el caso.</w:t>
      </w:r>
    </w:p>
    <w:p w:rsidR="00BF3B06" w:rsidP="00EA7BAD" w:rsidRDefault="00BF3B06" w14:paraId="23E5979F" w14:textId="37E1208F">
      <w:pPr>
        <w:spacing w:after="0"/>
        <w:textAlignment w:val="baseline"/>
        <w:rPr>
          <w:rFonts w:ascii="Lucida Sans Unicode" w:hAnsi="Lucida Sans Unicode" w:eastAsia="Times New Roman" w:cs="Lucida Sans Unicode"/>
          <w:color w:val="767171" w:themeColor="background2" w:themeShade="80"/>
          <w:sz w:val="24"/>
          <w:szCs w:val="24"/>
          <w:lang w:eastAsia="es-CO"/>
        </w:rPr>
      </w:pPr>
    </w:p>
    <w:p w:rsidRPr="00217290" w:rsidR="0040016C" w:rsidP="00EA7BAD" w:rsidRDefault="0040016C" w14:paraId="52AACF83" w14:textId="77777777">
      <w:pPr>
        <w:spacing w:after="0"/>
        <w:textAlignment w:val="baseline"/>
        <w:rPr>
          <w:rFonts w:ascii="Lucida Sans Unicode" w:hAnsi="Lucida Sans Unicode" w:eastAsia="Times New Roman" w:cs="Lucida Sans Unicode"/>
          <w:color w:val="767171" w:themeColor="background2" w:themeShade="80"/>
          <w:sz w:val="24"/>
          <w:szCs w:val="24"/>
          <w:lang w:eastAsia="es-CO"/>
        </w:rPr>
      </w:pPr>
    </w:p>
    <w:p w:rsidRPr="00BD27BE" w:rsidR="003B3F4A" w:rsidP="00BD27BE" w:rsidRDefault="00BD27BE" w14:paraId="1F15F26E" w14:textId="7D250C14">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4.3.2</w:t>
      </w:r>
      <w:r w:rsidR="00770CEA">
        <w:rPr>
          <w:rFonts w:ascii="Lucida Sans Unicode" w:hAnsi="Lucida Sans Unicode" w:cs="Lucida Sans Unicode"/>
          <w:i w:val="0"/>
          <w:sz w:val="28"/>
          <w:szCs w:val="28"/>
        </w:rPr>
        <w:t xml:space="preserve">.2 </w:t>
      </w:r>
      <w:r w:rsidRPr="00BD27BE">
        <w:rPr>
          <w:rFonts w:ascii="Lucida Sans Unicode" w:hAnsi="Lucida Sans Unicode" w:cs="Lucida Sans Unicode"/>
          <w:i w:val="0"/>
          <w:sz w:val="28"/>
          <w:szCs w:val="28"/>
        </w:rPr>
        <w:t>I</w:t>
      </w:r>
      <w:r w:rsidRPr="00BD27BE" w:rsidR="00D2570D">
        <w:rPr>
          <w:rFonts w:ascii="Lucida Sans Unicode" w:hAnsi="Lucida Sans Unicode" w:cs="Lucida Sans Unicode"/>
          <w:i w:val="0"/>
          <w:sz w:val="28"/>
          <w:szCs w:val="28"/>
        </w:rPr>
        <w:t>nteroperabilidad</w:t>
      </w:r>
    </w:p>
    <w:p w:rsidRPr="00217290" w:rsidR="003B3F4A" w:rsidP="00D901AD" w:rsidRDefault="003B3F4A" w14:paraId="28022AD2"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217290" w:rsidR="00D901AD" w:rsidP="00770CEA" w:rsidRDefault="7F84603D" w14:paraId="75B7F0B4" w14:textId="6B099BE3">
      <w:pPr>
        <w:pStyle w:val="paragraph"/>
        <w:spacing w:before="0" w:beforeAutospacing="0" w:after="0" w:afterAutospacing="0"/>
        <w:jc w:val="both"/>
        <w:textAlignment w:val="baseline"/>
        <w:rPr>
          <w:rFonts w:ascii="Lucida Sans Unicode" w:hAnsi="Lucida Sans Unicode" w:eastAsia="Arial Narrow" w:cs="Lucida Sans Unicode"/>
          <w:color w:val="767171" w:themeColor="background2" w:themeShade="80"/>
        </w:rPr>
      </w:pPr>
      <w:r w:rsidRPr="00217290">
        <w:rPr>
          <w:rFonts w:ascii="Lucida Sans Unicode" w:hAnsi="Lucida Sans Unicode" w:eastAsia="MS Mincho" w:cs="Lucida Sans Unicode"/>
          <w:color w:val="767171" w:themeColor="background2" w:themeShade="80"/>
          <w:lang w:eastAsia="es-ES"/>
        </w:rPr>
        <w:t>La autoridad titular o responsable de l</w:t>
      </w:r>
      <w:r w:rsidRPr="00217290" w:rsidR="7E38FD84">
        <w:rPr>
          <w:rFonts w:ascii="Lucida Sans Unicode" w:hAnsi="Lucida Sans Unicode" w:eastAsia="MS Mincho" w:cs="Lucida Sans Unicode"/>
          <w:color w:val="767171" w:themeColor="background2" w:themeShade="80"/>
          <w:lang w:eastAsia="es-ES"/>
        </w:rPr>
        <w:t xml:space="preserve">a ventanilla única digital debe </w:t>
      </w:r>
      <w:r w:rsidRPr="00217290">
        <w:rPr>
          <w:rFonts w:ascii="Lucida Sans Unicode" w:hAnsi="Lucida Sans Unicode" w:eastAsia="MS Mincho" w:cs="Lucida Sans Unicode"/>
          <w:color w:val="767171" w:themeColor="background2" w:themeShade="80"/>
          <w:lang w:eastAsia="es-ES"/>
        </w:rPr>
        <w:t xml:space="preserve">estructurar y </w:t>
      </w:r>
      <w:r w:rsidRPr="00217290" w:rsidR="5B0BBE76">
        <w:rPr>
          <w:rFonts w:ascii="Lucida Sans Unicode" w:hAnsi="Lucida Sans Unicode" w:eastAsia="MS Mincho" w:cs="Lucida Sans Unicode"/>
          <w:color w:val="767171" w:themeColor="background2" w:themeShade="80"/>
          <w:lang w:eastAsia="es-ES"/>
        </w:rPr>
        <w:t>presentar un</w:t>
      </w:r>
      <w:r w:rsidRPr="00217290" w:rsidR="7E38FD84">
        <w:rPr>
          <w:rFonts w:ascii="Lucida Sans Unicode" w:hAnsi="Lucida Sans Unicode" w:eastAsia="MS Mincho" w:cs="Lucida Sans Unicode"/>
          <w:color w:val="767171" w:themeColor="background2" w:themeShade="80"/>
          <w:lang w:eastAsia="es-ES"/>
        </w:rPr>
        <w:t xml:space="preserve"> plan </w:t>
      </w:r>
      <w:r w:rsidRPr="00217290" w:rsidR="2FCE4E20">
        <w:rPr>
          <w:rFonts w:ascii="Lucida Sans Unicode" w:hAnsi="Lucida Sans Unicode" w:eastAsia="MS Mincho" w:cs="Lucida Sans Unicode"/>
          <w:color w:val="767171" w:themeColor="background2" w:themeShade="80"/>
          <w:lang w:eastAsia="es-ES"/>
        </w:rPr>
        <w:t xml:space="preserve">de vinculación al servicio de interoperabilidad y </w:t>
      </w:r>
      <w:r w:rsidRPr="00217290" w:rsidR="7E38FD84">
        <w:rPr>
          <w:rFonts w:ascii="Lucida Sans Unicode" w:hAnsi="Lucida Sans Unicode" w:eastAsia="MS Mincho" w:cs="Lucida Sans Unicode"/>
          <w:color w:val="767171" w:themeColor="background2" w:themeShade="80"/>
          <w:lang w:eastAsia="es-ES"/>
        </w:rPr>
        <w:t xml:space="preserve">estandarización </w:t>
      </w:r>
      <w:r w:rsidRPr="00217290" w:rsidR="00715E10">
        <w:rPr>
          <w:rFonts w:ascii="Lucida Sans Unicode" w:hAnsi="Lucida Sans Unicode" w:eastAsia="MS Mincho" w:cs="Lucida Sans Unicode"/>
          <w:color w:val="767171" w:themeColor="background2" w:themeShade="80"/>
          <w:lang w:eastAsia="es-ES"/>
        </w:rPr>
        <w:t xml:space="preserve">de acuerdo con el Lenguaje común de intercambio </w:t>
      </w:r>
      <w:r w:rsidR="00B037C6">
        <w:rPr>
          <w:rFonts w:ascii="Lucida Sans Unicode" w:hAnsi="Lucida Sans Unicode" w:eastAsia="MS Mincho" w:cs="Lucida Sans Unicode"/>
          <w:color w:val="767171" w:themeColor="background2" w:themeShade="80"/>
          <w:lang w:eastAsia="es-ES"/>
        </w:rPr>
        <w:t>(</w:t>
      </w:r>
      <w:r w:rsidR="005D673F">
        <w:rPr>
          <w:rFonts w:ascii="Lucida Sans Unicode" w:hAnsi="Lucida Sans Unicode" w:eastAsia="MS Mincho" w:cs="Lucida Sans Unicode"/>
          <w:color w:val="767171" w:themeColor="background2" w:themeShade="80"/>
          <w:lang w:eastAsia="es-ES"/>
        </w:rPr>
        <w:t xml:space="preserve">lenguaje.mintic.gov.co) </w:t>
      </w:r>
      <w:r w:rsidRPr="00217290" w:rsidR="7E38FD84">
        <w:rPr>
          <w:rFonts w:ascii="Lucida Sans Unicode" w:hAnsi="Lucida Sans Unicode" w:eastAsia="MS Mincho" w:cs="Lucida Sans Unicode"/>
          <w:color w:val="767171" w:themeColor="background2" w:themeShade="80"/>
          <w:lang w:eastAsia="es-ES"/>
        </w:rPr>
        <w:t xml:space="preserve">de los formularios de captura de información y de servicios de intercambio de información para </w:t>
      </w:r>
      <w:r w:rsidRPr="00217290" w:rsidR="00D5323F">
        <w:rPr>
          <w:rFonts w:ascii="Lucida Sans Unicode" w:hAnsi="Lucida Sans Unicode" w:cs="Lucida Sans Unicode"/>
          <w:color w:val="767171" w:themeColor="background2" w:themeShade="80"/>
          <w:lang w:val="es-MX"/>
        </w:rPr>
        <w:t>trámites, Otros Procedimientos Administrativos, servicios de consulta de información.</w:t>
      </w:r>
    </w:p>
    <w:p w:rsidRPr="00217290" w:rsidR="00BB1A2B" w:rsidP="00BB1A2B" w:rsidRDefault="00BB1A2B" w14:paraId="4673B000"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eastAsia="Yu Mincho" w:cs="Lucida Sans Unicode"/>
          <w:color w:val="767171" w:themeColor="background2" w:themeShade="80"/>
          <w:sz w:val="24"/>
          <w:szCs w:val="24"/>
          <w:lang w:eastAsia="es-ES_tradnl"/>
        </w:rPr>
        <w:t> </w:t>
      </w:r>
    </w:p>
    <w:p w:rsidRPr="00770CEA" w:rsidR="003B3F4A" w:rsidP="00770CEA" w:rsidRDefault="00770CEA" w14:paraId="25FBF90B" w14:textId="5D7ED600">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4.3.2.3 </w:t>
      </w:r>
      <w:r w:rsidRPr="00770CEA">
        <w:rPr>
          <w:rFonts w:ascii="Lucida Sans Unicode" w:hAnsi="Lucida Sans Unicode" w:cs="Lucida Sans Unicode"/>
          <w:i w:val="0"/>
          <w:sz w:val="28"/>
          <w:szCs w:val="28"/>
        </w:rPr>
        <w:t>A</w:t>
      </w:r>
      <w:r w:rsidRPr="00770CEA" w:rsidR="00D2570D">
        <w:rPr>
          <w:rFonts w:ascii="Lucida Sans Unicode" w:hAnsi="Lucida Sans Unicode" w:cs="Lucida Sans Unicode"/>
          <w:i w:val="0"/>
          <w:sz w:val="28"/>
          <w:szCs w:val="28"/>
        </w:rPr>
        <w:t>ccesibilidad</w:t>
      </w:r>
    </w:p>
    <w:p w:rsidRPr="00217290" w:rsidR="00AD788E" w:rsidP="00AD788E" w:rsidRDefault="00AD788E" w14:paraId="1E084B60" w14:textId="77777777">
      <w:pPr>
        <w:rPr>
          <w:rFonts w:ascii="Lucida Sans Unicode" w:hAnsi="Lucida Sans Unicode" w:cs="Lucida Sans Unicode"/>
          <w:color w:val="767171" w:themeColor="background2" w:themeShade="80"/>
          <w:sz w:val="24"/>
          <w:szCs w:val="24"/>
        </w:rPr>
      </w:pPr>
    </w:p>
    <w:p w:rsidRPr="00217290" w:rsidR="6DA3822D" w:rsidP="00770CEA" w:rsidRDefault="6DA3822D" w14:paraId="7FC412AC" w14:textId="01DE2CDC">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El siguiente es el listado de requerimientos y condiciones de accesibilidad, de conformidad con </w:t>
      </w:r>
      <w:r w:rsidRPr="00217290" w:rsidR="3423AD32">
        <w:rPr>
          <w:rFonts w:ascii="Lucida Sans Unicode" w:hAnsi="Lucida Sans Unicode" w:eastAsia="Arial Narrow" w:cs="Lucida Sans Unicode"/>
          <w:color w:val="767171" w:themeColor="background2" w:themeShade="80"/>
          <w:sz w:val="24"/>
          <w:szCs w:val="24"/>
        </w:rPr>
        <w:t>las Directrices de Accesibilidad Web</w:t>
      </w:r>
      <w:r w:rsidRPr="00217290" w:rsidR="2183F1D1">
        <w:rPr>
          <w:rFonts w:ascii="Lucida Sans Unicode" w:hAnsi="Lucida Sans Unicode" w:eastAsia="Arial Narrow" w:cs="Lucida Sans Unicode"/>
          <w:color w:val="767171" w:themeColor="background2" w:themeShade="80"/>
          <w:sz w:val="24"/>
          <w:szCs w:val="24"/>
        </w:rPr>
        <w:t xml:space="preserve"> </w:t>
      </w:r>
      <w:r w:rsidRPr="00217290" w:rsidR="4E187D1F">
        <w:rPr>
          <w:rFonts w:ascii="Lucida Sans Unicode" w:hAnsi="Lucida Sans Unicode" w:eastAsia="Arial Narrow" w:cs="Lucida Sans Unicode"/>
          <w:color w:val="767171" w:themeColor="background2" w:themeShade="80"/>
          <w:sz w:val="24"/>
          <w:szCs w:val="24"/>
        </w:rPr>
        <w:t>aprobad</w:t>
      </w:r>
      <w:r w:rsidRPr="00217290" w:rsidR="4B8BA6CD">
        <w:rPr>
          <w:rFonts w:ascii="Lucida Sans Unicode" w:hAnsi="Lucida Sans Unicode" w:eastAsia="Arial Narrow" w:cs="Lucida Sans Unicode"/>
          <w:color w:val="767171" w:themeColor="background2" w:themeShade="80"/>
          <w:sz w:val="24"/>
          <w:szCs w:val="24"/>
        </w:rPr>
        <w:t>a</w:t>
      </w:r>
      <w:r w:rsidRPr="00217290" w:rsidR="4E187D1F">
        <w:rPr>
          <w:rFonts w:ascii="Lucida Sans Unicode" w:hAnsi="Lucida Sans Unicode" w:eastAsia="Arial Narrow" w:cs="Lucida Sans Unicode"/>
          <w:color w:val="767171" w:themeColor="background2" w:themeShade="80"/>
          <w:sz w:val="24"/>
          <w:szCs w:val="24"/>
        </w:rPr>
        <w:t>s por</w:t>
      </w:r>
      <w:r w:rsidRPr="00217290">
        <w:rPr>
          <w:rFonts w:ascii="Lucida Sans Unicode" w:hAnsi="Lucida Sans Unicode" w:eastAsia="Arial Narrow" w:cs="Lucida Sans Unicode"/>
          <w:color w:val="767171" w:themeColor="background2" w:themeShade="80"/>
          <w:sz w:val="24"/>
          <w:szCs w:val="24"/>
        </w:rPr>
        <w:t xml:space="preserve"> MinTIC, que deben tener las venta</w:t>
      </w:r>
      <w:r w:rsidRPr="00217290" w:rsidR="4FA9B572">
        <w:rPr>
          <w:rFonts w:ascii="Lucida Sans Unicode" w:hAnsi="Lucida Sans Unicode" w:eastAsia="Arial Narrow" w:cs="Lucida Sans Unicode"/>
          <w:color w:val="767171" w:themeColor="background2" w:themeShade="80"/>
          <w:sz w:val="24"/>
          <w:szCs w:val="24"/>
        </w:rPr>
        <w:t>nillas</w:t>
      </w:r>
      <w:r w:rsidRPr="00217290">
        <w:rPr>
          <w:rFonts w:ascii="Lucida Sans Unicode" w:hAnsi="Lucida Sans Unicode" w:eastAsia="Arial Narrow" w:cs="Lucida Sans Unicode"/>
          <w:color w:val="767171" w:themeColor="background2" w:themeShade="80"/>
          <w:sz w:val="24"/>
          <w:szCs w:val="24"/>
        </w:rPr>
        <w:t xml:space="preserve"> únicas </w:t>
      </w:r>
      <w:r w:rsidRPr="006F249C" w:rsidR="00EB0E2E">
        <w:rPr>
          <w:rFonts w:ascii="Lucida Sans Unicode" w:hAnsi="Lucida Sans Unicode" w:eastAsia="Calibri" w:cs="Lucida Sans Unicode"/>
          <w:bCs/>
          <w:color w:val="767171" w:themeColor="background2" w:themeShade="80"/>
          <w:sz w:val="24"/>
          <w:szCs w:val="24"/>
          <w:lang w:eastAsia="es-CO"/>
        </w:rPr>
        <w:t xml:space="preserve">digitales </w:t>
      </w:r>
      <w:r w:rsidRPr="00217290">
        <w:rPr>
          <w:rFonts w:ascii="Lucida Sans Unicode" w:hAnsi="Lucida Sans Unicode" w:eastAsia="Arial Narrow" w:cs="Lucida Sans Unicode"/>
          <w:color w:val="767171" w:themeColor="background2" w:themeShade="80"/>
          <w:sz w:val="24"/>
          <w:szCs w:val="24"/>
        </w:rPr>
        <w:t xml:space="preserve">que se integran </w:t>
      </w:r>
      <w:r w:rsidRPr="00217290" w:rsidR="3A960EFC">
        <w:rPr>
          <w:rFonts w:ascii="Lucida Sans Unicode" w:hAnsi="Lucida Sans Unicode" w:cs="Lucida Sans Unicode" w:eastAsiaTheme="minorEastAsia"/>
          <w:color w:val="767171" w:themeColor="background2" w:themeShade="80"/>
          <w:sz w:val="24"/>
          <w:szCs w:val="24"/>
          <w:lang w:val="es" w:eastAsia="es-ES"/>
        </w:rPr>
        <w:t>a</w:t>
      </w:r>
      <w:r w:rsidRPr="00217290" w:rsidR="3A960EFC">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08B0129B">
        <w:rPr>
          <w:rFonts w:ascii="Lucida Sans Unicode" w:hAnsi="Lucida Sans Unicode" w:cs="Lucida Sans Unicode" w:eastAsiaTheme="minorEastAsia"/>
          <w:color w:val="767171" w:themeColor="background2" w:themeShade="80"/>
          <w:sz w:val="24"/>
          <w:szCs w:val="24"/>
          <w:lang w:val="es-ES" w:eastAsia="es-ES"/>
        </w:rPr>
        <w:t>E</w:t>
      </w:r>
      <w:r w:rsidRPr="00217290" w:rsidR="3A960EFC">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203D57">
        <w:rPr>
          <w:rFonts w:ascii="Lucida Sans Unicode" w:hAnsi="Lucida Sans Unicode" w:cs="Lucida Sans Unicode" w:eastAsiaTheme="minorEastAsia"/>
          <w:color w:val="767171" w:themeColor="background2" w:themeShade="80"/>
          <w:sz w:val="24"/>
          <w:szCs w:val="24"/>
          <w:lang w:val="es" w:eastAsia="es-ES"/>
        </w:rPr>
        <w:t>colombiano</w:t>
      </w:r>
      <w:r w:rsidRPr="00217290" w:rsidR="3A960EFC">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3A960EFC">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3A960EFC">
        <w:rPr>
          <w:rFonts w:ascii="Lucida Sans Unicode" w:hAnsi="Lucida Sans Unicode" w:cs="Lucida Sans Unicode" w:eastAsiaTheme="minorEastAsia"/>
          <w:color w:val="767171" w:themeColor="background2" w:themeShade="80"/>
          <w:sz w:val="24"/>
          <w:szCs w:val="24"/>
          <w:lang w:val="es" w:eastAsia="es-ES"/>
        </w:rPr>
        <w:t>GOV.C</w:t>
      </w:r>
      <w:r w:rsidRPr="00217290" w:rsidR="3A960EFC">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eastAsia="Arial Narrow" w:cs="Lucida Sans Unicode"/>
          <w:color w:val="767171" w:themeColor="background2" w:themeShade="80"/>
          <w:sz w:val="24"/>
          <w:szCs w:val="24"/>
        </w:rPr>
        <w:t>:</w:t>
      </w:r>
    </w:p>
    <w:p w:rsidRPr="00770CEA" w:rsidR="6DA3822D" w:rsidP="0040016C" w:rsidRDefault="6DA3822D" w14:paraId="25948F0F" w14:textId="63BAAF29">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L</w:t>
      </w:r>
      <w:r w:rsidRPr="00217290" w:rsidR="0AE90893">
        <w:rPr>
          <w:rFonts w:ascii="Lucida Sans Unicode" w:hAnsi="Lucida Sans Unicode" w:eastAsia="Arial Narrow" w:cs="Lucida Sans Unicode"/>
          <w:color w:val="767171" w:themeColor="background2" w:themeShade="80"/>
          <w:sz w:val="24"/>
          <w:szCs w:val="24"/>
        </w:rPr>
        <w:t>os contenidos de las ventanillas únicas</w:t>
      </w:r>
      <w:r w:rsidRPr="00217290">
        <w:rPr>
          <w:rFonts w:ascii="Lucida Sans Unicode" w:hAnsi="Lucida Sans Unicode" w:eastAsia="Arial Narrow" w:cs="Lucida Sans Unicode"/>
          <w:color w:val="767171" w:themeColor="background2" w:themeShade="80"/>
          <w:sz w:val="24"/>
          <w:szCs w:val="24"/>
        </w:rPr>
        <w:t xml:space="preserve"> </w:t>
      </w:r>
      <w:r w:rsidRPr="006F249C" w:rsidR="00EB0E2E">
        <w:rPr>
          <w:rFonts w:ascii="Lucida Sans Unicode" w:hAnsi="Lucida Sans Unicode" w:eastAsia="Calibri" w:cs="Lucida Sans Unicode"/>
          <w:bCs/>
          <w:color w:val="767171" w:themeColor="background2" w:themeShade="80"/>
          <w:sz w:val="24"/>
          <w:szCs w:val="24"/>
          <w:lang w:eastAsia="es-CO"/>
        </w:rPr>
        <w:t xml:space="preserve">digitales </w:t>
      </w:r>
      <w:r w:rsidRPr="00217290">
        <w:rPr>
          <w:rFonts w:ascii="Lucida Sans Unicode" w:hAnsi="Lucida Sans Unicode" w:eastAsia="Arial Narrow" w:cs="Lucida Sans Unicode"/>
          <w:color w:val="767171" w:themeColor="background2" w:themeShade="80"/>
          <w:sz w:val="24"/>
          <w:szCs w:val="24"/>
        </w:rPr>
        <w:t>deben poder ser leídos a través de herramientas para lectura magnificada o lector de pantalla que faciliten el acceso a los contenidos por parte de las personas con discapacidad visual. </w:t>
      </w:r>
    </w:p>
    <w:p w:rsidRPr="003B03F3" w:rsidR="003B03F3" w:rsidP="1BC1ACC4" w:rsidRDefault="6DA3822D" w14:paraId="1BAD91D4" w14:textId="77777777">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Barra de accesibilidad: contar con una barra de accesibilidad</w:t>
      </w:r>
      <w:r w:rsidRPr="00217290" w:rsidR="1297CC6D">
        <w:rPr>
          <w:rFonts w:ascii="Lucida Sans Unicode" w:hAnsi="Lucida Sans Unicode" w:eastAsia="Arial Narrow" w:cs="Lucida Sans Unicode"/>
          <w:color w:val="767171" w:themeColor="background2" w:themeShade="80"/>
          <w:sz w:val="24"/>
          <w:szCs w:val="24"/>
        </w:rPr>
        <w:t xml:space="preserve"> visible</w:t>
      </w:r>
      <w:r w:rsidRPr="00217290" w:rsidR="0022685D">
        <w:rPr>
          <w:rFonts w:ascii="Lucida Sans Unicode" w:hAnsi="Lucida Sans Unicode" w:eastAsia="Arial Narrow" w:cs="Lucida Sans Unicode"/>
          <w:color w:val="767171" w:themeColor="background2" w:themeShade="80"/>
          <w:sz w:val="24"/>
          <w:szCs w:val="24"/>
        </w:rPr>
        <w:t>, en la</w:t>
      </w:r>
      <w:r w:rsidRPr="00217290">
        <w:rPr>
          <w:rFonts w:ascii="Lucida Sans Unicode" w:hAnsi="Lucida Sans Unicode" w:eastAsia="Arial Narrow" w:cs="Lucida Sans Unicode"/>
          <w:color w:val="767171" w:themeColor="background2" w:themeShade="80"/>
          <w:sz w:val="24"/>
          <w:szCs w:val="24"/>
        </w:rPr>
        <w:t xml:space="preserve"> que se pueda modificar el contraste, reducir o aumentar la letra</w:t>
      </w:r>
      <w:r w:rsidRPr="00217290" w:rsidR="7F2261D4">
        <w:rPr>
          <w:rFonts w:ascii="Lucida Sans Unicode" w:hAnsi="Lucida Sans Unicode" w:eastAsia="Arial Narrow" w:cs="Lucida Sans Unicode"/>
          <w:color w:val="767171" w:themeColor="background2" w:themeShade="80"/>
          <w:sz w:val="24"/>
          <w:szCs w:val="24"/>
        </w:rPr>
        <w:t>.</w:t>
      </w:r>
    </w:p>
    <w:p w:rsidRPr="009918C9" w:rsidR="6DA3822D" w:rsidP="1BC1ACC4" w:rsidRDefault="6DA3822D" w14:paraId="4B91589A" w14:textId="65A590B6">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Adaptable: crear contenido</w:t>
      </w:r>
      <w:r w:rsidRPr="00217290" w:rsidR="394D477A">
        <w:rPr>
          <w:rFonts w:ascii="Lucida Sans Unicode" w:hAnsi="Lucida Sans Unicode" w:eastAsia="Arial Narrow" w:cs="Lucida Sans Unicode"/>
          <w:color w:val="767171" w:themeColor="background2" w:themeShade="80"/>
          <w:sz w:val="24"/>
          <w:szCs w:val="24"/>
        </w:rPr>
        <w:t>s</w:t>
      </w:r>
      <w:r w:rsidRPr="00217290">
        <w:rPr>
          <w:rFonts w:ascii="Lucida Sans Unicode" w:hAnsi="Lucida Sans Unicode" w:eastAsia="Arial Narrow" w:cs="Lucida Sans Unicode"/>
          <w:color w:val="767171" w:themeColor="background2" w:themeShade="80"/>
          <w:sz w:val="24"/>
          <w:szCs w:val="24"/>
        </w:rPr>
        <w:t xml:space="preserve"> en </w:t>
      </w:r>
      <w:r w:rsidRPr="00217290" w:rsidR="7381BD6C">
        <w:rPr>
          <w:rFonts w:ascii="Lucida Sans Unicode" w:hAnsi="Lucida Sans Unicode" w:eastAsia="Arial Narrow" w:cs="Lucida Sans Unicode"/>
          <w:color w:val="767171" w:themeColor="background2" w:themeShade="80"/>
          <w:sz w:val="24"/>
          <w:szCs w:val="24"/>
        </w:rPr>
        <w:t>los</w:t>
      </w:r>
      <w:r w:rsidRPr="00217290">
        <w:rPr>
          <w:rFonts w:ascii="Lucida Sans Unicode" w:hAnsi="Lucida Sans Unicode" w:eastAsia="Arial Narrow" w:cs="Lucida Sans Unicode"/>
          <w:color w:val="767171" w:themeColor="background2" w:themeShade="80"/>
          <w:sz w:val="24"/>
          <w:szCs w:val="24"/>
        </w:rPr>
        <w:t xml:space="preserve"> que se pueda</w:t>
      </w:r>
      <w:r w:rsidRPr="00217290" w:rsidR="7EE668C7">
        <w:rPr>
          <w:rFonts w:ascii="Lucida Sans Unicode" w:hAnsi="Lucida Sans Unicode" w:eastAsia="Arial Narrow" w:cs="Lucida Sans Unicode"/>
          <w:color w:val="767171" w:themeColor="background2" w:themeShade="80"/>
          <w:sz w:val="24"/>
          <w:szCs w:val="24"/>
        </w:rPr>
        <w:t>n</w:t>
      </w:r>
      <w:r w:rsidRPr="00217290">
        <w:rPr>
          <w:rFonts w:ascii="Lucida Sans Unicode" w:hAnsi="Lucida Sans Unicode" w:eastAsia="Arial Narrow" w:cs="Lucida Sans Unicode"/>
          <w:color w:val="767171" w:themeColor="background2" w:themeShade="80"/>
          <w:sz w:val="24"/>
          <w:szCs w:val="24"/>
        </w:rPr>
        <w:t xml:space="preserve"> establecer tamaños de fuente relativos</w:t>
      </w:r>
      <w:r w:rsidRPr="00217290" w:rsidR="77D44A8E">
        <w:rPr>
          <w:rFonts w:ascii="Lucida Sans Unicode" w:hAnsi="Lucida Sans Unicode" w:eastAsia="Arial Narrow" w:cs="Lucida Sans Unicode"/>
          <w:color w:val="767171" w:themeColor="background2" w:themeShade="80"/>
          <w:sz w:val="24"/>
          <w:szCs w:val="24"/>
        </w:rPr>
        <w:t xml:space="preserve">, </w:t>
      </w:r>
      <w:r w:rsidRPr="00217290" w:rsidR="77D44A8E">
        <w:rPr>
          <w:rFonts w:ascii="Lucida Sans Unicode" w:hAnsi="Lucida Sans Unicode" w:eastAsia="Arial Narrow" w:cs="Lucida Sans Unicode"/>
          <w:color w:val="767171" w:themeColor="background2" w:themeShade="80"/>
          <w:sz w:val="24"/>
          <w:szCs w:val="24"/>
          <w:lang w:val="es-MX"/>
        </w:rPr>
        <w:t>imágenes, botones, entre otros</w:t>
      </w:r>
      <w:r w:rsidRPr="00217290" w:rsidR="0343122B">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permite que los usuarios puedan configurar fácilmente el tamaño de letra con </w:t>
      </w:r>
      <w:r w:rsidRPr="00217290" w:rsidR="6CE74FC2">
        <w:rPr>
          <w:rFonts w:ascii="Lucida Sans Unicode" w:hAnsi="Lucida Sans Unicode" w:eastAsia="Arial Narrow" w:cs="Lucida Sans Unicode"/>
          <w:color w:val="767171" w:themeColor="background2" w:themeShade="80"/>
          <w:sz w:val="24"/>
          <w:szCs w:val="24"/>
        </w:rPr>
        <w:t xml:space="preserve">el </w:t>
      </w:r>
      <w:r w:rsidRPr="00217290">
        <w:rPr>
          <w:rFonts w:ascii="Lucida Sans Unicode" w:hAnsi="Lucida Sans Unicode" w:eastAsia="Arial Narrow" w:cs="Lucida Sans Unicode"/>
          <w:color w:val="767171" w:themeColor="background2" w:themeShade="80"/>
          <w:sz w:val="24"/>
          <w:szCs w:val="24"/>
        </w:rPr>
        <w:t>que se sien</w:t>
      </w:r>
      <w:r w:rsidRPr="00217290" w:rsidR="001443C6">
        <w:rPr>
          <w:rFonts w:ascii="Lucida Sans Unicode" w:hAnsi="Lucida Sans Unicode" w:eastAsia="Arial Narrow" w:cs="Lucida Sans Unicode"/>
          <w:color w:val="767171" w:themeColor="background2" w:themeShade="80"/>
          <w:sz w:val="24"/>
          <w:szCs w:val="24"/>
        </w:rPr>
        <w:t>ten más cómodos para la lectura</w:t>
      </w:r>
      <w:r w:rsidRPr="00217290" w:rsidR="1F58AAA3">
        <w:rPr>
          <w:rFonts w:ascii="Lucida Sans Unicode" w:hAnsi="Lucida Sans Unicode" w:eastAsia="Arial Narrow" w:cs="Lucida Sans Unicode"/>
          <w:color w:val="767171" w:themeColor="background2" w:themeShade="80"/>
          <w:sz w:val="24"/>
          <w:szCs w:val="24"/>
        </w:rPr>
        <w:t>,</w:t>
      </w:r>
      <w:r w:rsidRPr="00217290" w:rsidR="1F58AAA3">
        <w:rPr>
          <w:rFonts w:ascii="Lucida Sans Unicode" w:hAnsi="Lucida Sans Unicode" w:eastAsia="Arial Narrow" w:cs="Lucida Sans Unicode"/>
          <w:color w:val="767171" w:themeColor="background2" w:themeShade="80"/>
          <w:sz w:val="24"/>
          <w:szCs w:val="24"/>
          <w:lang w:val="es-MX"/>
        </w:rPr>
        <w:t xml:space="preserve"> con características </w:t>
      </w:r>
      <w:r w:rsidRPr="00B150B2" w:rsidR="1F58AAA3">
        <w:rPr>
          <w:rFonts w:ascii="Lucida Sans Unicode" w:hAnsi="Lucida Sans Unicode" w:eastAsia="Arial Narrow" w:cs="Lucida Sans Unicode"/>
          <w:i/>
          <w:color w:val="767171" w:themeColor="background2" w:themeShade="80"/>
          <w:sz w:val="24"/>
          <w:szCs w:val="24"/>
          <w:lang w:val="es-MX"/>
        </w:rPr>
        <w:t>responsive</w:t>
      </w:r>
      <w:r w:rsidRPr="00217290" w:rsidR="1F58AAA3">
        <w:rPr>
          <w:rFonts w:ascii="Lucida Sans Unicode" w:hAnsi="Lucida Sans Unicode" w:eastAsia="Arial Narrow" w:cs="Lucida Sans Unicode"/>
          <w:color w:val="767171" w:themeColor="background2" w:themeShade="80"/>
          <w:sz w:val="24"/>
          <w:szCs w:val="24"/>
          <w:lang w:val="es-MX"/>
        </w:rPr>
        <w:t xml:space="preserve"> las cuales se adopten a cualquier dispositivo electrónico</w:t>
      </w:r>
      <w:r w:rsidRPr="00217290">
        <w:rPr>
          <w:rFonts w:ascii="Lucida Sans Unicode" w:hAnsi="Lucida Sans Unicode" w:eastAsia="Arial Narrow" w:cs="Lucida Sans Unicode"/>
          <w:color w:val="767171" w:themeColor="background2" w:themeShade="80"/>
          <w:sz w:val="24"/>
          <w:szCs w:val="24"/>
          <w:lang w:val="es-MX"/>
        </w:rPr>
        <w:t>.</w:t>
      </w:r>
    </w:p>
    <w:p w:rsidRPr="00217290" w:rsidR="48B21366" w:rsidP="5AC213A6" w:rsidRDefault="48B21366" w14:paraId="43A62B31" w14:textId="13FAC21E">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Distinguible: facilitar los contenidos para que los usuarios puedan disfrutarlos a través de su visualización o escucha.</w:t>
      </w:r>
    </w:p>
    <w:p w:rsidRPr="00217290" w:rsidR="6DA3822D" w:rsidP="5AC213A6" w:rsidRDefault="6DA3822D" w14:paraId="7A96EDC1" w14:textId="76928719">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Accesible mediante el teclado: implementar las distintas funcionalidades para que se pueda acceder a ellas desde un teclado. Por ejemplo, los formularios pueden estar preparados para saltar de campo a campo mediante la tecla de tabulación. </w:t>
      </w:r>
    </w:p>
    <w:p w:rsidRPr="00217290" w:rsidR="6DA3822D" w:rsidP="5AC213A6" w:rsidRDefault="6DA3822D" w14:paraId="26A54247" w14:textId="3F456F1F">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Suficiente tiempo: en los contenidos que tengan tiempo de lectura controlado por </w:t>
      </w:r>
      <w:r w:rsidRPr="00217290">
        <w:rPr>
          <w:rFonts w:ascii="Lucida Sans Unicode" w:hAnsi="Lucida Sans Unicode" w:eastAsia="Arial Narrow" w:cs="Lucida Sans Unicode"/>
          <w:i/>
          <w:iCs/>
          <w:color w:val="767171" w:themeColor="background2" w:themeShade="80"/>
          <w:sz w:val="24"/>
          <w:szCs w:val="24"/>
        </w:rPr>
        <w:t>timer</w:t>
      </w:r>
      <w:r w:rsidRPr="00217290">
        <w:rPr>
          <w:rFonts w:ascii="Lucida Sans Unicode" w:hAnsi="Lucida Sans Unicode" w:eastAsia="Arial Narrow" w:cs="Lucida Sans Unicode"/>
          <w:color w:val="767171" w:themeColor="background2" w:themeShade="80"/>
          <w:sz w:val="24"/>
          <w:szCs w:val="24"/>
        </w:rPr>
        <w:t xml:space="preserve">, tipo </w:t>
      </w:r>
      <w:r w:rsidRPr="00217290" w:rsidR="001609D9">
        <w:rPr>
          <w:rFonts w:ascii="Lucida Sans Unicode" w:hAnsi="Lucida Sans Unicode" w:eastAsia="Arial Narrow" w:cs="Lucida Sans Unicode"/>
          <w:i/>
          <w:iCs/>
          <w:color w:val="767171" w:themeColor="background2" w:themeShade="80"/>
          <w:sz w:val="24"/>
          <w:szCs w:val="24"/>
        </w:rPr>
        <w:t>banners</w:t>
      </w:r>
      <w:r w:rsidRPr="00217290">
        <w:rPr>
          <w:rFonts w:ascii="Lucida Sans Unicode" w:hAnsi="Lucida Sans Unicode" w:eastAsia="Arial Narrow" w:cs="Lucida Sans Unicode"/>
          <w:color w:val="767171" w:themeColor="background2" w:themeShade="80"/>
          <w:sz w:val="24"/>
          <w:szCs w:val="24"/>
        </w:rPr>
        <w:t xml:space="preserve"> desplegables u otros, establecer tiempos razonables para que los usuarios puedan leer o usar adecuadamente el contenido. </w:t>
      </w:r>
    </w:p>
    <w:p w:rsidRPr="00217290" w:rsidR="6DA3822D" w:rsidP="5AC213A6" w:rsidRDefault="6DA3822D" w14:paraId="0B1D7445" w14:textId="3DAB2A56">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Legibilidad: contenido de texto legible y fácilmente comprensible para los usuarios. Aspectos como el contraste y la posibilidad de variar el tamaño de las fuentes de letra favorecen la legibilidad de los textos. </w:t>
      </w:r>
      <w:r w:rsidRPr="00217290" w:rsidR="14E97490">
        <w:rPr>
          <w:rFonts w:ascii="Lucida Sans Unicode" w:hAnsi="Lucida Sans Unicode" w:eastAsia="Arial Narrow" w:cs="Lucida Sans Unicode"/>
          <w:color w:val="767171" w:themeColor="background2" w:themeShade="80"/>
          <w:sz w:val="24"/>
          <w:szCs w:val="24"/>
          <w:lang w:val="es-MX"/>
        </w:rPr>
        <w:t>Estos cambios se pueden presentar, siempre y cuando no afecte la autenticidad, integridad y fiabilidad del documento.</w:t>
      </w:r>
    </w:p>
    <w:p w:rsidRPr="00217290" w:rsidR="42FBB940" w:rsidP="5AC213A6" w:rsidRDefault="6DA3822D" w14:paraId="0483F084" w14:textId="5F56D5F4">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Ayu</w:t>
      </w:r>
      <w:r w:rsidRPr="00217290" w:rsidR="00C453E4">
        <w:rPr>
          <w:rFonts w:ascii="Lucida Sans Unicode" w:hAnsi="Lucida Sans Unicode" w:eastAsia="Arial Narrow" w:cs="Lucida Sans Unicode"/>
          <w:color w:val="767171" w:themeColor="background2" w:themeShade="80"/>
          <w:sz w:val="24"/>
          <w:szCs w:val="24"/>
        </w:rPr>
        <w:t>da en la entrada de datos: la ventanilla única digital debe ayudar</w:t>
      </w:r>
      <w:r w:rsidRPr="00217290">
        <w:rPr>
          <w:rFonts w:ascii="Lucida Sans Unicode" w:hAnsi="Lucida Sans Unicode" w:eastAsia="Arial Narrow" w:cs="Lucida Sans Unicode"/>
          <w:color w:val="767171" w:themeColor="background2" w:themeShade="80"/>
          <w:sz w:val="24"/>
          <w:szCs w:val="24"/>
        </w:rPr>
        <w:t xml:space="preserve"> a </w:t>
      </w:r>
      <w:r w:rsidRPr="00217290" w:rsidR="00C453E4">
        <w:rPr>
          <w:rFonts w:ascii="Lucida Sans Unicode" w:hAnsi="Lucida Sans Unicode" w:eastAsia="Arial Narrow" w:cs="Lucida Sans Unicode"/>
          <w:color w:val="767171" w:themeColor="background2" w:themeShade="80"/>
          <w:sz w:val="24"/>
          <w:szCs w:val="24"/>
        </w:rPr>
        <w:t xml:space="preserve">los </w:t>
      </w:r>
      <w:r w:rsidRPr="00217290">
        <w:rPr>
          <w:rFonts w:ascii="Lucida Sans Unicode" w:hAnsi="Lucida Sans Unicode" w:eastAsia="Arial Narrow" w:cs="Lucida Sans Unicode"/>
          <w:color w:val="767171" w:themeColor="background2" w:themeShade="80"/>
          <w:sz w:val="24"/>
          <w:szCs w:val="24"/>
        </w:rPr>
        <w:t xml:space="preserve">usuarios a evitar y corregir los errores que puedan cometer al </w:t>
      </w:r>
      <w:r w:rsidRPr="00217290" w:rsidR="00C453E4">
        <w:rPr>
          <w:rFonts w:ascii="Lucida Sans Unicode" w:hAnsi="Lucida Sans Unicode" w:eastAsia="Arial Narrow" w:cs="Lucida Sans Unicode"/>
          <w:color w:val="767171" w:themeColor="background2" w:themeShade="80"/>
          <w:sz w:val="24"/>
          <w:szCs w:val="24"/>
        </w:rPr>
        <w:t>diligenciar los formularios</w:t>
      </w:r>
      <w:r w:rsidRPr="00217290">
        <w:rPr>
          <w:rFonts w:ascii="Lucida Sans Unicode" w:hAnsi="Lucida Sans Unicode" w:eastAsia="Arial Narrow" w:cs="Lucida Sans Unicode"/>
          <w:color w:val="767171" w:themeColor="background2" w:themeShade="80"/>
          <w:sz w:val="24"/>
          <w:szCs w:val="24"/>
        </w:rPr>
        <w:t xml:space="preserve">, rellenar </w:t>
      </w:r>
      <w:r w:rsidRPr="00217290" w:rsidR="00C453E4">
        <w:rPr>
          <w:rFonts w:ascii="Lucida Sans Unicode" w:hAnsi="Lucida Sans Unicode" w:eastAsia="Arial Narrow" w:cs="Lucida Sans Unicode"/>
          <w:color w:val="767171" w:themeColor="background2" w:themeShade="80"/>
          <w:sz w:val="24"/>
          <w:szCs w:val="24"/>
        </w:rPr>
        <w:t xml:space="preserve">campos o seleccionar una </w:t>
      </w:r>
      <w:r w:rsidRPr="00217290" w:rsidR="00C25EED">
        <w:rPr>
          <w:rFonts w:ascii="Lucida Sans Unicode" w:hAnsi="Lucida Sans Unicode" w:eastAsia="Arial Narrow" w:cs="Lucida Sans Unicode"/>
          <w:color w:val="767171" w:themeColor="background2" w:themeShade="80"/>
          <w:sz w:val="24"/>
          <w:szCs w:val="24"/>
        </w:rPr>
        <w:t>opción, también</w:t>
      </w:r>
      <w:r w:rsidRPr="00217290">
        <w:rPr>
          <w:rFonts w:ascii="Lucida Sans Unicode" w:hAnsi="Lucida Sans Unicode" w:eastAsia="Arial Narrow" w:cs="Lucida Sans Unicode"/>
          <w:color w:val="767171" w:themeColor="background2" w:themeShade="80"/>
          <w:sz w:val="24"/>
          <w:szCs w:val="24"/>
        </w:rPr>
        <w:t xml:space="preserve"> </w:t>
      </w:r>
      <w:r w:rsidRPr="00217290" w:rsidR="00C453E4">
        <w:rPr>
          <w:rFonts w:ascii="Lucida Sans Unicode" w:hAnsi="Lucida Sans Unicode" w:eastAsia="Arial Narrow" w:cs="Lucida Sans Unicode"/>
          <w:color w:val="767171" w:themeColor="background2" w:themeShade="80"/>
          <w:sz w:val="24"/>
          <w:szCs w:val="24"/>
        </w:rPr>
        <w:t>pueden habilitar funcionalidades para el</w:t>
      </w:r>
      <w:r w:rsidRPr="00217290">
        <w:rPr>
          <w:rFonts w:ascii="Lucida Sans Unicode" w:hAnsi="Lucida Sans Unicode" w:eastAsia="Arial Narrow" w:cs="Lucida Sans Unicode"/>
          <w:color w:val="767171" w:themeColor="background2" w:themeShade="80"/>
          <w:sz w:val="24"/>
          <w:szCs w:val="24"/>
        </w:rPr>
        <w:t xml:space="preserve"> auto llenado de formularios.</w:t>
      </w:r>
    </w:p>
    <w:p w:rsidRPr="00217290" w:rsidR="579AE85E" w:rsidP="5AC213A6" w:rsidRDefault="579AE85E" w14:paraId="4FF14612" w14:textId="15F6136F">
      <w:pPr>
        <w:numPr>
          <w:ilvl w:val="0"/>
          <w:numId w:val="6"/>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Etiqueta para elementos de texto y gráficos (</w:t>
      </w:r>
      <w:r w:rsidRPr="00770CEA" w:rsidR="04553514">
        <w:rPr>
          <w:rFonts w:ascii="Lucida Sans Unicode" w:hAnsi="Lucida Sans Unicode" w:eastAsia="Arial Narrow" w:cs="Lucida Sans Unicode"/>
          <w:i/>
          <w:color w:val="767171" w:themeColor="background2" w:themeShade="80"/>
          <w:sz w:val="24"/>
          <w:szCs w:val="24"/>
        </w:rPr>
        <w:t>T</w:t>
      </w:r>
      <w:r w:rsidRPr="00770CEA">
        <w:rPr>
          <w:rFonts w:ascii="Lucida Sans Unicode" w:hAnsi="Lucida Sans Unicode" w:eastAsia="Arial Narrow" w:cs="Lucida Sans Unicode"/>
          <w:i/>
          <w:color w:val="767171" w:themeColor="background2" w:themeShade="80"/>
          <w:sz w:val="24"/>
          <w:szCs w:val="24"/>
        </w:rPr>
        <w:t xml:space="preserve">itle </w:t>
      </w:r>
      <w:r w:rsidRPr="00770CEA" w:rsidR="56734313">
        <w:rPr>
          <w:rFonts w:ascii="Lucida Sans Unicode" w:hAnsi="Lucida Sans Unicode" w:eastAsia="Arial Narrow" w:cs="Lucida Sans Unicode"/>
          <w:i/>
          <w:color w:val="767171" w:themeColor="background2" w:themeShade="80"/>
          <w:sz w:val="24"/>
          <w:szCs w:val="24"/>
        </w:rPr>
        <w:t xml:space="preserve">y </w:t>
      </w:r>
      <w:r w:rsidRPr="00770CEA">
        <w:rPr>
          <w:rFonts w:ascii="Lucida Sans Unicode" w:hAnsi="Lucida Sans Unicode" w:eastAsia="Arial Narrow" w:cs="Lucida Sans Unicode"/>
          <w:i/>
          <w:color w:val="767171" w:themeColor="background2" w:themeShade="80"/>
          <w:sz w:val="24"/>
          <w:szCs w:val="24"/>
        </w:rPr>
        <w:t>Alt</w:t>
      </w:r>
      <w:r w:rsidRPr="00217290">
        <w:rPr>
          <w:rFonts w:ascii="Lucida Sans Unicode" w:hAnsi="Lucida Sans Unicode" w:eastAsia="Arial Narrow" w:cs="Lucida Sans Unicode"/>
          <w:color w:val="767171" w:themeColor="background2" w:themeShade="80"/>
          <w:sz w:val="24"/>
          <w:szCs w:val="24"/>
        </w:rPr>
        <w:t xml:space="preserve">): Las ventanillas únicas digitales deberán brindar en su contenido, bien sea, botones, enlaces, imágenes, videos y/o textos un </w:t>
      </w:r>
      <w:r w:rsidRPr="00770CEA">
        <w:rPr>
          <w:rFonts w:ascii="Lucida Sans Unicode" w:hAnsi="Lucida Sans Unicode" w:eastAsia="Arial Narrow" w:cs="Lucida Sans Unicode"/>
          <w:i/>
          <w:color w:val="767171" w:themeColor="background2" w:themeShade="80"/>
          <w:sz w:val="24"/>
          <w:szCs w:val="24"/>
        </w:rPr>
        <w:t>label</w:t>
      </w:r>
      <w:r w:rsidRPr="00217290">
        <w:rPr>
          <w:rFonts w:ascii="Lucida Sans Unicode" w:hAnsi="Lucida Sans Unicode" w:eastAsia="Arial Narrow" w:cs="Lucida Sans Unicode"/>
          <w:color w:val="767171" w:themeColor="background2" w:themeShade="80"/>
          <w:sz w:val="24"/>
          <w:szCs w:val="24"/>
        </w:rPr>
        <w:t xml:space="preserve"> con su respectiva descripción</w:t>
      </w:r>
      <w:r w:rsidRPr="00217290" w:rsidR="00893173">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w:t>
      </w:r>
    </w:p>
    <w:p w:rsidRPr="00217290" w:rsidR="003B3F4A" w:rsidP="003B3F4A" w:rsidRDefault="003B3F4A" w14:paraId="223E77F4" w14:textId="77777777">
      <w:pPr>
        <w:ind w:left="360"/>
        <w:jc w:val="both"/>
        <w:rPr>
          <w:rFonts w:ascii="Lucida Sans Unicode" w:hAnsi="Lucida Sans Unicode" w:eastAsia="Arial Narrow" w:cs="Lucida Sans Unicode"/>
          <w:color w:val="767171" w:themeColor="background2" w:themeShade="80"/>
          <w:sz w:val="24"/>
          <w:szCs w:val="24"/>
        </w:rPr>
      </w:pPr>
    </w:p>
    <w:p w:rsidRPr="00E4742F" w:rsidR="00770CEA" w:rsidP="00E4742F" w:rsidRDefault="4B402370" w14:paraId="6DBE5F5E" w14:textId="43C65EAC">
      <w:pPr>
        <w:jc w:val="center"/>
        <w:rPr>
          <w:i/>
          <w:iCs/>
          <w:color w:val="767171" w:themeColor="background2" w:themeShade="80"/>
        </w:rPr>
      </w:pPr>
      <w:r w:rsidR="37626FD8">
        <w:drawing>
          <wp:inline wp14:editId="09D8A951" wp14:anchorId="2AE874C5">
            <wp:extent cx="5113732" cy="2088108"/>
            <wp:effectExtent l="0" t="0" r="0" b="7620"/>
            <wp:docPr id="508811475" name="Picture 992318243" title=""/>
            <wp:cNvGraphicFramePr>
              <a:graphicFrameLocks noChangeAspect="1"/>
            </wp:cNvGraphicFramePr>
            <a:graphic>
              <a:graphicData uri="http://schemas.openxmlformats.org/drawingml/2006/picture">
                <pic:pic>
                  <pic:nvPicPr>
                    <pic:cNvPr id="0" name="Picture 992318243"/>
                    <pic:cNvPicPr/>
                  </pic:nvPicPr>
                  <pic:blipFill>
                    <a:blip r:embed="Rf025c25c8b7749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3732" cy="2088108"/>
                    </a:xfrm>
                    <a:prstGeom prst="rect">
                      <a:avLst/>
                    </a:prstGeom>
                  </pic:spPr>
                </pic:pic>
              </a:graphicData>
            </a:graphic>
          </wp:inline>
        </w:drawing>
      </w:r>
    </w:p>
    <w:p w:rsidRPr="00921C44" w:rsidR="003B3F4A" w:rsidP="00921C44" w:rsidRDefault="00921C44" w14:paraId="518C8DBA" w14:textId="0FBB6C99">
      <w:pPr>
        <w:pStyle w:val="Heading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4.3.2.4 </w:t>
      </w:r>
      <w:r w:rsidRPr="00921C44">
        <w:rPr>
          <w:rFonts w:ascii="Lucida Sans Unicode" w:hAnsi="Lucida Sans Unicode" w:cs="Lucida Sans Unicode"/>
          <w:i w:val="0"/>
          <w:sz w:val="28"/>
          <w:szCs w:val="28"/>
        </w:rPr>
        <w:t>S</w:t>
      </w:r>
      <w:r w:rsidRPr="00921C44" w:rsidR="00D2570D">
        <w:rPr>
          <w:rFonts w:ascii="Lucida Sans Unicode" w:hAnsi="Lucida Sans Unicode" w:cs="Lucida Sans Unicode"/>
          <w:i w:val="0"/>
          <w:sz w:val="28"/>
          <w:szCs w:val="28"/>
        </w:rPr>
        <w:t xml:space="preserve">eguridad </w:t>
      </w:r>
    </w:p>
    <w:p w:rsidRPr="00217290" w:rsidR="00B51623" w:rsidP="00B51623" w:rsidRDefault="00B51623" w14:paraId="40BDC06D" w14:textId="77777777">
      <w:pPr>
        <w:rPr>
          <w:rFonts w:ascii="Lucida Sans Unicode" w:hAnsi="Lucida Sans Unicode" w:cs="Lucida Sans Unicode"/>
          <w:color w:val="767171" w:themeColor="background2" w:themeShade="80"/>
          <w:sz w:val="24"/>
          <w:szCs w:val="24"/>
        </w:rPr>
      </w:pPr>
    </w:p>
    <w:p w:rsidRPr="00217290" w:rsidR="003B3F4A" w:rsidP="6BC738AE" w:rsidRDefault="003B3F4A" w14:paraId="1825FA5B" w14:textId="0BDE9914">
      <w:pPr>
        <w:spacing w:line="240"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Las ventanillas únicas </w:t>
      </w:r>
      <w:r w:rsidRPr="006F249C" w:rsidR="00EB0E2E">
        <w:rPr>
          <w:rFonts w:ascii="Lucida Sans Unicode" w:hAnsi="Lucida Sans Unicode" w:eastAsia="Calibri" w:cs="Lucida Sans Unicode"/>
          <w:bCs/>
          <w:color w:val="767171" w:themeColor="background2" w:themeShade="80"/>
          <w:sz w:val="24"/>
          <w:szCs w:val="24"/>
          <w:lang w:eastAsia="es-CO"/>
        </w:rPr>
        <w:t xml:space="preserve">digitales </w:t>
      </w:r>
      <w:r w:rsidRPr="00217290">
        <w:rPr>
          <w:rFonts w:ascii="Lucida Sans Unicode" w:hAnsi="Lucida Sans Unicode" w:eastAsia="Arial Narrow" w:cs="Lucida Sans Unicode"/>
          <w:color w:val="767171" w:themeColor="background2" w:themeShade="80"/>
          <w:sz w:val="24"/>
          <w:szCs w:val="24"/>
        </w:rPr>
        <w:t xml:space="preserve">deberán contar con los siguientes elementos mínimos de seguridad para integrarse </w:t>
      </w:r>
      <w:r w:rsidRPr="00217290" w:rsidR="0CD8BC61">
        <w:rPr>
          <w:rFonts w:ascii="Lucida Sans Unicode" w:hAnsi="Lucida Sans Unicode" w:cs="Lucida Sans Unicode" w:eastAsiaTheme="minorEastAsia"/>
          <w:color w:val="767171" w:themeColor="background2" w:themeShade="80"/>
          <w:sz w:val="24"/>
          <w:szCs w:val="24"/>
          <w:lang w:val="es" w:eastAsia="es-ES"/>
        </w:rPr>
        <w:t>a</w:t>
      </w:r>
      <w:r w:rsidRPr="00217290" w:rsidR="0CD8BC61">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47D54649">
        <w:rPr>
          <w:rFonts w:ascii="Lucida Sans Unicode" w:hAnsi="Lucida Sans Unicode" w:cs="Lucida Sans Unicode" w:eastAsiaTheme="minorEastAsia"/>
          <w:color w:val="767171" w:themeColor="background2" w:themeShade="80"/>
          <w:sz w:val="24"/>
          <w:szCs w:val="24"/>
          <w:lang w:val="es-ES" w:eastAsia="es-ES"/>
        </w:rPr>
        <w:t>E</w:t>
      </w:r>
      <w:r w:rsidRPr="00217290" w:rsidR="0CD8BC61">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266F22">
        <w:rPr>
          <w:rFonts w:ascii="Lucida Sans Unicode" w:hAnsi="Lucida Sans Unicode" w:cs="Lucida Sans Unicode" w:eastAsiaTheme="minorEastAsia"/>
          <w:color w:val="767171" w:themeColor="background2" w:themeShade="80"/>
          <w:sz w:val="24"/>
          <w:szCs w:val="24"/>
          <w:lang w:val="es" w:eastAsia="es-ES"/>
        </w:rPr>
        <w:t>colombiano</w:t>
      </w:r>
      <w:r w:rsidRPr="00217290" w:rsidR="0CD8BC61">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0CD8BC61">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0CD8BC61">
        <w:rPr>
          <w:rFonts w:ascii="Lucida Sans Unicode" w:hAnsi="Lucida Sans Unicode" w:cs="Lucida Sans Unicode" w:eastAsiaTheme="minorEastAsia"/>
          <w:color w:val="767171" w:themeColor="background2" w:themeShade="80"/>
          <w:sz w:val="24"/>
          <w:szCs w:val="24"/>
          <w:lang w:val="es" w:eastAsia="es-ES"/>
        </w:rPr>
        <w:t>GOV.C</w:t>
      </w:r>
      <w:r w:rsidRPr="00217290" w:rsidR="0CD8BC61">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w:cs="Lucida Sans Unicode"/>
          <w:color w:val="767171" w:themeColor="background2" w:themeShade="80"/>
          <w:sz w:val="24"/>
          <w:szCs w:val="24"/>
        </w:rPr>
        <w:t> </w:t>
      </w:r>
      <w:r w:rsidRPr="00217290">
        <w:rPr>
          <w:rFonts w:ascii="Lucida Sans Unicode" w:hAnsi="Lucida Sans Unicode" w:eastAsia="Arial Narrow" w:cs="Lucida Sans Unicode"/>
          <w:color w:val="767171" w:themeColor="background2" w:themeShade="80"/>
          <w:sz w:val="24"/>
          <w:szCs w:val="24"/>
        </w:rPr>
        <w:t xml:space="preserve"> </w:t>
      </w:r>
    </w:p>
    <w:p w:rsidRPr="00217290" w:rsidR="00C453E4" w:rsidP="00B849F5" w:rsidRDefault="00C453E4" w14:paraId="4164BDAB" w14:textId="0BA36201">
      <w:pPr>
        <w:pStyle w:val="ListParagraph"/>
        <w:numPr>
          <w:ilvl w:val="0"/>
          <w:numId w:val="8"/>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un certificado SSL con validación de organización, para garantizar comunicaciones seguras del Protocolo de </w:t>
      </w:r>
      <w:r w:rsidRPr="00217290" w:rsidR="1E5DED33">
        <w:rPr>
          <w:rFonts w:ascii="Lucida Sans Unicode" w:hAnsi="Lucida Sans Unicode" w:cs="Lucida Sans Unicode"/>
          <w:color w:val="767171" w:themeColor="background2" w:themeShade="80"/>
          <w:sz w:val="24"/>
          <w:szCs w:val="24"/>
          <w:lang w:eastAsia="es-ES"/>
        </w:rPr>
        <w:t>T</w:t>
      </w:r>
      <w:r w:rsidRPr="00217290">
        <w:rPr>
          <w:rFonts w:ascii="Lucida Sans Unicode" w:hAnsi="Lucida Sans Unicode" w:cs="Lucida Sans Unicode"/>
          <w:color w:val="767171" w:themeColor="background2" w:themeShade="80"/>
          <w:sz w:val="24"/>
          <w:szCs w:val="24"/>
          <w:lang w:eastAsia="es-ES"/>
        </w:rPr>
        <w:t xml:space="preserve">ransferencia de </w:t>
      </w:r>
      <w:r w:rsidRPr="00217290" w:rsidR="654BEDE7">
        <w:rPr>
          <w:rFonts w:ascii="Lucida Sans Unicode" w:hAnsi="Lucida Sans Unicode" w:cs="Lucida Sans Unicode"/>
          <w:color w:val="767171" w:themeColor="background2" w:themeShade="80"/>
          <w:sz w:val="24"/>
          <w:szCs w:val="24"/>
          <w:lang w:eastAsia="es-ES"/>
        </w:rPr>
        <w:t>H</w:t>
      </w:r>
      <w:r w:rsidRPr="00217290">
        <w:rPr>
          <w:rFonts w:ascii="Lucida Sans Unicode" w:hAnsi="Lucida Sans Unicode" w:cs="Lucida Sans Unicode"/>
          <w:color w:val="767171" w:themeColor="background2" w:themeShade="80"/>
          <w:sz w:val="24"/>
          <w:szCs w:val="24"/>
          <w:lang w:eastAsia="es-ES"/>
        </w:rPr>
        <w:t>ipertexto (HTTP), proporcionando privacidad, integridad y autenticidad entre el usuario y la entidad</w:t>
      </w:r>
      <w:r w:rsidRPr="00217290">
        <w:rPr>
          <w:rFonts w:ascii="Lucida Sans Unicode" w:hAnsi="Lucida Sans Unicode" w:eastAsia="Yu Mincho" w:cs="Lucida Sans Unicode"/>
          <w:color w:val="767171" w:themeColor="background2" w:themeShade="80"/>
          <w:sz w:val="24"/>
          <w:szCs w:val="24"/>
          <w:lang w:eastAsia="es-ES"/>
        </w:rPr>
        <w:t>. </w:t>
      </w:r>
    </w:p>
    <w:p w:rsidRPr="00217290" w:rsidR="00C453E4" w:rsidP="00B849F5" w:rsidRDefault="00C453E4" w14:paraId="4958BAE6" w14:textId="74D14DB5">
      <w:pPr>
        <w:pStyle w:val="ListParagraph"/>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Realizar configuraciones de seguridad adicionales a</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las configuraciones por defecto de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los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equipos, realizando</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afinamiento de seguridad (</w:t>
      </w:r>
      <w:r w:rsidRPr="00217290">
        <w:rPr>
          <w:rFonts w:ascii="Lucida Sans Unicode" w:hAnsi="Lucida Sans Unicode" w:cs="Lucida Sans Unicode"/>
          <w:i/>
          <w:iCs/>
          <w:color w:val="767171" w:themeColor="background2" w:themeShade="80"/>
          <w:sz w:val="24"/>
          <w:szCs w:val="24"/>
          <w:lang w:eastAsia="es-ES"/>
        </w:rPr>
        <w:t>hardening</w:t>
      </w:r>
      <w:r w:rsidRPr="00217290">
        <w:rPr>
          <w:rFonts w:ascii="Lucida Sans Unicode" w:hAnsi="Lucida Sans Unicode" w:cs="Lucida Sans Unicode"/>
          <w:color w:val="767171" w:themeColor="background2" w:themeShade="80"/>
          <w:sz w:val="24"/>
          <w:szCs w:val="24"/>
          <w:lang w:eastAsia="es-ES"/>
        </w:rPr>
        <w:t xml:space="preserve">), en la infraestructura tecnológica de la sede electrónica (sistemas operativos, servidor web, </w:t>
      </w:r>
      <w:r w:rsidRPr="00217290" w:rsidR="0245DDD8">
        <w:rPr>
          <w:rFonts w:ascii="Lucida Sans Unicode" w:hAnsi="Lucida Sans Unicode" w:cs="Lucida Sans Unicode"/>
          <w:color w:val="767171" w:themeColor="background2" w:themeShade="80"/>
          <w:sz w:val="24"/>
          <w:szCs w:val="24"/>
          <w:lang w:eastAsia="es-ES"/>
        </w:rPr>
        <w:t>b</w:t>
      </w:r>
      <w:r w:rsidRPr="00217290">
        <w:rPr>
          <w:rFonts w:ascii="Lucida Sans Unicode" w:hAnsi="Lucida Sans Unicode" w:cs="Lucida Sans Unicode"/>
          <w:color w:val="767171" w:themeColor="background2" w:themeShade="80"/>
          <w:sz w:val="24"/>
          <w:szCs w:val="24"/>
          <w:lang w:eastAsia="es-ES"/>
        </w:rPr>
        <w:t>ase de datos) y</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mantener</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actualizado</w:t>
      </w:r>
      <w:r w:rsidRPr="00217290" w:rsidR="35DA1EC7">
        <w:rPr>
          <w:rFonts w:ascii="Lucida Sans Unicode" w:hAnsi="Lucida Sans Unicode" w:cs="Lucida Sans Unicode"/>
          <w:color w:val="767171" w:themeColor="background2" w:themeShade="80"/>
          <w:sz w:val="24"/>
          <w:szCs w:val="24"/>
          <w:lang w:eastAsia="es-ES"/>
        </w:rPr>
        <w:t xml:space="preserve">s </w:t>
      </w:r>
      <w:r w:rsidRPr="00217290" w:rsidR="554BCD48">
        <w:rPr>
          <w:rFonts w:ascii="Lucida Sans Unicode" w:hAnsi="Lucida Sans Unicode" w:cs="Lucida Sans Unicode"/>
          <w:color w:val="767171" w:themeColor="background2" w:themeShade="80"/>
          <w:sz w:val="24"/>
          <w:szCs w:val="24"/>
          <w:lang w:eastAsia="es-ES"/>
        </w:rPr>
        <w:t xml:space="preserve">el </w:t>
      </w:r>
      <w:r w:rsidRPr="00217290">
        <w:rPr>
          <w:rFonts w:ascii="Lucida Sans Unicode" w:hAnsi="Lucida Sans Unicode" w:cs="Lucida Sans Unicode"/>
          <w:i/>
          <w:iCs/>
          <w:color w:val="767171" w:themeColor="background2" w:themeShade="80"/>
          <w:sz w:val="24"/>
          <w:szCs w:val="24"/>
          <w:lang w:eastAsia="es-ES"/>
        </w:rPr>
        <w:t>software, frameworks</w:t>
      </w:r>
      <w:r w:rsidRPr="00217290">
        <w:rPr>
          <w:rFonts w:ascii="Lucida Sans Unicode" w:hAnsi="Lucida Sans Unicode" w:cs="Lucida Sans Unicode"/>
          <w:color w:val="767171" w:themeColor="background2" w:themeShade="80"/>
          <w:sz w:val="24"/>
          <w:szCs w:val="24"/>
          <w:lang w:eastAsia="es-ES"/>
        </w:rPr>
        <w:t> y </w:t>
      </w:r>
      <w:r w:rsidRPr="00217290">
        <w:rPr>
          <w:rFonts w:ascii="Lucida Sans Unicode" w:hAnsi="Lucida Sans Unicode" w:cs="Lucida Sans Unicode"/>
          <w:i/>
          <w:iCs/>
          <w:color w:val="767171" w:themeColor="background2" w:themeShade="80"/>
          <w:sz w:val="24"/>
          <w:szCs w:val="24"/>
          <w:lang w:eastAsia="es-ES"/>
        </w:rPr>
        <w:t>plugins</w:t>
      </w:r>
      <w:r w:rsidRPr="00217290">
        <w:rPr>
          <w:rFonts w:ascii="Lucida Sans Unicode" w:hAnsi="Lucida Sans Unicode" w:cs="Lucida Sans Unicode"/>
          <w:color w:val="767171" w:themeColor="background2" w:themeShade="80"/>
          <w:sz w:val="24"/>
          <w:szCs w:val="24"/>
          <w:lang w:eastAsia="es-ES"/>
        </w:rPr>
        <w:t xml:space="preserve"> utilizados por la </w:t>
      </w:r>
      <w:r w:rsidRPr="00217290" w:rsidR="6AFBD0B2">
        <w:rPr>
          <w:rFonts w:ascii="Lucida Sans Unicode" w:hAnsi="Lucida Sans Unicode" w:cs="Lucida Sans Unicode"/>
          <w:color w:val="767171" w:themeColor="background2" w:themeShade="80"/>
          <w:sz w:val="24"/>
          <w:szCs w:val="24"/>
          <w:lang w:eastAsia="es-ES"/>
        </w:rPr>
        <w:t>ventanilla</w:t>
      </w:r>
      <w:r w:rsidRPr="00217290">
        <w:rPr>
          <w:rFonts w:ascii="Lucida Sans Unicode" w:hAnsi="Lucida Sans Unicode" w:eastAsia="Yu Mincho" w:cs="Lucida Sans Unicode"/>
          <w:color w:val="767171" w:themeColor="background2" w:themeShade="80"/>
          <w:sz w:val="24"/>
          <w:szCs w:val="24"/>
          <w:lang w:eastAsia="es-ES"/>
        </w:rPr>
        <w:t>. </w:t>
      </w:r>
    </w:p>
    <w:p w:rsidR="00C453E4" w:rsidP="00053797" w:rsidRDefault="4B402370" w14:paraId="7A2A3B83" w14:textId="4DF835C3">
      <w:pPr>
        <w:pStyle w:val="ListParagraph"/>
        <w:spacing w:after="0" w:line="240" w:lineRule="auto"/>
        <w:jc w:val="center"/>
        <w:textAlignment w:val="baseline"/>
        <w:rPr>
          <w:rFonts w:ascii="Lucida Sans Unicode" w:hAnsi="Lucida Sans Unicode" w:cs="Lucida Sans Unicode"/>
          <w:color w:val="767171" w:themeColor="background2" w:themeShade="80"/>
          <w:sz w:val="24"/>
          <w:szCs w:val="24"/>
          <w:lang w:eastAsia="es-ES"/>
        </w:rPr>
      </w:pPr>
      <w:r w:rsidR="37626FD8">
        <w:drawing>
          <wp:inline wp14:editId="4557FEA5" wp14:anchorId="18252960">
            <wp:extent cx="5049674" cy="2061950"/>
            <wp:effectExtent l="0" t="0" r="0" b="0"/>
            <wp:docPr id="1227440605" name="Picture 464735187" title=""/>
            <wp:cNvGraphicFramePr>
              <a:graphicFrameLocks noChangeAspect="1"/>
            </wp:cNvGraphicFramePr>
            <a:graphic>
              <a:graphicData uri="http://schemas.openxmlformats.org/drawingml/2006/picture">
                <pic:pic>
                  <pic:nvPicPr>
                    <pic:cNvPr id="0" name="Picture 464735187"/>
                    <pic:cNvPicPr/>
                  </pic:nvPicPr>
                  <pic:blipFill>
                    <a:blip r:embed="R31249d4ff77a40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9674" cy="2061950"/>
                    </a:xfrm>
                    <a:prstGeom prst="rect">
                      <a:avLst/>
                    </a:prstGeom>
                  </pic:spPr>
                </pic:pic>
              </a:graphicData>
            </a:graphic>
          </wp:inline>
        </w:drawing>
      </w:r>
    </w:p>
    <w:p w:rsidRPr="00217290" w:rsidR="00053797" w:rsidP="00053797" w:rsidRDefault="00053797" w14:paraId="46334A17" w14:textId="77777777">
      <w:pPr>
        <w:pStyle w:val="ListParagraph"/>
        <w:spacing w:after="0" w:line="240" w:lineRule="auto"/>
        <w:jc w:val="center"/>
        <w:textAlignment w:val="baseline"/>
        <w:rPr>
          <w:rFonts w:ascii="Lucida Sans Unicode" w:hAnsi="Lucida Sans Unicode" w:cs="Lucida Sans Unicode"/>
          <w:color w:val="767171" w:themeColor="background2" w:themeShade="80"/>
          <w:sz w:val="24"/>
          <w:szCs w:val="24"/>
          <w:lang w:eastAsia="es-ES"/>
        </w:rPr>
      </w:pPr>
    </w:p>
    <w:p w:rsidRPr="00217290" w:rsidR="00C453E4" w:rsidP="00B849F5" w:rsidRDefault="00C453E4" w14:paraId="67768BA5" w14:textId="248BA838">
      <w:pPr>
        <w:pStyle w:val="ListParagraph"/>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sistemas antivirus sobre la infraestructura que soporta la </w:t>
      </w:r>
      <w:r w:rsidRPr="00217290" w:rsidR="7FBDCA47">
        <w:rPr>
          <w:rFonts w:ascii="Lucida Sans Unicode" w:hAnsi="Lucida Sans Unicode" w:cs="Lucida Sans Unicode"/>
          <w:color w:val="767171" w:themeColor="background2" w:themeShade="80"/>
          <w:sz w:val="24"/>
          <w:szCs w:val="24"/>
          <w:lang w:eastAsia="es-ES"/>
        </w:rPr>
        <w:t>ventanilla única</w:t>
      </w:r>
      <w:r w:rsidRPr="00217290">
        <w:rPr>
          <w:rFonts w:ascii="Lucida Sans Unicode" w:hAnsi="Lucida Sans Unicode" w:cs="Lucida Sans Unicode"/>
          <w:color w:val="767171" w:themeColor="background2" w:themeShade="80"/>
          <w:sz w:val="24"/>
          <w:szCs w:val="24"/>
          <w:lang w:eastAsia="es-ES"/>
        </w:rPr>
        <w:t xml:space="preserve"> </w:t>
      </w:r>
      <w:r w:rsidRPr="006F249C" w:rsidR="00EB0E2E">
        <w:rPr>
          <w:rFonts w:ascii="Lucida Sans Unicode" w:hAnsi="Lucida Sans Unicode" w:eastAsia="Calibri" w:cs="Lucida Sans Unicode"/>
          <w:bCs/>
          <w:color w:val="767171" w:themeColor="background2" w:themeShade="80"/>
          <w:sz w:val="24"/>
          <w:szCs w:val="24"/>
          <w:lang w:eastAsia="es-CO"/>
        </w:rPr>
        <w:t xml:space="preserve">digital </w:t>
      </w:r>
      <w:r w:rsidRPr="00217290">
        <w:rPr>
          <w:rFonts w:ascii="Lucida Sans Unicode" w:hAnsi="Lucida Sans Unicode" w:cs="Lucida Sans Unicode"/>
          <w:color w:val="767171" w:themeColor="background2" w:themeShade="80"/>
          <w:sz w:val="24"/>
          <w:szCs w:val="24"/>
          <w:lang w:eastAsia="es-ES"/>
        </w:rPr>
        <w:t>para</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evitar</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infecciones de </w:t>
      </w:r>
      <w:r w:rsidRPr="00053797">
        <w:rPr>
          <w:rFonts w:ascii="Lucida Sans Unicode" w:hAnsi="Lucida Sans Unicode" w:cs="Lucida Sans Unicode"/>
          <w:i/>
          <w:color w:val="767171" w:themeColor="background2" w:themeShade="80"/>
          <w:sz w:val="24"/>
          <w:szCs w:val="24"/>
          <w:lang w:eastAsia="es-ES"/>
        </w:rPr>
        <w:t>malware</w:t>
      </w:r>
      <w:r w:rsidRPr="00217290">
        <w:rPr>
          <w:rFonts w:ascii="Lucida Sans Unicode" w:hAnsi="Lucida Sans Unicode" w:cs="Lucida Sans Unicode"/>
          <w:color w:val="767171" w:themeColor="background2" w:themeShade="80"/>
          <w:sz w:val="24"/>
          <w:szCs w:val="24"/>
          <w:lang w:eastAsia="es-ES"/>
        </w:rPr>
        <w:t xml:space="preserve"> a los archivos </w:t>
      </w:r>
      <w:r w:rsidRPr="00217290" w:rsidR="00C25EED">
        <w:rPr>
          <w:rFonts w:ascii="Lucida Sans Unicode" w:hAnsi="Lucida Sans Unicode" w:cs="Lucida Sans Unicode"/>
          <w:color w:val="767171" w:themeColor="background2" w:themeShade="80"/>
          <w:sz w:val="24"/>
          <w:szCs w:val="24"/>
          <w:lang w:eastAsia="es-ES"/>
        </w:rPr>
        <w:t>de est</w:t>
      </w:r>
      <w:r w:rsidRPr="00217290" w:rsidR="3B055A3B">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eastAsia="Yu Mincho" w:cs="Lucida Sans Unicode"/>
          <w:color w:val="767171" w:themeColor="background2" w:themeShade="80"/>
          <w:sz w:val="24"/>
          <w:szCs w:val="24"/>
          <w:lang w:eastAsia="es-ES"/>
        </w:rPr>
        <w:t> </w:t>
      </w:r>
    </w:p>
    <w:p w:rsidRPr="00217290" w:rsidR="00C453E4" w:rsidP="00B849F5" w:rsidRDefault="00C453E4" w14:paraId="09A0F0FF" w14:textId="743079B8">
      <w:pPr>
        <w:pStyle w:val="ListParagraph"/>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Deshabilitar en la comunicación HTTP los métodos peligrosos como PUT, DELETE, TRACE.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eastAsia="Yu Mincho" w:cs="Lucida Sans Unicode"/>
          <w:color w:val="767171" w:themeColor="background2" w:themeShade="80"/>
          <w:sz w:val="24"/>
          <w:szCs w:val="24"/>
          <w:lang w:eastAsia="es-ES"/>
        </w:rPr>
        <w:t> </w:t>
      </w:r>
    </w:p>
    <w:p w:rsidRPr="00217290" w:rsidR="00C453E4" w:rsidP="00B849F5" w:rsidRDefault="00C453E4" w14:paraId="23EBBDE4" w14:textId="7C93FF3B">
      <w:pPr>
        <w:pStyle w:val="ListParagraph"/>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Habilitar las cabeceras</w:t>
      </w:r>
      <w:r w:rsidRPr="00217290">
        <w:rPr>
          <w:rFonts w:ascii="Lucida Sans Unicode" w:hAnsi="Lucida Sans Unicode" w:eastAsia="Yu Mincho"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 seguridad para el envío de información entre el navegador y el servidor web, entre otras: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i/>
          <w:iCs/>
          <w:color w:val="767171" w:themeColor="background2" w:themeShade="80"/>
          <w:sz w:val="24"/>
          <w:szCs w:val="24"/>
          <w:lang w:eastAsia="es-ES"/>
        </w:rPr>
        <w:t>Content-Security-Policy (CSP)</w:t>
      </w:r>
      <w:r w:rsidRPr="00217290" w:rsidR="74CC851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X-Content-Type</w:t>
      </w:r>
      <w:r w:rsidRPr="00217290">
        <w:rPr>
          <w:rFonts w:ascii="Lucida Sans Unicode" w:hAnsi="Lucida Sans Unicode" w:eastAsia="Yu Mincho"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Options</w:t>
      </w:r>
      <w:r w:rsidRPr="00217290" w:rsidR="59105943">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X-Frame</w:t>
      </w:r>
      <w:r w:rsidRPr="00217290">
        <w:rPr>
          <w:rFonts w:ascii="Lucida Sans Unicode" w:hAnsi="Lucida Sans Unicode" w:eastAsia="Yu Mincho"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Options</w:t>
      </w:r>
      <w:r w:rsidRPr="00217290" w:rsidR="34F5691E">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X-XSS-Protection</w:t>
      </w:r>
      <w:r w:rsidRPr="00217290">
        <w:rPr>
          <w:rFonts w:ascii="Lucida Sans Unicode" w:hAnsi="Lucida Sans Unicode" w:eastAsia="Yu Mincho"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Strict</w:t>
      </w:r>
      <w:r w:rsidRPr="00217290">
        <w:rPr>
          <w:rFonts w:ascii="Lucida Sans Unicode" w:hAnsi="Lucida Sans Unicode" w:eastAsia="Yu Mincho"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Transport-Security (HSTS)</w:t>
      </w:r>
      <w:r w:rsidRPr="00217290" w:rsidR="03B54FB3">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Public-Key-Pins (HPKP) Referrer-Policy</w:t>
      </w:r>
      <w:r w:rsidRPr="00217290" w:rsidR="2C831A94">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Feature-Policy</w:t>
      </w:r>
      <w:r w:rsidRPr="00217290">
        <w:rPr>
          <w:rFonts w:ascii="Lucida Sans Unicode" w:hAnsi="Lucida Sans Unicode" w:cs="Lucida Sans Unicode"/>
          <w:color w:val="767171" w:themeColor="background2" w:themeShade="80"/>
          <w:sz w:val="24"/>
          <w:szCs w:val="24"/>
          <w:lang w:eastAsia="es-ES"/>
        </w:rPr>
        <w:t xml:space="preserve">, para </w:t>
      </w:r>
      <w:r w:rsidRPr="00B150B2">
        <w:rPr>
          <w:rFonts w:ascii="Lucida Sans Unicode" w:hAnsi="Lucida Sans Unicode" w:cs="Lucida Sans Unicode"/>
          <w:i/>
          <w:color w:val="767171" w:themeColor="background2" w:themeShade="80"/>
          <w:sz w:val="24"/>
          <w:szCs w:val="24"/>
          <w:lang w:eastAsia="es-ES"/>
        </w:rPr>
        <w:t>cookies</w:t>
      </w:r>
      <w:r w:rsidRPr="00217290">
        <w:rPr>
          <w:rFonts w:ascii="Lucida Sans Unicode" w:hAnsi="Lucida Sans Unicode" w:cs="Lucida Sans Unicode"/>
          <w:color w:val="767171" w:themeColor="background2" w:themeShade="80"/>
          <w:sz w:val="24"/>
          <w:szCs w:val="24"/>
          <w:lang w:eastAsia="es-ES"/>
        </w:rPr>
        <w:t xml:space="preserve"> habilitar</w:t>
      </w:r>
      <w:r w:rsidRPr="00217290">
        <w:rPr>
          <w:rFonts w:ascii="Lucida Sans Unicode" w:hAnsi="Lucida Sans Unicode" w:cs="Lucida Sans Unicode"/>
          <w:i/>
          <w:iCs/>
          <w:color w:val="767171" w:themeColor="background2" w:themeShade="80"/>
          <w:sz w:val="24"/>
          <w:szCs w:val="24"/>
          <w:lang w:eastAsia="es-ES"/>
        </w:rPr>
        <w:t xml:space="preserve"> secure</w:t>
      </w:r>
      <w:r w:rsidRPr="00217290">
        <w:rPr>
          <w:rFonts w:ascii="Lucida Sans Unicode" w:hAnsi="Lucida Sans Unicode" w:cs="Lucida Sans Unicode"/>
          <w:color w:val="767171" w:themeColor="background2" w:themeShade="80"/>
          <w:sz w:val="24"/>
          <w:szCs w:val="24"/>
          <w:lang w:eastAsia="es-ES"/>
        </w:rPr>
        <w:t xml:space="preserve"> y </w:t>
      </w:r>
      <w:r w:rsidRPr="00217290">
        <w:rPr>
          <w:rFonts w:ascii="Lucida Sans Unicode" w:hAnsi="Lucida Sans Unicode" w:cs="Lucida Sans Unicode"/>
          <w:i/>
          <w:iCs/>
          <w:color w:val="767171" w:themeColor="background2" w:themeShade="80"/>
          <w:sz w:val="24"/>
          <w:szCs w:val="24"/>
          <w:lang w:eastAsia="es-ES"/>
        </w:rPr>
        <w:t>HttpOnly</w:t>
      </w:r>
      <w:r w:rsidRPr="00217290" w:rsidR="497A6B73">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w:t>
      </w:r>
    </w:p>
    <w:p w:rsidRPr="00217290" w:rsidR="4ABFDFB5" w:rsidP="00B849F5" w:rsidRDefault="4ABFDFB5" w14:paraId="3DAFC196" w14:textId="745A5DB0">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Aplicar técnicas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sanitización de parámetros de entrada mediante la eliminación de etiquetas, saltos de línea, espacios en blanco y otros caracteres especiales que comúnmente conforman un «</w:t>
      </w:r>
      <w:r w:rsidRPr="00217290">
        <w:rPr>
          <w:rFonts w:ascii="Lucida Sans Unicode" w:hAnsi="Lucida Sans Unicode" w:cs="Lucida Sans Unicode"/>
          <w:i/>
          <w:iCs/>
          <w:color w:val="767171" w:themeColor="background2" w:themeShade="80"/>
          <w:sz w:val="24"/>
          <w:szCs w:val="24"/>
          <w:lang w:eastAsia="es-ES"/>
        </w:rPr>
        <w:t>script</w:t>
      </w:r>
      <w:r w:rsidRPr="00217290">
        <w:rPr>
          <w:rFonts w:ascii="Lucida Sans Unicode" w:hAnsi="Lucida Sans Unicode" w:cs="Lucida Sans Unicode"/>
          <w:color w:val="767171" w:themeColor="background2" w:themeShade="80"/>
          <w:sz w:val="24"/>
          <w:szCs w:val="24"/>
          <w:lang w:eastAsia="es-ES"/>
        </w:rPr>
        <w:t>».</w:t>
      </w:r>
    </w:p>
    <w:p w:rsidRPr="00217290" w:rsidR="4ABFDFB5" w:rsidP="00B849F5" w:rsidRDefault="4ABFDFB5" w14:paraId="3536D761" w14:textId="5FECF09C">
      <w:pPr>
        <w:pStyle w:val="ListParagraph"/>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Realizar sanitización de caracteres especiales (secuencia de escape de variables en el código de </w:t>
      </w:r>
      <w:r w:rsidRPr="00217290" w:rsidR="05FDEE0D">
        <w:rPr>
          <w:rFonts w:ascii="Lucida Sans Unicode" w:hAnsi="Lucida Sans Unicode" w:cs="Lucida Sans Unicode"/>
          <w:color w:val="767171" w:themeColor="background2" w:themeShade="80"/>
          <w:sz w:val="24"/>
          <w:szCs w:val="24"/>
          <w:lang w:eastAsia="es-ES"/>
        </w:rPr>
        <w:t>p</w:t>
      </w:r>
      <w:r w:rsidRPr="00217290">
        <w:rPr>
          <w:rFonts w:ascii="Lucida Sans Unicode" w:hAnsi="Lucida Sans Unicode" w:cs="Lucida Sans Unicode"/>
          <w:color w:val="767171" w:themeColor="background2" w:themeShade="80"/>
          <w:sz w:val="24"/>
          <w:szCs w:val="24"/>
          <w:lang w:eastAsia="es-ES"/>
        </w:rPr>
        <w:t>rogramación)</w:t>
      </w:r>
      <w:r w:rsidRPr="00217290">
        <w:rPr>
          <w:rFonts w:ascii="Lucida Sans Unicode" w:hAnsi="Lucida Sans Unicode" w:eastAsia="Yu Mincho" w:cs="Lucida Sans Unicode"/>
          <w:color w:val="767171" w:themeColor="background2" w:themeShade="80"/>
          <w:sz w:val="24"/>
          <w:szCs w:val="24"/>
          <w:lang w:eastAsia="es-ES"/>
        </w:rPr>
        <w:t>.</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eastAsia="Yu Mincho" w:cs="Lucida Sans Unicode"/>
          <w:color w:val="767171" w:themeColor="background2" w:themeShade="80"/>
          <w:sz w:val="24"/>
          <w:szCs w:val="24"/>
          <w:lang w:eastAsia="es-ES"/>
        </w:rPr>
        <w:t> </w:t>
      </w:r>
    </w:p>
    <w:p w:rsidRPr="00217290" w:rsidR="4ABFDFB5" w:rsidP="00B849F5" w:rsidRDefault="4ABFDFB5" w14:paraId="0B05D25B" w14:textId="4A3C24DB">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Habilitar mecanismos de autenticación, mediante la generación de contraseñas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robustas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y solicitar renovaciones periódicas de estas; así como implementar mecanismos de captcha, para los </w:t>
      </w:r>
      <w:r w:rsidRPr="00217290" w:rsidR="00D5323F">
        <w:rPr>
          <w:rFonts w:ascii="Lucida Sans Unicode" w:hAnsi="Lucida Sans Unicode" w:eastAsia="Times New Roman" w:cs="Lucida Sans Unicode"/>
          <w:color w:val="767171" w:themeColor="background2" w:themeShade="80"/>
          <w:sz w:val="24"/>
          <w:szCs w:val="24"/>
          <w:lang w:val="es-MX" w:eastAsia="es-CO"/>
        </w:rPr>
        <w:t>trámites, Otros Procedimientos Administrativos, servicios de consulta de información</w:t>
      </w:r>
      <w:r w:rsidRPr="00217290">
        <w:rPr>
          <w:rFonts w:ascii="Lucida Sans Unicode" w:hAnsi="Lucida Sans Unicode" w:cs="Lucida Sans Unicode"/>
          <w:color w:val="767171" w:themeColor="background2" w:themeShade="80"/>
          <w:sz w:val="24"/>
          <w:szCs w:val="24"/>
          <w:lang w:eastAsia="es-ES"/>
        </w:rPr>
        <w:t xml:space="preserve"> que se dispongan a través de la </w:t>
      </w:r>
      <w:r w:rsidRPr="00217290" w:rsidR="02233861">
        <w:rPr>
          <w:rFonts w:ascii="Lucida Sans Unicode" w:hAnsi="Lucida Sans Unicode" w:cs="Lucida Sans Unicode"/>
          <w:color w:val="767171" w:themeColor="background2" w:themeShade="80"/>
          <w:sz w:val="24"/>
          <w:szCs w:val="24"/>
          <w:lang w:eastAsia="es-ES"/>
        </w:rPr>
        <w:t>ventanilla</w:t>
      </w:r>
      <w:r w:rsidRPr="00217290">
        <w:rPr>
          <w:rFonts w:ascii="Lucida Sans Unicode" w:hAnsi="Lucida Sans Unicode" w:cs="Lucida Sans Unicode"/>
          <w:color w:val="767171" w:themeColor="background2" w:themeShade="80"/>
          <w:sz w:val="24"/>
          <w:szCs w:val="24"/>
          <w:lang w:eastAsia="es-ES"/>
        </w:rPr>
        <w:t xml:space="preserve"> y que de acuerdo con el análisis de riesgos así lo requieran. </w:t>
      </w:r>
    </w:p>
    <w:p w:rsidRPr="00217290" w:rsidR="4ABFDFB5" w:rsidP="00B849F5" w:rsidRDefault="4ABFDFB5" w14:paraId="7DDBE79F" w14:textId="5817D78C">
      <w:pPr>
        <w:pStyle w:val="ListParagraph"/>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Implementar mensajes de error genéricos que no revelen información acerca de la tecnología usada, excepciones o parámetros que dispararon el error específico.</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w:t>
      </w:r>
    </w:p>
    <w:p w:rsidRPr="00217290" w:rsidR="4ABFDFB5" w:rsidP="00B849F5" w:rsidRDefault="4ABFDFB5" w14:paraId="46EF225E" w14:textId="07918261">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Los componentes de la arquitectura de solución que soportan la </w:t>
      </w:r>
      <w:r w:rsidRPr="00217290" w:rsidR="11D8CC83">
        <w:rPr>
          <w:rFonts w:ascii="Lucida Sans Unicode" w:hAnsi="Lucida Sans Unicode" w:cs="Lucida Sans Unicode"/>
          <w:color w:val="767171" w:themeColor="background2" w:themeShade="80"/>
          <w:sz w:val="24"/>
          <w:szCs w:val="24"/>
          <w:lang w:eastAsia="es-ES"/>
        </w:rPr>
        <w:t>ventanilla única</w:t>
      </w:r>
      <w:r w:rsidRPr="00217290" w:rsidR="735035CB">
        <w:rPr>
          <w:rFonts w:ascii="Lucida Sans Unicode" w:hAnsi="Lucida Sans Unicode" w:cs="Lucida Sans Unicode"/>
          <w:color w:val="767171" w:themeColor="background2" w:themeShade="80"/>
          <w:sz w:val="24"/>
          <w:szCs w:val="24"/>
          <w:lang w:eastAsia="es-ES"/>
        </w:rPr>
        <w:t xml:space="preserve"> digital</w:t>
      </w:r>
      <w:r w:rsidRPr="00217290">
        <w:rPr>
          <w:rFonts w:ascii="Lucida Sans Unicode" w:hAnsi="Lucida Sans Unicode" w:cs="Lucida Sans Unicode"/>
          <w:color w:val="767171" w:themeColor="background2" w:themeShade="80"/>
          <w:sz w:val="24"/>
          <w:szCs w:val="24"/>
          <w:lang w:eastAsia="es-ES"/>
        </w:rPr>
        <w:t> deben estar actualizados a la última versión soportada</w:t>
      </w:r>
      <w:r w:rsidRPr="00217290" w:rsidR="08F619E9">
        <w:rPr>
          <w:rFonts w:ascii="Lucida Sans Unicode" w:hAnsi="Lucida Sans Unicode" w:cs="Lucida Sans Unicode"/>
          <w:color w:val="767171" w:themeColor="background2" w:themeShade="80"/>
          <w:sz w:val="24"/>
          <w:szCs w:val="24"/>
          <w:lang w:eastAsia="es-ES"/>
        </w:rPr>
        <w:t xml:space="preserve">, </w:t>
      </w:r>
      <w:r w:rsidRPr="00217290">
        <w:rPr>
          <w:rFonts w:ascii="Lucida Sans Unicode" w:hAnsi="Lucida Sans Unicode" w:cs="Lucida Sans Unicode"/>
          <w:color w:val="767171" w:themeColor="background2" w:themeShade="80"/>
          <w:sz w:val="24"/>
          <w:szCs w:val="24"/>
          <w:lang w:eastAsia="es-ES"/>
        </w:rPr>
        <w:t>incluye las mejoras de seguridad liberadas por el fabricante, en atención al plan de actualización de la entidad y los riesgos de seguridad identificados.</w:t>
      </w:r>
    </w:p>
    <w:p w:rsidRPr="00217290" w:rsidR="4ABFDFB5" w:rsidP="00B849F5" w:rsidRDefault="4ABFDFB5" w14:paraId="6D1484BE" w14:textId="118BDD1B">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Publicar en la ventanilla única digital la política de datos personales y su aviso de privacidad con el fin de dar cumplimiento </w:t>
      </w:r>
      <w:r w:rsidRPr="00217290" w:rsidR="1769C017">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 xml:space="preserve"> la </w:t>
      </w:r>
      <w:r w:rsidRPr="00217290" w:rsidR="353E6B1D">
        <w:rPr>
          <w:rFonts w:ascii="Lucida Sans Unicode" w:hAnsi="Lucida Sans Unicode" w:cs="Lucida Sans Unicode"/>
          <w:color w:val="767171" w:themeColor="background2" w:themeShade="80"/>
          <w:sz w:val="24"/>
          <w:szCs w:val="24"/>
          <w:lang w:eastAsia="es-ES"/>
        </w:rPr>
        <w:t>L</w:t>
      </w:r>
      <w:r w:rsidRPr="00217290">
        <w:rPr>
          <w:rFonts w:ascii="Lucida Sans Unicode" w:hAnsi="Lucida Sans Unicode" w:cs="Lucida Sans Unicode"/>
          <w:color w:val="767171" w:themeColor="background2" w:themeShade="80"/>
          <w:sz w:val="24"/>
          <w:szCs w:val="24"/>
          <w:lang w:eastAsia="es-ES"/>
        </w:rPr>
        <w:t>ey 1581 de 2012.</w:t>
      </w:r>
      <w:r w:rsidRPr="00217290">
        <w:rPr>
          <w:rFonts w:ascii="Lucida Sans Unicode" w:hAnsi="Lucida Sans Unicode" w:eastAsia="Calibri" w:cs="Lucida Sans Unicode"/>
          <w:color w:val="767171" w:themeColor="background2" w:themeShade="80"/>
          <w:sz w:val="24"/>
          <w:szCs w:val="24"/>
          <w:lang w:eastAsia="es-ES"/>
        </w:rPr>
        <w:t> </w:t>
      </w:r>
    </w:p>
    <w:p w:rsidRPr="00217290" w:rsidR="4ABFDFB5" w:rsidP="00B849F5" w:rsidRDefault="4ABFDFB5" w14:paraId="50F4CA33" w14:textId="22DDF887">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medidas de seguridad en el hosting (políticas de seguridad informática y acciones prácticas de ciberseguridad) en cumplimiento de las políticas internas de seguridad de la información de la </w:t>
      </w:r>
      <w:r w:rsidRPr="00217290" w:rsidR="4F44DAB7">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ntidad.</w:t>
      </w:r>
    </w:p>
    <w:p w:rsidRPr="00217290" w:rsidR="4ABFDFB5" w:rsidP="00B849F5" w:rsidRDefault="4ABFDFB5" w14:paraId="21F2064E" w14:textId="3BDDCAD4">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Proteger el código fuente de la </w:t>
      </w:r>
      <w:r w:rsidRPr="00217290" w:rsidR="3C4E5CF3">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 de manera que dificulte realizar procedimientos de ingeniería inversa (</w:t>
      </w:r>
      <w:r w:rsidRPr="00217290">
        <w:rPr>
          <w:rFonts w:ascii="Lucida Sans Unicode" w:hAnsi="Lucida Sans Unicode" w:cs="Lucida Sans Unicode"/>
          <w:i/>
          <w:iCs/>
          <w:color w:val="767171" w:themeColor="background2" w:themeShade="80"/>
          <w:sz w:val="24"/>
          <w:szCs w:val="24"/>
          <w:lang w:eastAsia="es-ES"/>
        </w:rPr>
        <w:t>reversing</w:t>
      </w:r>
      <w:r w:rsidRPr="00217290">
        <w:rPr>
          <w:rFonts w:ascii="Lucida Sans Unicode" w:hAnsi="Lucida Sans Unicode" w:cs="Lucida Sans Unicode"/>
          <w:color w:val="767171" w:themeColor="background2" w:themeShade="80"/>
          <w:sz w:val="24"/>
          <w:szCs w:val="24"/>
          <w:lang w:eastAsia="es-ES"/>
        </w:rPr>
        <w:t>) para analizar la lógica de la aplicación.</w:t>
      </w:r>
    </w:p>
    <w:p w:rsidRPr="00217290" w:rsidR="4ABFDFB5" w:rsidP="00B849F5" w:rsidRDefault="4ABFDFB5" w14:paraId="2B41F3B1" w14:textId="70E8826B">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Definir e implementar políticas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procedimientos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para la generación de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copias de respaldo de los componentes de la arquitectura de solución que soportan la </w:t>
      </w:r>
      <w:r w:rsidRPr="00217290" w:rsidR="48179890">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eastAsia="Calibri" w:cs="Lucida Sans Unicode"/>
          <w:color w:val="767171" w:themeColor="background2" w:themeShade="80"/>
          <w:sz w:val="24"/>
          <w:szCs w:val="24"/>
          <w:lang w:eastAsia="es-ES"/>
        </w:rPr>
        <w:t> </w:t>
      </w:r>
    </w:p>
    <w:p w:rsidRPr="00217290" w:rsidR="4ABFDFB5" w:rsidP="00B849F5" w:rsidRDefault="4ABFDFB5" w14:paraId="70F39380" w14:textId="012D4D85">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Se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deben implementar</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monitoreos de seguridad sobre la infraestructura tecnológica que soporta la</w:t>
      </w:r>
      <w:r w:rsidRPr="00217290" w:rsidR="1A6CF147">
        <w:rPr>
          <w:rFonts w:ascii="Lucida Sans Unicode" w:hAnsi="Lucida Sans Unicode" w:cs="Lucida Sans Unicode"/>
          <w:color w:val="767171" w:themeColor="background2" w:themeShade="80"/>
          <w:sz w:val="24"/>
          <w:szCs w:val="24"/>
          <w:lang w:eastAsia="es-ES"/>
        </w:rPr>
        <w:t xml:space="preserve"> ventanilla única digital</w:t>
      </w:r>
      <w:r w:rsidRPr="00217290">
        <w:rPr>
          <w:rFonts w:ascii="Lucida Sans Unicode" w:hAnsi="Lucida Sans Unicode" w:cs="Lucida Sans Unicode"/>
          <w:color w:val="767171" w:themeColor="background2" w:themeShade="80"/>
          <w:sz w:val="24"/>
          <w:szCs w:val="24"/>
          <w:lang w:eastAsia="es-ES"/>
        </w:rPr>
        <w:t xml:space="preserve"> (escaneo de vulnerabilidades, escaneo de archivos infectados, análisis de patrones para detectar acciones sospechosas, verificación contra listas negras, monitoreo del tráfico para detectar ataques de denegación de servicios)</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 realizar las acciones de mitigación correspondientes.</w:t>
      </w:r>
      <w:r w:rsidRPr="00217290">
        <w:rPr>
          <w:rFonts w:ascii="Lucida Sans Unicode" w:hAnsi="Lucida Sans Unicode" w:eastAsia="Calibri" w:cs="Lucida Sans Unicode"/>
          <w:color w:val="767171" w:themeColor="background2" w:themeShade="80"/>
          <w:sz w:val="24"/>
          <w:szCs w:val="24"/>
          <w:lang w:eastAsia="es-ES"/>
        </w:rPr>
        <w:t> </w:t>
      </w:r>
    </w:p>
    <w:p w:rsidRPr="00217290" w:rsidR="4ABFDFB5" w:rsidP="00B849F5" w:rsidRDefault="4ABFDFB5" w14:paraId="15E27E83" w14:textId="627CE423">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Controlar el escalamiento de privilegios en los sistemas operativos, servidor web, base de datos y demás elementos que hacen parte de </w:t>
      </w:r>
      <w:r w:rsidRPr="00217290" w:rsidR="7688388B">
        <w:rPr>
          <w:rFonts w:ascii="Lucida Sans Unicode"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arquitectura de solución que soporta la</w:t>
      </w:r>
      <w:r w:rsidRPr="00217290" w:rsidR="5E8EB7A8">
        <w:rPr>
          <w:rFonts w:ascii="Lucida Sans Unicode" w:hAnsi="Lucida Sans Unicode" w:cs="Lucida Sans Unicode"/>
          <w:color w:val="767171" w:themeColor="background2" w:themeShade="80"/>
          <w:sz w:val="24"/>
          <w:szCs w:val="24"/>
          <w:lang w:eastAsia="es-ES"/>
        </w:rPr>
        <w:t xml:space="preserve"> 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w:t>
      </w:r>
    </w:p>
    <w:p w:rsidRPr="00217290" w:rsidR="4ABFDFB5" w:rsidP="00B849F5" w:rsidRDefault="4ABFDFB5" w14:paraId="7FA31BD4" w14:textId="58D22B05">
      <w:pPr>
        <w:pStyle w:val="ListParagraph"/>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entidad debe realizar la identificación de activos y la gestión de riesgos de seguridad de la plataforma tecnológica que</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soporta</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la </w:t>
      </w:r>
      <w:r w:rsidRPr="00217290" w:rsidR="7F2E13C7">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 acuerdo con lo establecido en el</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Modelo de Seguridad y Privacidad de la Información MSPI</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w:t>
      </w:r>
      <w:r w:rsidRPr="00217290">
        <w:rPr>
          <w:rFonts w:ascii="Lucida Sans Unicode" w:hAnsi="Lucida Sans Unicode" w:eastAsia="Calibri"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la Guía para la administración del riesgo y el diseño de controles. </w:t>
      </w:r>
    </w:p>
    <w:p w:rsidRPr="00217290" w:rsidR="4ABFDFB5" w:rsidP="00B849F5" w:rsidRDefault="4ABFDFB5" w14:paraId="1929EC55" w14:textId="1195396A">
      <w:pPr>
        <w:pStyle w:val="ListParagraph"/>
        <w:numPr>
          <w:ilvl w:val="0"/>
          <w:numId w:val="8"/>
        </w:numPr>
        <w:spacing w:after="0" w:line="240" w:lineRule="auto"/>
        <w:jc w:val="both"/>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Establecer los planes de contingencia que permitan garantizar la disponibilidad de la </w:t>
      </w:r>
      <w:r w:rsidRPr="00217290" w:rsidR="4417ABEF">
        <w:rPr>
          <w:rFonts w:ascii="Lucida Sans Unicode" w:hAnsi="Lucida Sans Unicode" w:cs="Lucida Sans Unicode"/>
          <w:color w:val="767171" w:themeColor="background2" w:themeShade="80"/>
          <w:sz w:val="24"/>
          <w:szCs w:val="24"/>
          <w:lang w:eastAsia="es-ES"/>
        </w:rPr>
        <w:t>ventanilla única</w:t>
      </w:r>
      <w:r w:rsidRPr="00217290">
        <w:rPr>
          <w:rFonts w:ascii="Lucida Sans Unicode" w:hAnsi="Lucida Sans Unicode" w:cs="Lucida Sans Unicode"/>
          <w:color w:val="767171" w:themeColor="background2" w:themeShade="80"/>
          <w:sz w:val="24"/>
          <w:szCs w:val="24"/>
          <w:lang w:eastAsia="es-ES"/>
        </w:rPr>
        <w:t xml:space="preserve"> </w:t>
      </w:r>
      <w:r w:rsidR="00EB0E2E">
        <w:rPr>
          <w:rFonts w:ascii="Lucida Sans Unicode" w:hAnsi="Lucida Sans Unicode" w:cs="Lucida Sans Unicode"/>
          <w:color w:val="767171" w:themeColor="background2" w:themeShade="80"/>
          <w:sz w:val="24"/>
          <w:szCs w:val="24"/>
          <w:lang w:eastAsia="es-ES"/>
        </w:rPr>
        <w:t xml:space="preserve">digital </w:t>
      </w:r>
      <w:r w:rsidRPr="00217290">
        <w:rPr>
          <w:rFonts w:ascii="Lucida Sans Unicode" w:hAnsi="Lucida Sans Unicode" w:cs="Lucida Sans Unicode"/>
          <w:color w:val="767171" w:themeColor="background2" w:themeShade="80"/>
          <w:sz w:val="24"/>
          <w:szCs w:val="24"/>
          <w:lang w:eastAsia="es-ES"/>
        </w:rPr>
        <w:t>y los servicios que a través de ella se expongan, de acuerdo con el análisis de riesgos que realice la autoridad.</w:t>
      </w:r>
    </w:p>
    <w:p w:rsidRPr="00217290" w:rsidR="00F40E09" w:rsidP="00B849F5" w:rsidRDefault="00F40E09" w14:paraId="7A84188B" w14:textId="0958737A">
      <w:pPr>
        <w:pStyle w:val="ListParagraph"/>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inclusión de pasarelas de pago deberá cumplir los lineamientos definidos por la Superintendencia Financiera sobre el particular).</w:t>
      </w:r>
    </w:p>
    <w:p w:rsidRPr="00217290" w:rsidR="00C453E4" w:rsidP="0FC5F9BD" w:rsidRDefault="00C453E4" w14:paraId="2BE806A5" w14:textId="2D0519B1">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w:t>
      </w:r>
    </w:p>
    <w:p w:rsidR="00267CA1" w:rsidP="00267CA1" w:rsidRDefault="6A687DD0" w14:paraId="16362F8F" w14:textId="77777777">
      <w:pPr>
        <w:spacing w:line="240" w:lineRule="auto"/>
        <w:ind w:left="-315"/>
        <w:jc w:val="both"/>
        <w:rPr>
          <w:rFonts w:ascii="Lucida Sans Unicode" w:hAnsi="Lucida Sans Unicode" w:eastAsia="Segoe UI" w:cs="Lucida Sans Unicode"/>
          <w:color w:val="767171" w:themeColor="background2" w:themeShade="80"/>
          <w:sz w:val="24"/>
          <w:szCs w:val="24"/>
        </w:rPr>
      </w:pPr>
      <w:r w:rsidRPr="00217290">
        <w:rPr>
          <w:rFonts w:ascii="Lucida Sans Unicode" w:hAnsi="Lucida Sans Unicode" w:eastAsia="Segoe UI"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rsidR="00267CA1" w:rsidP="00267CA1" w:rsidRDefault="00267CA1" w14:paraId="0D2AC2CB" w14:textId="77777777">
      <w:pPr>
        <w:spacing w:line="240" w:lineRule="auto"/>
        <w:ind w:left="-315"/>
        <w:jc w:val="both"/>
        <w:rPr>
          <w:rFonts w:ascii="Lucida Sans Unicode" w:hAnsi="Lucida Sans Unicode" w:eastAsia="Segoe UI" w:cs="Lucida Sans Unicode"/>
          <w:color w:val="767171" w:themeColor="background2" w:themeShade="80"/>
          <w:sz w:val="24"/>
          <w:szCs w:val="24"/>
        </w:rPr>
      </w:pPr>
    </w:p>
    <w:p w:rsidRPr="00267CA1" w:rsidR="00267CA1" w:rsidP="00267CA1" w:rsidRDefault="00267CA1" w14:paraId="4E43A73C" w14:textId="6F7F4BA9">
      <w:pPr>
        <w:pStyle w:val="Heading4"/>
        <w:rPr>
          <w:rFonts w:ascii="Lucida Sans Unicode" w:hAnsi="Lucida Sans Unicode" w:eastAsia="Segoe UI" w:cs="Lucida Sans Unicode"/>
          <w:i w:val="0"/>
          <w:color w:val="767171" w:themeColor="background2" w:themeShade="80"/>
          <w:sz w:val="28"/>
          <w:szCs w:val="28"/>
        </w:rPr>
      </w:pPr>
      <w:r w:rsidRPr="00267CA1">
        <w:rPr>
          <w:rFonts w:ascii="Lucida Sans Unicode" w:hAnsi="Lucida Sans Unicode" w:cs="Lucida Sans Unicode"/>
          <w:i w:val="0"/>
          <w:sz w:val="28"/>
          <w:szCs w:val="28"/>
        </w:rPr>
        <w:t>4.3.2.4 D</w:t>
      </w:r>
      <w:r w:rsidRPr="00267CA1" w:rsidR="00D2570D">
        <w:rPr>
          <w:rFonts w:ascii="Lucida Sans Unicode" w:hAnsi="Lucida Sans Unicode" w:cs="Lucida Sans Unicode"/>
          <w:i w:val="0"/>
          <w:sz w:val="28"/>
          <w:szCs w:val="28"/>
        </w:rPr>
        <w:t>isponibilidad</w:t>
      </w:r>
      <w:r w:rsidRPr="00267CA1" w:rsidR="00D2570D">
        <w:rPr>
          <w:rFonts w:ascii="Arial" w:hAnsi="Arial" w:cs="Arial"/>
          <w:i w:val="0"/>
          <w:sz w:val="28"/>
          <w:szCs w:val="28"/>
        </w:rPr>
        <w:t>  </w:t>
      </w:r>
      <w:r w:rsidRPr="00267CA1" w:rsidR="00D2570D">
        <w:rPr>
          <w:rFonts w:ascii="Lucida Sans Unicode" w:hAnsi="Lucida Sans Unicode" w:cs="Lucida Sans Unicode"/>
          <w:i w:val="0"/>
          <w:sz w:val="28"/>
          <w:szCs w:val="28"/>
        </w:rPr>
        <w:t> </w:t>
      </w:r>
    </w:p>
    <w:p w:rsidR="00267CA1" w:rsidP="00267CA1" w:rsidRDefault="00267CA1" w14:paraId="131957A2" w14:textId="77777777">
      <w:pPr>
        <w:spacing w:line="240" w:lineRule="auto"/>
        <w:jc w:val="both"/>
        <w:rPr>
          <w:rFonts w:ascii="Lucida Sans Unicode" w:hAnsi="Lucida Sans Unicode" w:eastAsia="Segoe UI" w:cs="Lucida Sans Unicode"/>
          <w:color w:val="767171" w:themeColor="background2" w:themeShade="80"/>
          <w:sz w:val="24"/>
          <w:szCs w:val="24"/>
        </w:rPr>
      </w:pPr>
    </w:p>
    <w:p w:rsidRPr="00267CA1" w:rsidR="6432406F" w:rsidP="00267CA1" w:rsidRDefault="00C453E4" w14:paraId="413414BF" w14:textId="5028BB89">
      <w:pPr>
        <w:spacing w:line="240" w:lineRule="auto"/>
        <w:ind w:left="-315"/>
        <w:jc w:val="both"/>
        <w:rPr>
          <w:rFonts w:ascii="Lucida Sans Unicode" w:hAnsi="Lucida Sans Unicode" w:eastAsia="Segoe UI" w:cs="Lucida Sans Unicode"/>
          <w:color w:val="767171" w:themeColor="background2" w:themeShade="80"/>
          <w:sz w:val="24"/>
          <w:szCs w:val="24"/>
        </w:rPr>
      </w:pPr>
      <w:r w:rsidRPr="00217290">
        <w:rPr>
          <w:rFonts w:ascii="Arial" w:hAnsi="Arial" w:cs="Arial"/>
          <w:color w:val="767171" w:themeColor="background2" w:themeShade="80"/>
          <w:sz w:val="24"/>
          <w:szCs w:val="24"/>
          <w:lang w:eastAsia="es-ES_tradnl"/>
        </w:rPr>
        <w:t> </w:t>
      </w:r>
      <w:r w:rsidRPr="00217290" w:rsidR="6432406F">
        <w:rPr>
          <w:rFonts w:ascii="Lucida Sans Unicode" w:hAnsi="Lucida Sans Unicode" w:cs="Lucida Sans Unicode"/>
          <w:color w:val="767171" w:themeColor="background2" w:themeShade="80"/>
          <w:sz w:val="24"/>
          <w:szCs w:val="24"/>
          <w:lang w:eastAsia="es-ES"/>
        </w:rPr>
        <w:t>La autoridad determinará el nivel de disponibilidad</w:t>
      </w:r>
      <w:r w:rsidRPr="00217290" w:rsidR="6432406F">
        <w:rPr>
          <w:rFonts w:ascii="Lucida Sans Unicode" w:hAnsi="Lucida Sans Unicode" w:eastAsia="Calibri" w:cs="Lucida Sans Unicode"/>
          <w:color w:val="767171" w:themeColor="background2" w:themeShade="80"/>
          <w:sz w:val="24"/>
          <w:szCs w:val="24"/>
          <w:lang w:eastAsia="es-ES"/>
        </w:rPr>
        <w:t> </w:t>
      </w:r>
      <w:r w:rsidRPr="00217290" w:rsidR="6432406F">
        <w:rPr>
          <w:rFonts w:ascii="Lucida Sans Unicode" w:hAnsi="Lucida Sans Unicode" w:cs="Lucida Sans Unicode"/>
          <w:color w:val="767171" w:themeColor="background2" w:themeShade="80"/>
          <w:sz w:val="24"/>
          <w:szCs w:val="24"/>
          <w:lang w:eastAsia="es-ES"/>
        </w:rPr>
        <w:t>mensual</w:t>
      </w:r>
      <w:r w:rsidRPr="00217290" w:rsidR="6432406F">
        <w:rPr>
          <w:rFonts w:ascii="Lucida Sans Unicode" w:hAnsi="Lucida Sans Unicode" w:eastAsia="Calibri" w:cs="Lucida Sans Unicode"/>
          <w:color w:val="767171" w:themeColor="background2" w:themeShade="80"/>
          <w:sz w:val="24"/>
          <w:szCs w:val="24"/>
          <w:lang w:eastAsia="es-ES"/>
        </w:rPr>
        <w:t> </w:t>
      </w:r>
      <w:r w:rsidRPr="00217290" w:rsidR="6432406F">
        <w:rPr>
          <w:rFonts w:ascii="Lucida Sans Unicode" w:hAnsi="Lucida Sans Unicode" w:cs="Lucida Sans Unicode"/>
          <w:color w:val="767171" w:themeColor="background2" w:themeShade="80"/>
          <w:sz w:val="24"/>
          <w:szCs w:val="24"/>
          <w:lang w:eastAsia="es-ES"/>
        </w:rPr>
        <w:t>de la sede electrónica,</w:t>
      </w:r>
      <w:r w:rsidRPr="00217290" w:rsidR="6432406F">
        <w:rPr>
          <w:rFonts w:ascii="Lucida Sans Unicode" w:hAnsi="Lucida Sans Unicode" w:eastAsia="Calibri" w:cs="Lucida Sans Unicode"/>
          <w:color w:val="767171" w:themeColor="background2" w:themeShade="80"/>
          <w:sz w:val="24"/>
          <w:szCs w:val="24"/>
          <w:lang w:eastAsia="es-ES"/>
        </w:rPr>
        <w:t> </w:t>
      </w:r>
      <w:r w:rsidRPr="00217290" w:rsidR="6432406F">
        <w:rPr>
          <w:rFonts w:ascii="Lucida Sans Unicode" w:hAnsi="Lucida Sans Unicode" w:cs="Lucida Sans Unicode"/>
          <w:color w:val="767171" w:themeColor="background2" w:themeShade="80"/>
          <w:sz w:val="24"/>
          <w:szCs w:val="24"/>
          <w:lang w:eastAsia="es-ES"/>
        </w:rPr>
        <w:t>el cual debe</w:t>
      </w:r>
      <w:r w:rsidRPr="00217290" w:rsidR="6432406F">
        <w:rPr>
          <w:rFonts w:ascii="Lucida Sans Unicode" w:hAnsi="Lucida Sans Unicode" w:eastAsia="Calibri" w:cs="Lucida Sans Unicode"/>
          <w:color w:val="767171" w:themeColor="background2" w:themeShade="80"/>
          <w:sz w:val="24"/>
          <w:szCs w:val="24"/>
          <w:lang w:eastAsia="es-ES"/>
        </w:rPr>
        <w:t> </w:t>
      </w:r>
      <w:r w:rsidRPr="00217290" w:rsidR="6432406F">
        <w:rPr>
          <w:rFonts w:ascii="Lucida Sans Unicode" w:hAnsi="Lucida Sans Unicode" w:cs="Lucida Sans Unicode"/>
          <w:color w:val="767171" w:themeColor="background2" w:themeShade="80"/>
          <w:sz w:val="24"/>
          <w:szCs w:val="24"/>
          <w:lang w:eastAsia="es-ES"/>
        </w:rPr>
        <w:t xml:space="preserve">ser igual o superior al 95%, en concordancia con el análisis de criticidad de los </w:t>
      </w:r>
      <w:r w:rsidRPr="00217290" w:rsidR="00D5323F">
        <w:rPr>
          <w:rFonts w:ascii="Lucida Sans Unicode" w:hAnsi="Lucida Sans Unicode" w:eastAsia="Times New Roman" w:cs="Lucida Sans Unicode"/>
          <w:color w:val="767171" w:themeColor="background2" w:themeShade="80"/>
          <w:sz w:val="24"/>
          <w:szCs w:val="24"/>
          <w:lang w:val="es-MX" w:eastAsia="es-CO"/>
        </w:rPr>
        <w:t>trámites, Otros Procedimientos Administrativos, servicios de consulta de información</w:t>
      </w:r>
      <w:r w:rsidRPr="00217290" w:rsidR="6432406F">
        <w:rPr>
          <w:rFonts w:ascii="Lucida Sans Unicode" w:hAnsi="Lucida Sans Unicode" w:cs="Lucida Sans Unicode"/>
          <w:color w:val="767171" w:themeColor="background2" w:themeShade="80"/>
          <w:sz w:val="24"/>
          <w:szCs w:val="24"/>
          <w:lang w:eastAsia="es-ES"/>
        </w:rPr>
        <w:t xml:space="preserve"> ofrecidos en atención al análisis de riesgos que realice la autoridad. </w:t>
      </w:r>
      <w:r w:rsidRPr="00217290" w:rsidR="18C76AA2">
        <w:rPr>
          <w:rFonts w:ascii="Lucida Sans Unicode" w:hAnsi="Lucida Sans Unicode" w:cs="Lucida Sans Unicode"/>
          <w:color w:val="767171" w:themeColor="background2" w:themeShade="80"/>
          <w:sz w:val="24"/>
          <w:szCs w:val="24"/>
          <w:lang w:eastAsia="es-ES"/>
        </w:rPr>
        <w:t>Así</w:t>
      </w:r>
      <w:r w:rsidRPr="00217290" w:rsidR="2A90144D">
        <w:rPr>
          <w:rFonts w:ascii="Lucida Sans Unicode" w:hAnsi="Lucida Sans Unicode" w:cs="Lucida Sans Unicode"/>
          <w:color w:val="767171" w:themeColor="background2" w:themeShade="80"/>
          <w:sz w:val="24"/>
          <w:szCs w:val="24"/>
          <w:lang w:eastAsia="es-ES"/>
        </w:rPr>
        <w:t xml:space="preserve"> mismo, se </w:t>
      </w:r>
      <w:r w:rsidRPr="00217290" w:rsidR="7A194E50">
        <w:rPr>
          <w:rFonts w:ascii="Lucida Sans Unicode" w:hAnsi="Lucida Sans Unicode" w:cs="Lucida Sans Unicode"/>
          <w:color w:val="767171" w:themeColor="background2" w:themeShade="80"/>
          <w:sz w:val="24"/>
          <w:szCs w:val="24"/>
          <w:lang w:eastAsia="es-ES"/>
        </w:rPr>
        <w:t>asegurará</w:t>
      </w:r>
      <w:r w:rsidRPr="00217290" w:rsidR="2A90144D">
        <w:rPr>
          <w:rFonts w:ascii="Lucida Sans Unicode" w:hAnsi="Lucida Sans Unicode" w:cs="Lucida Sans Unicode"/>
          <w:color w:val="767171" w:themeColor="background2" w:themeShade="80"/>
          <w:sz w:val="24"/>
          <w:szCs w:val="24"/>
          <w:lang w:eastAsia="es-ES"/>
        </w:rPr>
        <w:t xml:space="preserve"> que la </w:t>
      </w:r>
      <w:r w:rsidRPr="00217290" w:rsidR="2A90144D">
        <w:rPr>
          <w:rFonts w:ascii="Lucida Sans Unicode" w:hAnsi="Lucida Sans Unicode" w:eastAsia="Arial Narrow" w:cs="Lucida Sans Unicode"/>
          <w:color w:val="767171" w:themeColor="background2" w:themeShade="80"/>
          <w:sz w:val="24"/>
          <w:szCs w:val="24"/>
        </w:rPr>
        <w:t>información se encuentre disponible para su posterior consulta, para ello se deben implementar los procedimientos de preservación</w:t>
      </w:r>
      <w:r w:rsidRPr="00217290" w:rsidR="0C7D1310">
        <w:rPr>
          <w:rFonts w:ascii="Lucida Sans Unicode" w:hAnsi="Lucida Sans Unicode" w:eastAsia="Arial Narrow" w:cs="Lucida Sans Unicode"/>
          <w:color w:val="767171" w:themeColor="background2" w:themeShade="80"/>
          <w:sz w:val="24"/>
          <w:szCs w:val="24"/>
        </w:rPr>
        <w:t xml:space="preserve"> documental </w:t>
      </w:r>
      <w:r w:rsidR="00341827">
        <w:rPr>
          <w:rFonts w:ascii="Lucida Sans Unicode" w:hAnsi="Lucida Sans Unicode" w:eastAsia="Arial Narrow" w:cs="Lucida Sans Unicode"/>
          <w:color w:val="767171" w:themeColor="background2" w:themeShade="80"/>
          <w:sz w:val="24"/>
          <w:szCs w:val="24"/>
        </w:rPr>
        <w:t xml:space="preserve">a largo plazo </w:t>
      </w:r>
      <w:r w:rsidRPr="00217290" w:rsidR="0C7D1310">
        <w:rPr>
          <w:rFonts w:ascii="Lucida Sans Unicode" w:hAnsi="Lucida Sans Unicode" w:eastAsia="Arial Narrow" w:cs="Lucida Sans Unicode"/>
          <w:color w:val="767171" w:themeColor="background2" w:themeShade="80"/>
          <w:sz w:val="24"/>
          <w:szCs w:val="24"/>
        </w:rPr>
        <w:t xml:space="preserve">dispuestos en las normas de gestión documental </w:t>
      </w:r>
      <w:r w:rsidRPr="00217290" w:rsidR="2A90144D">
        <w:rPr>
          <w:rFonts w:ascii="Lucida Sans Unicode" w:hAnsi="Lucida Sans Unicode" w:eastAsia="Arial Narrow" w:cs="Lucida Sans Unicode"/>
          <w:color w:val="767171" w:themeColor="background2" w:themeShade="80"/>
          <w:sz w:val="24"/>
          <w:szCs w:val="24"/>
        </w:rPr>
        <w:t>definid</w:t>
      </w:r>
      <w:r w:rsidRPr="00217290" w:rsidR="168FFDBE">
        <w:rPr>
          <w:rFonts w:ascii="Lucida Sans Unicode" w:hAnsi="Lucida Sans Unicode" w:eastAsia="Arial Narrow" w:cs="Lucida Sans Unicode"/>
          <w:color w:val="767171" w:themeColor="background2" w:themeShade="80"/>
          <w:sz w:val="24"/>
          <w:szCs w:val="24"/>
        </w:rPr>
        <w:t>a</w:t>
      </w:r>
      <w:r w:rsidRPr="00217290" w:rsidR="2A90144D">
        <w:rPr>
          <w:rFonts w:ascii="Lucida Sans Unicode" w:hAnsi="Lucida Sans Unicode" w:eastAsia="Arial Narrow" w:cs="Lucida Sans Unicode"/>
          <w:color w:val="767171" w:themeColor="background2" w:themeShade="80"/>
          <w:sz w:val="24"/>
          <w:szCs w:val="24"/>
        </w:rPr>
        <w:t xml:space="preserve">s por el Archivo General de la </w:t>
      </w:r>
      <w:r w:rsidRPr="00217290" w:rsidR="1A2BEA10">
        <w:rPr>
          <w:rFonts w:ascii="Lucida Sans Unicode" w:hAnsi="Lucida Sans Unicode" w:eastAsia="Arial Narrow" w:cs="Lucida Sans Unicode"/>
          <w:color w:val="767171" w:themeColor="background2" w:themeShade="80"/>
          <w:sz w:val="24"/>
          <w:szCs w:val="24"/>
        </w:rPr>
        <w:t xml:space="preserve">Nación. </w:t>
      </w:r>
    </w:p>
    <w:p w:rsidRPr="00217290" w:rsidR="00786401" w:rsidP="003B3F4A" w:rsidRDefault="00786401" w14:paraId="464E9109" w14:textId="77777777">
      <w:pPr>
        <w:spacing w:line="240" w:lineRule="auto"/>
        <w:rPr>
          <w:rFonts w:ascii="Lucida Sans Unicode" w:hAnsi="Lucida Sans Unicode" w:cs="Lucida Sans Unicode" w:eastAsiaTheme="minorEastAsia"/>
          <w:color w:val="767171" w:themeColor="background2" w:themeShade="80"/>
          <w:sz w:val="24"/>
          <w:szCs w:val="24"/>
        </w:rPr>
      </w:pPr>
    </w:p>
    <w:p w:rsidRPr="00E0155F" w:rsidR="003B3F4A" w:rsidP="00E0155F" w:rsidRDefault="00E0155F" w14:paraId="341E49C0" w14:textId="20F25D81">
      <w:pPr>
        <w:pStyle w:val="Heading4"/>
        <w:rPr>
          <w:rFonts w:ascii="Lucida Sans Unicode" w:hAnsi="Lucida Sans Unicode" w:cs="Lucida Sans Unicode"/>
          <w:i w:val="0"/>
          <w:sz w:val="28"/>
          <w:szCs w:val="28"/>
        </w:rPr>
      </w:pPr>
      <w:r w:rsidRPr="00AF307D">
        <w:rPr>
          <w:rFonts w:ascii="Lucida Sans Unicode" w:hAnsi="Lucida Sans Unicode" w:cs="Lucida Sans Unicode"/>
          <w:i w:val="0"/>
          <w:sz w:val="28"/>
          <w:szCs w:val="28"/>
        </w:rPr>
        <w:t>4.3.2.</w:t>
      </w:r>
      <w:r>
        <w:rPr>
          <w:rFonts w:ascii="Lucida Sans Unicode" w:hAnsi="Lucida Sans Unicode" w:cs="Lucida Sans Unicode"/>
          <w:i w:val="0"/>
          <w:sz w:val="28"/>
          <w:szCs w:val="28"/>
        </w:rPr>
        <w:t>5</w:t>
      </w:r>
      <w:r w:rsidRPr="00AF307D">
        <w:rPr>
          <w:rFonts w:ascii="Lucida Sans Unicode" w:hAnsi="Lucida Sans Unicode" w:cs="Lucida Sans Unicode"/>
          <w:i w:val="0"/>
          <w:sz w:val="28"/>
          <w:szCs w:val="28"/>
        </w:rPr>
        <w:t xml:space="preserve"> </w:t>
      </w:r>
      <w:r w:rsidRPr="00E0155F">
        <w:rPr>
          <w:rFonts w:ascii="Lucida Sans Unicode" w:hAnsi="Lucida Sans Unicode" w:cs="Lucida Sans Unicode"/>
          <w:i w:val="0"/>
          <w:sz w:val="28"/>
          <w:szCs w:val="28"/>
        </w:rPr>
        <w:t>I</w:t>
      </w:r>
      <w:r w:rsidRPr="00E0155F" w:rsidR="00D2570D">
        <w:rPr>
          <w:rFonts w:ascii="Lucida Sans Unicode" w:hAnsi="Lucida Sans Unicode" w:cs="Lucida Sans Unicode"/>
          <w:i w:val="0"/>
          <w:sz w:val="28"/>
          <w:szCs w:val="28"/>
        </w:rPr>
        <w:t>nfraestructura tecnológica</w:t>
      </w:r>
    </w:p>
    <w:p w:rsidRPr="00217290" w:rsidR="003B3F4A" w:rsidP="003B3F4A" w:rsidRDefault="003B3F4A" w14:paraId="09000FD6" w14:textId="77777777">
      <w:pPr>
        <w:pStyle w:val="ListParagraph"/>
        <w:jc w:val="both"/>
        <w:rPr>
          <w:rFonts w:ascii="Lucida Sans Unicode" w:hAnsi="Lucida Sans Unicode" w:cs="Lucida Sans Unicode" w:eastAsiaTheme="minorEastAsia"/>
          <w:color w:val="767171" w:themeColor="background2" w:themeShade="80"/>
          <w:sz w:val="24"/>
          <w:szCs w:val="24"/>
        </w:rPr>
      </w:pPr>
    </w:p>
    <w:p w:rsidRPr="00217290" w:rsidR="003B3F4A" w:rsidP="00B849F5" w:rsidRDefault="63F2624C" w14:paraId="626C4A59" w14:textId="0896D0E3">
      <w:pPr>
        <w:pStyle w:val="ListParagraph"/>
        <w:numPr>
          <w:ilvl w:val="0"/>
          <w:numId w:val="4"/>
        </w:numPr>
        <w:spacing w:line="256"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A </w:t>
      </w:r>
      <w:r w:rsidRPr="00217290" w:rsidR="5CEDEDCA">
        <w:rPr>
          <w:rFonts w:ascii="Lucida Sans Unicode" w:hAnsi="Lucida Sans Unicode" w:eastAsia="Arial Narrow" w:cs="Lucida Sans Unicode"/>
          <w:color w:val="767171" w:themeColor="background2" w:themeShade="80"/>
          <w:sz w:val="24"/>
          <w:szCs w:val="24"/>
        </w:rPr>
        <w:t>l</w:t>
      </w:r>
      <w:r w:rsidRPr="00217290" w:rsidR="275AD9E7">
        <w:rPr>
          <w:rFonts w:ascii="Lucida Sans Unicode" w:hAnsi="Lucida Sans Unicode" w:eastAsia="Arial Narrow" w:cs="Lucida Sans Unicode"/>
          <w:color w:val="767171" w:themeColor="background2" w:themeShade="80"/>
          <w:sz w:val="24"/>
          <w:szCs w:val="24"/>
        </w:rPr>
        <w:t xml:space="preserve">a ventanilla única </w:t>
      </w:r>
      <w:r w:rsidR="00EB0E2E">
        <w:rPr>
          <w:rFonts w:ascii="Lucida Sans Unicode" w:hAnsi="Lucida Sans Unicode" w:eastAsia="Arial Narrow" w:cs="Lucida Sans Unicode"/>
          <w:color w:val="767171" w:themeColor="background2" w:themeShade="80"/>
          <w:sz w:val="24"/>
          <w:szCs w:val="24"/>
        </w:rPr>
        <w:t xml:space="preserve">digital </w:t>
      </w:r>
      <w:r w:rsidRPr="00217290" w:rsidR="04E68903">
        <w:rPr>
          <w:rFonts w:ascii="Lucida Sans Unicode" w:hAnsi="Lucida Sans Unicode" w:eastAsia="Arial Narrow" w:cs="Lucida Sans Unicode"/>
          <w:color w:val="767171" w:themeColor="background2" w:themeShade="80"/>
          <w:sz w:val="24"/>
          <w:szCs w:val="24"/>
        </w:rPr>
        <w:t xml:space="preserve">se </w:t>
      </w:r>
      <w:r w:rsidRPr="00217290" w:rsidR="275AD9E7">
        <w:rPr>
          <w:rFonts w:ascii="Lucida Sans Unicode" w:hAnsi="Lucida Sans Unicode" w:eastAsia="Arial Narrow" w:cs="Lucida Sans Unicode"/>
          <w:color w:val="767171" w:themeColor="background2" w:themeShade="80"/>
          <w:sz w:val="24"/>
          <w:szCs w:val="24"/>
        </w:rPr>
        <w:t xml:space="preserve">debe poder </w:t>
      </w:r>
      <w:r w:rsidRPr="00217290" w:rsidR="427778F0">
        <w:rPr>
          <w:rFonts w:ascii="Lucida Sans Unicode" w:hAnsi="Lucida Sans Unicode" w:eastAsia="Arial Narrow" w:cs="Lucida Sans Unicode"/>
          <w:color w:val="767171" w:themeColor="background2" w:themeShade="80"/>
          <w:sz w:val="24"/>
          <w:szCs w:val="24"/>
        </w:rPr>
        <w:t>acceder</w:t>
      </w:r>
      <w:r w:rsidRPr="00217290" w:rsidR="275AD9E7">
        <w:rPr>
          <w:rFonts w:ascii="Lucida Sans Unicode" w:hAnsi="Lucida Sans Unicode" w:eastAsia="Arial Narrow" w:cs="Lucida Sans Unicode"/>
          <w:color w:val="767171" w:themeColor="background2" w:themeShade="80"/>
          <w:sz w:val="24"/>
          <w:szCs w:val="24"/>
        </w:rPr>
        <w:t xml:space="preserve"> a través de direccionamiento IPv4 e IPv6, de acuerdo con la </w:t>
      </w:r>
      <w:r w:rsidRPr="00217290" w:rsidR="4EB67DFE">
        <w:rPr>
          <w:rFonts w:ascii="Lucida Sans Unicode" w:hAnsi="Lucida Sans Unicode" w:eastAsia="Arial Narrow" w:cs="Lucida Sans Unicode"/>
          <w:color w:val="767171" w:themeColor="background2" w:themeShade="80"/>
          <w:sz w:val="24"/>
          <w:szCs w:val="24"/>
        </w:rPr>
        <w:t>R</w:t>
      </w:r>
      <w:r w:rsidRPr="00217290" w:rsidR="275AD9E7">
        <w:rPr>
          <w:rFonts w:ascii="Lucida Sans Unicode" w:hAnsi="Lucida Sans Unicode" w:eastAsia="Arial Narrow" w:cs="Lucida Sans Unicode"/>
          <w:color w:val="767171" w:themeColor="background2" w:themeShade="80"/>
          <w:sz w:val="24"/>
          <w:szCs w:val="24"/>
        </w:rPr>
        <w:t>esolución 2710 de 2017.</w:t>
      </w:r>
    </w:p>
    <w:p w:rsidRPr="00217290" w:rsidR="003B3F4A" w:rsidP="00B849F5" w:rsidRDefault="003B3F4A" w14:paraId="4AA62262" w14:textId="1E5BF667">
      <w:pPr>
        <w:pStyle w:val="ListParagraph"/>
        <w:numPr>
          <w:ilvl w:val="0"/>
          <w:numId w:val="4"/>
        </w:numPr>
        <w:spacing w:line="256" w:lineRule="auto"/>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infraestructura tecnológica que soporta la </w:t>
      </w:r>
      <w:r w:rsidRPr="00217290" w:rsidR="0011322E">
        <w:rPr>
          <w:rFonts w:ascii="Lucida Sans Unicode" w:hAnsi="Lucida Sans Unicode" w:eastAsia="Arial Narrow" w:cs="Lucida Sans Unicode"/>
          <w:color w:val="767171" w:themeColor="background2" w:themeShade="80"/>
          <w:sz w:val="24"/>
          <w:szCs w:val="24"/>
        </w:rPr>
        <w:t>ventanilla única</w:t>
      </w:r>
      <w:r w:rsidR="00EB0E2E">
        <w:rPr>
          <w:rFonts w:ascii="Lucida Sans Unicode" w:hAnsi="Lucida Sans Unicode" w:eastAsia="Arial Narrow" w:cs="Lucida Sans Unicode"/>
          <w:color w:val="767171" w:themeColor="background2" w:themeShade="80"/>
          <w:sz w:val="24"/>
          <w:szCs w:val="24"/>
        </w:rPr>
        <w:t xml:space="preserve"> digital</w:t>
      </w:r>
      <w:r w:rsidRPr="00217290">
        <w:rPr>
          <w:rFonts w:ascii="Lucida Sans Unicode" w:hAnsi="Lucida Sans Unicode" w:eastAsia="Arial Narrow" w:cs="Lucida Sans Unicode"/>
          <w:color w:val="767171" w:themeColor="background2" w:themeShade="80"/>
          <w:sz w:val="24"/>
          <w:szCs w:val="24"/>
        </w:rPr>
        <w:t xml:space="preserve"> debe contar con un servicio DNS con resolución de doble pila.</w:t>
      </w:r>
    </w:p>
    <w:p w:rsidRPr="00217290" w:rsidR="009C61FF" w:rsidP="009C61FF" w:rsidRDefault="009C61FF" w14:paraId="2D8AA16C" w14:textId="77777777">
      <w:pPr>
        <w:pStyle w:val="ListParagraph"/>
        <w:spacing w:line="256" w:lineRule="auto"/>
        <w:ind w:left="360"/>
        <w:jc w:val="both"/>
        <w:rPr>
          <w:rFonts w:ascii="Lucida Sans Unicode" w:hAnsi="Lucida Sans Unicode" w:eastAsia="Arial Narrow" w:cs="Lucida Sans Unicode"/>
          <w:color w:val="767171" w:themeColor="background2" w:themeShade="80"/>
          <w:sz w:val="24"/>
          <w:szCs w:val="24"/>
        </w:rPr>
      </w:pPr>
    </w:p>
    <w:p w:rsidRPr="00217290" w:rsidR="003B3F4A" w:rsidP="00E0155F" w:rsidRDefault="00E0155F" w14:paraId="6281E5D6" w14:textId="6C363659">
      <w:pPr>
        <w:pStyle w:val="Heading4"/>
      </w:pPr>
      <w:r w:rsidRPr="00AF307D">
        <w:rPr>
          <w:rFonts w:ascii="Lucida Sans Unicode" w:hAnsi="Lucida Sans Unicode" w:cs="Lucida Sans Unicode"/>
          <w:i w:val="0"/>
          <w:sz w:val="28"/>
          <w:szCs w:val="28"/>
        </w:rPr>
        <w:t xml:space="preserve">4.3.2.4 </w:t>
      </w:r>
      <w:r w:rsidRPr="00E0155F">
        <w:rPr>
          <w:rFonts w:ascii="Lucida Sans Unicode" w:hAnsi="Lucida Sans Unicode" w:cs="Lucida Sans Unicode"/>
          <w:i w:val="0"/>
          <w:sz w:val="28"/>
          <w:szCs w:val="28"/>
        </w:rPr>
        <w:t>N</w:t>
      </w:r>
      <w:r w:rsidRPr="00E0155F" w:rsidR="00D2570D">
        <w:rPr>
          <w:rFonts w:ascii="Lucida Sans Unicode" w:hAnsi="Lucida Sans Unicode" w:cs="Lucida Sans Unicode"/>
          <w:i w:val="0"/>
          <w:sz w:val="28"/>
          <w:szCs w:val="28"/>
        </w:rPr>
        <w:t>eutralidad</w:t>
      </w:r>
    </w:p>
    <w:p w:rsidRPr="00217290" w:rsidR="003B3F4A" w:rsidP="003B3F4A" w:rsidRDefault="003B3F4A" w14:paraId="2C5B3396" w14:textId="77777777">
      <w:pPr>
        <w:pStyle w:val="ListParagraph"/>
        <w:jc w:val="both"/>
        <w:rPr>
          <w:rFonts w:ascii="Lucida Sans Unicode" w:hAnsi="Lucida Sans Unicode" w:eastAsia="Arial Narrow" w:cs="Lucida Sans Unicode"/>
          <w:color w:val="767171" w:themeColor="background2" w:themeShade="80"/>
          <w:sz w:val="24"/>
          <w:szCs w:val="24"/>
        </w:rPr>
      </w:pPr>
    </w:p>
    <w:p w:rsidRPr="00217290" w:rsidR="07D161EB" w:rsidP="00E0155F" w:rsidRDefault="54EEB6BD" w14:paraId="676296A5" w14:textId="4F030AB9">
      <w:pPr>
        <w:spacing w:line="240" w:lineRule="auto"/>
        <w:jc w:val="both"/>
        <w:rPr>
          <w:rFonts w:ascii="Lucida Sans Unicode" w:hAnsi="Lucida Sans Unicode" w:eastAsia="Segoe UI"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ventanilla </w:t>
      </w:r>
      <w:r w:rsidRPr="00217290" w:rsidR="00E04240">
        <w:rPr>
          <w:rFonts w:ascii="Lucida Sans Unicode" w:hAnsi="Lucida Sans Unicode" w:eastAsia="Arial Narrow" w:cs="Lucida Sans Unicode"/>
          <w:color w:val="767171" w:themeColor="background2" w:themeShade="80"/>
          <w:sz w:val="24"/>
          <w:szCs w:val="24"/>
        </w:rPr>
        <w:t xml:space="preserve">única digital </w:t>
      </w:r>
      <w:r w:rsidRPr="00217290">
        <w:rPr>
          <w:rFonts w:ascii="Lucida Sans Unicode" w:hAnsi="Lucida Sans Unicode" w:eastAsia="Arial Narrow" w:cs="Lucida Sans Unicode"/>
          <w:color w:val="767171" w:themeColor="background2" w:themeShade="80"/>
          <w:sz w:val="24"/>
          <w:szCs w:val="24"/>
        </w:rPr>
        <w:t xml:space="preserve">debe ser </w:t>
      </w:r>
      <w:r w:rsidRPr="00217290" w:rsidR="00E3479F">
        <w:rPr>
          <w:rFonts w:ascii="Lucida Sans Unicode" w:hAnsi="Lucida Sans Unicode" w:cs="Lucida Sans Unicode"/>
          <w:color w:val="767171" w:themeColor="background2" w:themeShade="80"/>
          <w:sz w:val="24"/>
          <w:szCs w:val="24"/>
          <w:lang w:eastAsia="es-ES_tradnl"/>
        </w:rPr>
        <w:t>implementada con independencia de los navegadores para computadores personales y dispositivos móviles utilizados por el usuario, para no afectar su experiencia y debe operar en al menos tres (3) de los navegadores más utilizados.</w:t>
      </w:r>
      <w:r w:rsidRPr="00217290" w:rsidR="00E3479F">
        <w:rPr>
          <w:rFonts w:ascii="Arial" w:hAnsi="Arial" w:eastAsia="Calibri" w:cs="Arial"/>
          <w:color w:val="767171" w:themeColor="background2" w:themeShade="80"/>
          <w:sz w:val="24"/>
          <w:szCs w:val="24"/>
          <w:lang w:eastAsia="es-ES_tradnl"/>
        </w:rPr>
        <w:t> </w:t>
      </w:r>
      <w:r w:rsidRPr="00217290" w:rsidR="00E3479F">
        <w:rPr>
          <w:rFonts w:ascii="Lucida Sans Unicode" w:hAnsi="Lucida Sans Unicode" w:cs="Lucida Sans Unicode"/>
          <w:color w:val="767171" w:themeColor="background2" w:themeShade="80"/>
          <w:sz w:val="24"/>
          <w:szCs w:val="24"/>
          <w:lang w:eastAsia="es-ES_tradnl"/>
        </w:rPr>
        <w:t> </w:t>
      </w:r>
    </w:p>
    <w:p w:rsidRPr="00217290" w:rsidR="00B4005D" w:rsidP="003B3F4A" w:rsidRDefault="00B4005D" w14:paraId="491E7B8D" w14:textId="77777777">
      <w:pPr>
        <w:spacing w:line="240" w:lineRule="auto"/>
        <w:rPr>
          <w:rFonts w:ascii="Lucida Sans Unicode" w:hAnsi="Lucida Sans Unicode" w:cs="Lucida Sans Unicode" w:eastAsiaTheme="minorEastAsia"/>
          <w:color w:val="767171" w:themeColor="background2" w:themeShade="80"/>
          <w:sz w:val="24"/>
          <w:szCs w:val="24"/>
        </w:rPr>
      </w:pPr>
    </w:p>
    <w:p w:rsidRPr="00457338" w:rsidR="00377145" w:rsidP="00457338" w:rsidRDefault="00457338" w14:paraId="172A4A2E" w14:textId="1F2098DF">
      <w:pPr>
        <w:pStyle w:val="Heading4"/>
        <w:rPr>
          <w:rFonts w:ascii="Lucida Sans Unicode" w:hAnsi="Lucida Sans Unicode" w:cs="Lucida Sans Unicode"/>
          <w:i w:val="0"/>
          <w:sz w:val="28"/>
          <w:szCs w:val="28"/>
        </w:rPr>
      </w:pPr>
      <w:r w:rsidRPr="00AF307D">
        <w:rPr>
          <w:rFonts w:ascii="Lucida Sans Unicode" w:hAnsi="Lucida Sans Unicode" w:cs="Lucida Sans Unicode"/>
          <w:i w:val="0"/>
          <w:sz w:val="28"/>
          <w:szCs w:val="28"/>
        </w:rPr>
        <w:t>4.3.2.</w:t>
      </w:r>
      <w:r>
        <w:rPr>
          <w:rFonts w:ascii="Lucida Sans Unicode" w:hAnsi="Lucida Sans Unicode" w:cs="Lucida Sans Unicode"/>
          <w:i w:val="0"/>
          <w:sz w:val="28"/>
          <w:szCs w:val="28"/>
        </w:rPr>
        <w:t>5</w:t>
      </w:r>
      <w:r w:rsidRPr="00AF307D">
        <w:rPr>
          <w:rFonts w:ascii="Lucida Sans Unicode" w:hAnsi="Lucida Sans Unicode" w:cs="Lucida Sans Unicode"/>
          <w:i w:val="0"/>
          <w:sz w:val="28"/>
          <w:szCs w:val="28"/>
        </w:rPr>
        <w:t xml:space="preserve"> </w:t>
      </w:r>
      <w:r w:rsidRPr="00457338">
        <w:rPr>
          <w:rFonts w:ascii="Lucida Sans Unicode" w:hAnsi="Lucida Sans Unicode" w:cs="Lucida Sans Unicode"/>
          <w:i w:val="0"/>
          <w:sz w:val="28"/>
          <w:szCs w:val="28"/>
        </w:rPr>
        <w:t>C</w:t>
      </w:r>
      <w:r w:rsidRPr="00457338" w:rsidR="00D2570D">
        <w:rPr>
          <w:rFonts w:ascii="Lucida Sans Unicode" w:hAnsi="Lucida Sans Unicode" w:cs="Lucida Sans Unicode"/>
          <w:i w:val="0"/>
          <w:sz w:val="28"/>
          <w:szCs w:val="28"/>
        </w:rPr>
        <w:t>alidad de la información</w:t>
      </w:r>
    </w:p>
    <w:p w:rsidRPr="00217290" w:rsidR="00377145" w:rsidP="00377145" w:rsidRDefault="00377145" w14:paraId="4C6C7FA8" w14:textId="77777777">
      <w:pPr>
        <w:rPr>
          <w:rFonts w:ascii="Lucida Sans Unicode" w:hAnsi="Lucida Sans Unicode" w:cs="Lucida Sans Unicode"/>
          <w:color w:val="767171" w:themeColor="background2" w:themeShade="80"/>
          <w:sz w:val="24"/>
          <w:szCs w:val="24"/>
        </w:rPr>
      </w:pPr>
    </w:p>
    <w:p w:rsidRPr="00217290" w:rsidR="00377145" w:rsidP="00EB0E2E" w:rsidRDefault="58E9B2AA" w14:paraId="796A2BAA" w14:textId="311BB77A">
      <w:pPr>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calidad de la información dispuesta en la ventanilla única </w:t>
      </w:r>
      <w:r w:rsidR="00EB0E2E">
        <w:rPr>
          <w:rFonts w:ascii="Lucida Sans Unicode" w:hAnsi="Lucida Sans Unicode" w:eastAsia="Arial Narrow" w:cs="Lucida Sans Unicode"/>
          <w:color w:val="767171" w:themeColor="background2" w:themeShade="80"/>
          <w:sz w:val="24"/>
          <w:szCs w:val="24"/>
        </w:rPr>
        <w:t xml:space="preserve">digital </w:t>
      </w:r>
      <w:r w:rsidRPr="00217290">
        <w:rPr>
          <w:rFonts w:ascii="Lucida Sans Unicode" w:hAnsi="Lucida Sans Unicode" w:eastAsia="Arial Narrow" w:cs="Lucida Sans Unicode"/>
          <w:color w:val="767171" w:themeColor="background2" w:themeShade="80"/>
          <w:sz w:val="24"/>
          <w:szCs w:val="24"/>
        </w:rPr>
        <w:t>debe cumplir con las siguientes características mínimas:</w:t>
      </w:r>
    </w:p>
    <w:p w:rsidRPr="00217290" w:rsidR="335CB6CF" w:rsidP="00B849F5" w:rsidRDefault="335CB6CF" w14:paraId="1CF886ED" w14:textId="55B06FB7">
      <w:pPr>
        <w:pStyle w:val="ListParagraph"/>
        <w:numPr>
          <w:ilvl w:val="0"/>
          <w:numId w:val="7"/>
        </w:numPr>
        <w:spacing w:after="0"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Actualizada: la información dispuesta debe estar actualizada con el propósito de </w:t>
      </w:r>
      <w:r w:rsidRPr="00217290" w:rsidR="3832A306">
        <w:rPr>
          <w:rFonts w:ascii="Lucida Sans Unicode" w:hAnsi="Lucida Sans Unicode" w:eastAsia="Arial Narrow" w:cs="Lucida Sans Unicode"/>
          <w:color w:val="767171" w:themeColor="background2" w:themeShade="80"/>
          <w:sz w:val="24"/>
          <w:szCs w:val="24"/>
        </w:rPr>
        <w:t>evitar</w:t>
      </w:r>
      <w:r w:rsidRPr="00217290">
        <w:rPr>
          <w:rFonts w:ascii="Lucida Sans Unicode" w:hAnsi="Lucida Sans Unicode" w:eastAsia="Arial Narrow" w:cs="Lucida Sans Unicode"/>
          <w:color w:val="767171" w:themeColor="background2" w:themeShade="80"/>
          <w:sz w:val="24"/>
          <w:szCs w:val="24"/>
        </w:rPr>
        <w:t xml:space="preserve"> brindar información errada a los grupos de interés que acceden.</w:t>
      </w:r>
      <w:r w:rsidRPr="00217290">
        <w:rPr>
          <w:rFonts w:ascii="Lucida Sans Unicode" w:hAnsi="Lucida Sans Unicode" w:eastAsia="Segoe UI" w:cs="Lucida Sans Unicode"/>
          <w:color w:val="767171" w:themeColor="background2" w:themeShade="80"/>
          <w:sz w:val="24"/>
          <w:szCs w:val="24"/>
        </w:rPr>
        <w:t> </w:t>
      </w:r>
    </w:p>
    <w:p w:rsidRPr="00CF5BF2" w:rsidR="00CF5BF2" w:rsidP="00070D7B" w:rsidRDefault="335CB6CF" w14:paraId="6E45569D" w14:textId="77777777">
      <w:pPr>
        <w:pStyle w:val="ListParagraph"/>
        <w:numPr>
          <w:ilvl w:val="0"/>
          <w:numId w:val="7"/>
        </w:numPr>
        <w:spacing w:line="240" w:lineRule="auto"/>
        <w:jc w:val="both"/>
        <w:rPr>
          <w:rFonts w:ascii="Lucida Sans Unicode" w:hAnsi="Lucida Sans Unicode" w:cs="Lucida Sans Unicode" w:eastAsiaTheme="minorEastAsia"/>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Veraz: </w:t>
      </w:r>
      <w:r w:rsidRPr="00217290" w:rsidR="2C27CB49">
        <w:rPr>
          <w:rFonts w:ascii="Lucida Sans Unicode" w:hAnsi="Lucida Sans Unicode" w:eastAsia="Arial Narrow" w:cs="Lucida Sans Unicode"/>
          <w:color w:val="767171" w:themeColor="background2" w:themeShade="80"/>
          <w:sz w:val="24"/>
          <w:szCs w:val="24"/>
        </w:rPr>
        <w:t>l</w:t>
      </w:r>
      <w:r w:rsidRPr="00217290">
        <w:rPr>
          <w:rFonts w:ascii="Lucida Sans Unicode" w:hAnsi="Lucida Sans Unicode" w:eastAsia="Arial Narrow" w:cs="Lucida Sans Unicode"/>
          <w:color w:val="767171" w:themeColor="background2" w:themeShade="80"/>
          <w:sz w:val="24"/>
          <w:szCs w:val="24"/>
        </w:rPr>
        <w:t>a información </w:t>
      </w:r>
      <w:r w:rsidRPr="00217290" w:rsidR="00C25EED">
        <w:rPr>
          <w:rFonts w:ascii="Lucida Sans Unicode" w:hAnsi="Lucida Sans Unicode" w:eastAsia="Arial Narrow" w:cs="Lucida Sans Unicode"/>
          <w:color w:val="767171" w:themeColor="background2" w:themeShade="80"/>
          <w:sz w:val="24"/>
          <w:szCs w:val="24"/>
        </w:rPr>
        <w:t>publicada debe</w:t>
      </w:r>
      <w:r w:rsidRPr="00217290">
        <w:rPr>
          <w:rFonts w:ascii="Lucida Sans Unicode" w:hAnsi="Lucida Sans Unicode" w:eastAsia="Arial Narrow" w:cs="Lucida Sans Unicode"/>
          <w:color w:val="767171" w:themeColor="background2" w:themeShade="80"/>
          <w:sz w:val="24"/>
          <w:szCs w:val="24"/>
        </w:rPr>
        <w:t xml:space="preserve"> ser correcta y fidedigna.</w:t>
      </w:r>
    </w:p>
    <w:p w:rsidRPr="00CF5BF2" w:rsidR="00920BC0" w:rsidP="00070D7B" w:rsidRDefault="00920BC0" w14:paraId="530A5152" w14:textId="2EFEB8C3">
      <w:pPr>
        <w:pStyle w:val="ListParagraph"/>
        <w:numPr>
          <w:ilvl w:val="0"/>
          <w:numId w:val="7"/>
        </w:numPr>
        <w:spacing w:line="240" w:lineRule="auto"/>
        <w:jc w:val="both"/>
        <w:rPr>
          <w:rFonts w:ascii="Lucida Sans Unicode" w:hAnsi="Lucida Sans Unicode" w:cs="Lucida Sans Unicode" w:eastAsiaTheme="minorEastAsia"/>
          <w:color w:val="767171" w:themeColor="background2" w:themeShade="80"/>
          <w:sz w:val="24"/>
          <w:szCs w:val="24"/>
        </w:rPr>
      </w:pPr>
      <w:r w:rsidRPr="00CF5BF2">
        <w:rPr>
          <w:rFonts w:ascii="Lucida Sans Unicode" w:hAnsi="Lucida Sans Unicode" w:eastAsia="Times New Roman" w:cs="Lucida Sans Unicode"/>
          <w:color w:val="767171" w:themeColor="background2" w:themeShade="80"/>
          <w:sz w:val="24"/>
          <w:szCs w:val="24"/>
          <w:lang w:val="es-MX" w:eastAsia="es-CO"/>
        </w:rPr>
        <w:t>La información disponible en las sedes electrónicas, debe estar dispuesta según en formatos que puedan ser leídos o interpretados fácilmente por software o tecnologías disponibles.</w:t>
      </w:r>
    </w:p>
    <w:p w:rsidRPr="00CF5BF2" w:rsidR="00D2570D" w:rsidP="00070D7B" w:rsidRDefault="00CF5BF2" w14:paraId="365E641B" w14:textId="1F8B497A">
      <w:pPr>
        <w:pStyle w:val="ListParagraph"/>
        <w:numPr>
          <w:ilvl w:val="0"/>
          <w:numId w:val="7"/>
        </w:numPr>
        <w:spacing w:line="240" w:lineRule="auto"/>
        <w:jc w:val="both"/>
        <w:rPr>
          <w:rFonts w:ascii="Lucida Sans Unicode" w:hAnsi="Lucida Sans Unicode" w:cs="Lucida Sans Unicode" w:eastAsiaTheme="minorEastAsia"/>
          <w:color w:val="767171" w:themeColor="background2" w:themeShade="80"/>
          <w:sz w:val="24"/>
          <w:szCs w:val="24"/>
        </w:rPr>
      </w:pPr>
      <w:r w:rsidRPr="00CF5BF2">
        <w:rPr>
          <w:rFonts w:ascii="Lucida Sans Unicode" w:hAnsi="Lucida Sans Unicode" w:cs="Lucida Sans Unicode" w:eastAsiaTheme="minorEastAsia"/>
          <w:color w:val="767171" w:themeColor="background2" w:themeShade="80"/>
          <w:sz w:val="24"/>
          <w:szCs w:val="24"/>
        </w:rPr>
        <w:t>La información producida, gestionada y difundida deberá ser autentica, integra, fiable, oportuna, objetiva, completa, reutilizable, procesable y estar disponible en formatos accesibles para los solicitantes e interesados en ella, teniendo en cuenta los procedimientos de gestión documental definidos por la entidad.</w:t>
      </w:r>
    </w:p>
    <w:p w:rsidR="00D2570D" w:rsidP="00D2570D" w:rsidRDefault="00D2570D" w14:paraId="5207711A" w14:textId="028ACA31">
      <w:pPr>
        <w:pStyle w:val="ListParagraph"/>
        <w:spacing w:line="240" w:lineRule="auto"/>
        <w:ind w:left="360"/>
        <w:jc w:val="both"/>
        <w:rPr>
          <w:rFonts w:ascii="Lucida Sans Unicode" w:hAnsi="Lucida Sans Unicode" w:cs="Lucida Sans Unicode" w:eastAsiaTheme="minorEastAsia"/>
          <w:color w:val="767171" w:themeColor="background2" w:themeShade="80"/>
          <w:sz w:val="24"/>
          <w:szCs w:val="24"/>
        </w:rPr>
      </w:pPr>
    </w:p>
    <w:p w:rsidR="00D2570D" w:rsidP="00D2570D" w:rsidRDefault="00D2570D" w14:paraId="217B61D1" w14:textId="15644242">
      <w:pPr>
        <w:pStyle w:val="ListParagraph"/>
        <w:spacing w:line="240" w:lineRule="auto"/>
        <w:ind w:left="360"/>
        <w:jc w:val="both"/>
        <w:rPr>
          <w:rFonts w:ascii="Lucida Sans Unicode" w:hAnsi="Lucida Sans Unicode" w:cs="Lucida Sans Unicode" w:eastAsiaTheme="minorEastAsia"/>
          <w:color w:val="767171" w:themeColor="background2" w:themeShade="80"/>
          <w:sz w:val="24"/>
          <w:szCs w:val="24"/>
        </w:rPr>
      </w:pPr>
    </w:p>
    <w:p w:rsidR="00D2570D" w:rsidP="00D2570D" w:rsidRDefault="00D2570D" w14:paraId="424E925A" w14:textId="5B515F42">
      <w:pPr>
        <w:pStyle w:val="ListParagraph"/>
        <w:spacing w:line="240" w:lineRule="auto"/>
        <w:ind w:left="360"/>
        <w:jc w:val="both"/>
        <w:rPr>
          <w:rFonts w:ascii="Lucida Sans Unicode" w:hAnsi="Lucida Sans Unicode" w:cs="Lucida Sans Unicode" w:eastAsiaTheme="minorEastAsia"/>
          <w:color w:val="767171" w:themeColor="background2" w:themeShade="80"/>
          <w:sz w:val="24"/>
          <w:szCs w:val="24"/>
        </w:rPr>
      </w:pPr>
    </w:p>
    <w:p w:rsidR="00D2570D" w:rsidP="00D2570D" w:rsidRDefault="00D2570D" w14:paraId="5BC05BA3" w14:textId="7D88754C">
      <w:pPr>
        <w:pStyle w:val="ListParagraph"/>
        <w:spacing w:line="240" w:lineRule="auto"/>
        <w:ind w:left="360"/>
        <w:jc w:val="both"/>
        <w:rPr>
          <w:rFonts w:ascii="Lucida Sans Unicode" w:hAnsi="Lucida Sans Unicode" w:cs="Lucida Sans Unicode" w:eastAsiaTheme="minorEastAsia"/>
          <w:color w:val="767171" w:themeColor="background2" w:themeShade="80"/>
          <w:sz w:val="24"/>
          <w:szCs w:val="24"/>
        </w:rPr>
      </w:pPr>
    </w:p>
    <w:p w:rsidRPr="003C48D2" w:rsidR="00D2570D" w:rsidP="003C48D2" w:rsidRDefault="00D2570D" w14:paraId="7708D2D3" w14:textId="5A317069">
      <w:pPr>
        <w:pStyle w:val="ListParagraph"/>
        <w:spacing w:line="240" w:lineRule="auto"/>
        <w:ind w:left="360"/>
        <w:jc w:val="both"/>
        <w:rPr>
          <w:rFonts w:ascii="Lucida Sans Unicode" w:hAnsi="Lucida Sans Unicode" w:cs="Lucida Sans Unicode" w:eastAsiaTheme="minorEastAsia"/>
          <w:color w:val="767171" w:themeColor="background2" w:themeShade="80"/>
          <w:sz w:val="24"/>
          <w:szCs w:val="24"/>
        </w:rPr>
      </w:pPr>
    </w:p>
    <w:p w:rsidR="00D2570D" w:rsidP="00D2570D" w:rsidRDefault="00516F6F" w14:paraId="2957382F" w14:textId="3A6A27C8">
      <w:pPr>
        <w:spacing w:line="240" w:lineRule="auto"/>
        <w:jc w:val="both"/>
        <w:rPr>
          <w:rFonts w:ascii="Lucida Sans Unicode" w:hAnsi="Lucida Sans Unicode" w:eastAsia="Arial Narrow" w:cs="Lucida Sans Unicode"/>
          <w:color w:val="767171" w:themeColor="background2" w:themeShade="80"/>
          <w:sz w:val="24"/>
          <w:szCs w:val="24"/>
          <w:u w:val="single"/>
        </w:rPr>
      </w:pPr>
      <w:r>
        <w:rPr>
          <w:noProof/>
        </w:rPr>
        <w:drawing>
          <wp:anchor distT="0" distB="0" distL="114300" distR="114300" simplePos="0" relativeHeight="251658247" behindDoc="1" locked="0" layoutInCell="1" allowOverlap="1" wp14:anchorId="41371006" wp14:editId="1791D3EA">
            <wp:simplePos x="0" y="0"/>
            <wp:positionH relativeFrom="page">
              <wp:align>right</wp:align>
            </wp:positionH>
            <wp:positionV relativeFrom="paragraph">
              <wp:posOffset>-888098</wp:posOffset>
            </wp:positionV>
            <wp:extent cx="7772400" cy="100584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D2570D" w:rsidP="00D2570D" w:rsidRDefault="00D2570D" w14:paraId="5FE96D4E" w14:textId="6596451E">
      <w:pPr>
        <w:spacing w:line="240" w:lineRule="auto"/>
        <w:jc w:val="both"/>
        <w:rPr>
          <w:rFonts w:ascii="Lucida Sans Unicode" w:hAnsi="Lucida Sans Unicode" w:eastAsia="Arial Narrow" w:cs="Lucida Sans Unicode"/>
          <w:color w:val="767171" w:themeColor="background2" w:themeShade="80"/>
          <w:sz w:val="24"/>
          <w:szCs w:val="24"/>
          <w:u w:val="single"/>
        </w:rPr>
      </w:pPr>
    </w:p>
    <w:p w:rsidR="00D2570D" w:rsidP="00D2570D" w:rsidRDefault="00D2570D" w14:paraId="117801A6" w14:textId="43E3EE9C">
      <w:pPr>
        <w:spacing w:line="240" w:lineRule="auto"/>
        <w:jc w:val="both"/>
        <w:rPr>
          <w:rFonts w:ascii="Lucida Sans Unicode" w:hAnsi="Lucida Sans Unicode" w:eastAsia="Arial Narrow" w:cs="Lucida Sans Unicode"/>
          <w:color w:val="767171" w:themeColor="background2" w:themeShade="80"/>
          <w:sz w:val="24"/>
          <w:szCs w:val="24"/>
          <w:u w:val="single"/>
        </w:rPr>
      </w:pPr>
    </w:p>
    <w:p w:rsidR="00D2570D" w:rsidP="00D2570D" w:rsidRDefault="00D2570D" w14:paraId="1A459E15" w14:textId="7BCE4313">
      <w:pPr>
        <w:spacing w:line="240" w:lineRule="auto"/>
        <w:jc w:val="both"/>
        <w:rPr>
          <w:rFonts w:ascii="Lucida Sans Unicode" w:hAnsi="Lucida Sans Unicode" w:eastAsia="Arial Narrow" w:cs="Lucida Sans Unicode"/>
          <w:color w:val="767171" w:themeColor="background2" w:themeShade="80"/>
          <w:sz w:val="24"/>
          <w:szCs w:val="24"/>
          <w:u w:val="single"/>
        </w:rPr>
      </w:pPr>
    </w:p>
    <w:p w:rsidR="00D2570D" w:rsidP="00D2570D" w:rsidRDefault="00D2570D" w14:paraId="32F019A1" w14:textId="4013F45A">
      <w:pPr>
        <w:spacing w:line="240" w:lineRule="auto"/>
        <w:jc w:val="both"/>
        <w:rPr>
          <w:rFonts w:ascii="Lucida Sans Unicode" w:hAnsi="Lucida Sans Unicode" w:eastAsia="Arial Narrow" w:cs="Lucida Sans Unicode"/>
          <w:color w:val="767171" w:themeColor="background2" w:themeShade="80"/>
          <w:sz w:val="24"/>
          <w:szCs w:val="24"/>
          <w:u w:val="single"/>
        </w:rPr>
      </w:pPr>
    </w:p>
    <w:p w:rsidR="00D2570D" w:rsidP="00D2570D" w:rsidRDefault="00D2570D" w14:paraId="589209BE" w14:textId="758CB12F">
      <w:pPr>
        <w:spacing w:line="240" w:lineRule="auto"/>
        <w:jc w:val="both"/>
        <w:rPr>
          <w:rFonts w:ascii="Lucida Sans Unicode" w:hAnsi="Lucida Sans Unicode" w:eastAsia="Arial Narrow" w:cs="Lucida Sans Unicode"/>
          <w:color w:val="767171" w:themeColor="background2" w:themeShade="80"/>
          <w:sz w:val="24"/>
          <w:szCs w:val="24"/>
          <w:u w:val="single"/>
        </w:rPr>
      </w:pPr>
    </w:p>
    <w:p w:rsidRPr="00217290" w:rsidR="00516F6F" w:rsidP="003B3F4A" w:rsidRDefault="00516F6F" w14:paraId="2AFF5866" w14:textId="77777777">
      <w:pPr>
        <w:jc w:val="both"/>
        <w:rPr>
          <w:rFonts w:ascii="Lucida Sans Unicode" w:hAnsi="Lucida Sans Unicode" w:eastAsia="Arial Narrow" w:cs="Lucida Sans Unicode"/>
          <w:color w:val="767171" w:themeColor="background2" w:themeShade="80"/>
          <w:sz w:val="24"/>
          <w:szCs w:val="24"/>
          <w:u w:val="single"/>
        </w:rPr>
      </w:pPr>
    </w:p>
    <w:p w:rsidR="00267CA1" w:rsidP="00267CA1" w:rsidRDefault="00267CA1" w14:paraId="5470A5DF" w14:textId="77777777"/>
    <w:p w:rsidR="00D2570D" w:rsidP="00267CA1" w:rsidRDefault="00267CA1" w14:paraId="60242DF2" w14:textId="321D8601">
      <w:pPr>
        <w:pStyle w:val="Heading1"/>
        <w:rPr>
          <w:rFonts w:ascii="Lucida Sans Unicode" w:hAnsi="Lucida Sans Unicode" w:cs="Lucida Sans Unicode"/>
          <w:b/>
          <w:color w:val="FFFFFF" w:themeColor="background1"/>
          <w:sz w:val="56"/>
          <w:szCs w:val="56"/>
        </w:rPr>
      </w:pPr>
      <w:bookmarkStart w:name="_Toc46917411" w:id="14"/>
      <w:r>
        <w:rPr>
          <w:rFonts w:ascii="Lucida Sans Unicode" w:hAnsi="Lucida Sans Unicode" w:cs="Lucida Sans Unicode"/>
          <w:b/>
          <w:color w:val="FFFFFF" w:themeColor="background1"/>
          <w:sz w:val="56"/>
          <w:szCs w:val="56"/>
        </w:rPr>
        <w:t xml:space="preserve">5 </w:t>
      </w:r>
      <w:r w:rsidRPr="00267CA1" w:rsidR="003B3F4A">
        <w:rPr>
          <w:rFonts w:ascii="Lucida Sans Unicode" w:hAnsi="Lucida Sans Unicode" w:cs="Lucida Sans Unicode"/>
          <w:b/>
          <w:color w:val="FFFFFF" w:themeColor="background1"/>
          <w:sz w:val="56"/>
          <w:szCs w:val="56"/>
        </w:rPr>
        <w:t>M</w:t>
      </w:r>
      <w:r w:rsidRPr="00267CA1" w:rsidR="00D2570D">
        <w:rPr>
          <w:rFonts w:ascii="Lucida Sans Unicode" w:hAnsi="Lucida Sans Unicode" w:cs="Lucida Sans Unicode"/>
          <w:b/>
          <w:color w:val="FFFFFF" w:themeColor="background1"/>
          <w:sz w:val="56"/>
          <w:szCs w:val="56"/>
        </w:rPr>
        <w:t xml:space="preserve">odelo de integración de ventanillas únicas </w:t>
      </w:r>
      <w:r w:rsidR="00D2570D">
        <w:rPr>
          <w:rFonts w:ascii="Lucida Sans Unicode" w:hAnsi="Lucida Sans Unicode" w:cs="Lucida Sans Unicode"/>
          <w:b/>
          <w:color w:val="FFFFFF" w:themeColor="background1"/>
          <w:sz w:val="56"/>
          <w:szCs w:val="56"/>
        </w:rPr>
        <w:t xml:space="preserve">digitales </w:t>
      </w:r>
      <w:r w:rsidRPr="00267CA1" w:rsidR="00D2570D">
        <w:rPr>
          <w:rFonts w:ascii="Lucida Sans Unicode" w:hAnsi="Lucida Sans Unicode" w:cs="Lucida Sans Unicode"/>
          <w:b/>
          <w:color w:val="FFFFFF" w:themeColor="background1"/>
          <w:sz w:val="56"/>
          <w:szCs w:val="56"/>
        </w:rPr>
        <w:t>al portal único del Estado colombiano - gov.co</w:t>
      </w:r>
      <w:bookmarkEnd w:id="14"/>
    </w:p>
    <w:p w:rsidRPr="00267CA1" w:rsidR="003B3F4A" w:rsidP="00267CA1" w:rsidRDefault="00D2570D" w14:paraId="082F2FD7" w14:textId="23A3613F">
      <w:pPr>
        <w:pStyle w:val="Heading1"/>
        <w:rPr>
          <w:rFonts w:ascii="Lucida Sans Unicode" w:hAnsi="Lucida Sans Unicode" w:cs="Lucida Sans Unicode"/>
          <w:b/>
          <w:color w:val="FFFFFF" w:themeColor="background1"/>
          <w:sz w:val="56"/>
          <w:szCs w:val="56"/>
        </w:rPr>
      </w:pPr>
      <w:r w:rsidRPr="00267CA1">
        <w:rPr>
          <w:rFonts w:ascii="Lucida Sans Unicode" w:hAnsi="Lucida Sans Unicode" w:cs="Lucida Sans Unicode"/>
          <w:b/>
          <w:color w:val="FFFFFF" w:themeColor="background1"/>
          <w:sz w:val="56"/>
          <w:szCs w:val="56"/>
        </w:rPr>
        <w:t xml:space="preserve"> </w:t>
      </w:r>
    </w:p>
    <w:p w:rsidR="003B3F4A" w:rsidP="003B3F4A" w:rsidRDefault="003B3F4A" w14:paraId="154AF84A" w14:textId="00984A03">
      <w:pPr>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 </w:t>
      </w:r>
    </w:p>
    <w:p w:rsidR="00267CA1" w:rsidP="003B3F4A" w:rsidRDefault="00267CA1" w14:paraId="6D5BFB13" w14:textId="1DB8671B">
      <w:pPr>
        <w:jc w:val="both"/>
        <w:rPr>
          <w:rFonts w:ascii="Lucida Sans Unicode" w:hAnsi="Lucida Sans Unicode" w:eastAsia="Arial Narrow" w:cs="Lucida Sans Unicode"/>
          <w:color w:val="767171" w:themeColor="background2" w:themeShade="80"/>
          <w:sz w:val="24"/>
          <w:szCs w:val="24"/>
        </w:rPr>
      </w:pPr>
    </w:p>
    <w:p w:rsidR="00267CA1" w:rsidP="003B3F4A" w:rsidRDefault="00267CA1" w14:paraId="46584AF4" w14:textId="7B12AF6E">
      <w:pPr>
        <w:jc w:val="both"/>
        <w:rPr>
          <w:rFonts w:ascii="Lucida Sans Unicode" w:hAnsi="Lucida Sans Unicode" w:eastAsia="Arial Narrow" w:cs="Lucida Sans Unicode"/>
          <w:color w:val="767171" w:themeColor="background2" w:themeShade="80"/>
          <w:sz w:val="24"/>
          <w:szCs w:val="24"/>
        </w:rPr>
      </w:pPr>
    </w:p>
    <w:p w:rsidR="00267CA1" w:rsidP="003B3F4A" w:rsidRDefault="00267CA1" w14:paraId="16E1002E" w14:textId="50D0A9DE">
      <w:pPr>
        <w:jc w:val="both"/>
        <w:rPr>
          <w:rFonts w:ascii="Lucida Sans Unicode" w:hAnsi="Lucida Sans Unicode" w:eastAsia="Arial Narrow" w:cs="Lucida Sans Unicode"/>
          <w:color w:val="767171" w:themeColor="background2" w:themeShade="80"/>
          <w:sz w:val="24"/>
          <w:szCs w:val="24"/>
        </w:rPr>
      </w:pPr>
    </w:p>
    <w:p w:rsidR="00267CA1" w:rsidP="003B3F4A" w:rsidRDefault="00267CA1" w14:paraId="70119C96" w14:textId="6EB118C1">
      <w:pPr>
        <w:jc w:val="both"/>
        <w:rPr>
          <w:rFonts w:ascii="Lucida Sans Unicode" w:hAnsi="Lucida Sans Unicode" w:eastAsia="Arial Narrow" w:cs="Lucida Sans Unicode"/>
          <w:color w:val="767171" w:themeColor="background2" w:themeShade="80"/>
          <w:sz w:val="24"/>
          <w:szCs w:val="24"/>
        </w:rPr>
      </w:pPr>
    </w:p>
    <w:p w:rsidR="00267CA1" w:rsidP="003B3F4A" w:rsidRDefault="00267CA1" w14:paraId="1B0FA478" w14:textId="422548EA">
      <w:pPr>
        <w:jc w:val="both"/>
        <w:rPr>
          <w:rFonts w:ascii="Lucida Sans Unicode" w:hAnsi="Lucida Sans Unicode" w:eastAsia="Arial Narrow" w:cs="Lucida Sans Unicode"/>
          <w:color w:val="767171" w:themeColor="background2" w:themeShade="80"/>
          <w:sz w:val="24"/>
          <w:szCs w:val="24"/>
        </w:rPr>
      </w:pPr>
    </w:p>
    <w:p w:rsidR="00267CA1" w:rsidP="003B3F4A" w:rsidRDefault="00267CA1" w14:paraId="2B6B1120" w14:textId="457CC37A">
      <w:pPr>
        <w:jc w:val="both"/>
        <w:rPr>
          <w:rFonts w:ascii="Lucida Sans Unicode" w:hAnsi="Lucida Sans Unicode" w:eastAsia="Arial Narrow" w:cs="Lucida Sans Unicode"/>
          <w:color w:val="767171" w:themeColor="background2" w:themeShade="80"/>
          <w:sz w:val="24"/>
          <w:szCs w:val="24"/>
        </w:rPr>
      </w:pPr>
    </w:p>
    <w:p w:rsidRPr="00217290" w:rsidR="00F6170E" w:rsidP="003B3F4A" w:rsidRDefault="003B3F4A" w14:paraId="79418252" w14:textId="3596F475">
      <w:pPr>
        <w:jc w:val="both"/>
        <w:rPr>
          <w:rFonts w:ascii="Lucida Sans Unicode" w:hAnsi="Lucida Sans Unicode" w:eastAsia="Arial Narrow" w:cs="Lucida Sans Unicode"/>
          <w:color w:val="767171" w:themeColor="background2" w:themeShade="80"/>
          <w:sz w:val="24"/>
          <w:szCs w:val="24"/>
        </w:rPr>
      </w:pPr>
      <w:r w:rsidRPr="042B8136">
        <w:rPr>
          <w:rFonts w:ascii="Lucida Sans Unicode" w:hAnsi="Lucida Sans Unicode" w:eastAsia="Arial Narrow" w:cs="Lucida Sans Unicode"/>
          <w:color w:val="767171" w:themeColor="background2" w:themeShade="80"/>
          <w:sz w:val="24"/>
          <w:szCs w:val="24"/>
        </w:rPr>
        <w:t>La Dirección de Gobierno Digital de M</w:t>
      </w:r>
      <w:r w:rsidRPr="042B8136" w:rsidR="584DF4F6">
        <w:rPr>
          <w:rFonts w:ascii="Lucida Sans Unicode" w:hAnsi="Lucida Sans Unicode" w:eastAsia="Arial Narrow" w:cs="Lucida Sans Unicode"/>
          <w:color w:val="767171" w:themeColor="background2" w:themeShade="80"/>
          <w:sz w:val="24"/>
          <w:szCs w:val="24"/>
        </w:rPr>
        <w:t>in</w:t>
      </w:r>
      <w:r w:rsidRPr="042B8136">
        <w:rPr>
          <w:rFonts w:ascii="Lucida Sans Unicode" w:hAnsi="Lucida Sans Unicode" w:eastAsia="Arial Narrow" w:cs="Lucida Sans Unicode"/>
          <w:color w:val="767171" w:themeColor="background2" w:themeShade="80"/>
          <w:sz w:val="24"/>
          <w:szCs w:val="24"/>
        </w:rPr>
        <w:t xml:space="preserve">TIC, ha definido como mecanismo de integración, la redirección desde la </w:t>
      </w:r>
      <w:r w:rsidRPr="042B8136" w:rsidR="0011322E">
        <w:rPr>
          <w:rFonts w:ascii="Lucida Sans Unicode" w:hAnsi="Lucida Sans Unicode" w:eastAsia="Arial Narrow" w:cs="Lucida Sans Unicode"/>
          <w:color w:val="767171" w:themeColor="background2" w:themeShade="80"/>
          <w:sz w:val="24"/>
          <w:szCs w:val="24"/>
        </w:rPr>
        <w:t>sede</w:t>
      </w:r>
      <w:r w:rsidRPr="042B8136" w:rsidR="23724A3B">
        <w:rPr>
          <w:rFonts w:ascii="Lucida Sans Unicode" w:hAnsi="Lucida Sans Unicode" w:eastAsia="Arial Narrow" w:cs="Lucida Sans Unicode"/>
          <w:color w:val="767171" w:themeColor="background2" w:themeShade="80"/>
          <w:sz w:val="24"/>
          <w:szCs w:val="24"/>
        </w:rPr>
        <w:t xml:space="preserve"> electrónica</w:t>
      </w:r>
      <w:r w:rsidRPr="042B8136" w:rsidR="0011322E">
        <w:rPr>
          <w:rFonts w:ascii="Lucida Sans Unicode" w:hAnsi="Lucida Sans Unicode" w:eastAsia="Arial Narrow" w:cs="Lucida Sans Unicode"/>
          <w:color w:val="767171" w:themeColor="background2" w:themeShade="80"/>
          <w:sz w:val="24"/>
          <w:szCs w:val="24"/>
        </w:rPr>
        <w:t xml:space="preserve"> compartida </w:t>
      </w:r>
      <w:r w:rsidRPr="042B8136">
        <w:rPr>
          <w:rFonts w:ascii="Lucida Sans Unicode" w:hAnsi="Lucida Sans Unicode" w:eastAsia="Arial Narrow" w:cs="Lucida Sans Unicode"/>
          <w:color w:val="767171" w:themeColor="background2" w:themeShade="80"/>
          <w:sz w:val="24"/>
          <w:szCs w:val="24"/>
        </w:rPr>
        <w:t>(</w:t>
      </w:r>
      <w:r w:rsidRPr="042B8136" w:rsidR="0097026B">
        <w:rPr>
          <w:rFonts w:ascii="Lucida Sans Unicode" w:hAnsi="Lucida Sans Unicode" w:eastAsia="Arial Narrow" w:cs="Lucida Sans Unicode"/>
          <w:color w:val="767171" w:themeColor="background2" w:themeShade="80"/>
          <w:sz w:val="24"/>
          <w:szCs w:val="24"/>
        </w:rPr>
        <w:t>GOV.CO</w:t>
      </w:r>
      <w:r w:rsidRPr="042B8136">
        <w:rPr>
          <w:rFonts w:ascii="Lucida Sans Unicode" w:hAnsi="Lucida Sans Unicode" w:eastAsia="Arial Narrow" w:cs="Lucida Sans Unicode"/>
          <w:color w:val="767171" w:themeColor="background2" w:themeShade="80"/>
          <w:sz w:val="24"/>
          <w:szCs w:val="24"/>
        </w:rPr>
        <w:t>), a la ventanilla única</w:t>
      </w:r>
      <w:r w:rsidRPr="042B8136" w:rsidR="00544FB2">
        <w:rPr>
          <w:rFonts w:ascii="Lucida Sans Unicode" w:hAnsi="Lucida Sans Unicode" w:eastAsia="Arial Narrow" w:cs="Lucida Sans Unicode"/>
          <w:color w:val="767171" w:themeColor="background2" w:themeShade="80"/>
          <w:sz w:val="24"/>
          <w:szCs w:val="24"/>
        </w:rPr>
        <w:t xml:space="preserve"> digital</w:t>
      </w:r>
      <w:r w:rsidRPr="042B8136">
        <w:rPr>
          <w:rFonts w:ascii="Lucida Sans Unicode" w:hAnsi="Lucida Sans Unicode" w:eastAsia="Arial Narrow" w:cs="Lucida Sans Unicode"/>
          <w:color w:val="767171" w:themeColor="background2" w:themeShade="80"/>
          <w:sz w:val="24"/>
          <w:szCs w:val="24"/>
        </w:rPr>
        <w:t>, previa verificación del cumplimiento de los lineamientos dados en esta guía</w:t>
      </w:r>
      <w:r w:rsidR="00692955">
        <w:rPr>
          <w:rFonts w:ascii="Lucida Sans Unicode" w:hAnsi="Lucida Sans Unicode" w:eastAsia="Arial Narrow" w:cs="Lucida Sans Unicode"/>
          <w:color w:val="767171" w:themeColor="background2" w:themeShade="80"/>
          <w:sz w:val="24"/>
          <w:szCs w:val="24"/>
        </w:rPr>
        <w:t xml:space="preserve"> y</w:t>
      </w:r>
      <w:r w:rsidRPr="042B8136">
        <w:rPr>
          <w:rFonts w:ascii="Lucida Sans Unicode" w:hAnsi="Lucida Sans Unicode" w:eastAsia="Arial Narrow" w:cs="Lucida Sans Unicode"/>
          <w:color w:val="767171" w:themeColor="background2" w:themeShade="80"/>
          <w:sz w:val="24"/>
          <w:szCs w:val="24"/>
        </w:rPr>
        <w:t xml:space="preserve"> </w:t>
      </w:r>
      <w:r w:rsidR="0079245B">
        <w:rPr>
          <w:rFonts w:ascii="Lucida Sans Unicode" w:hAnsi="Lucida Sans Unicode" w:eastAsia="Arial Narrow" w:cs="Lucida Sans Unicode"/>
          <w:color w:val="767171" w:themeColor="background2" w:themeShade="80"/>
          <w:sz w:val="24"/>
          <w:szCs w:val="24"/>
        </w:rPr>
        <w:t xml:space="preserve">el Anexo 3.1 Guía </w:t>
      </w:r>
      <w:r w:rsidR="00692955">
        <w:rPr>
          <w:rFonts w:ascii="Lucida Sans Unicode" w:hAnsi="Lucida Sans Unicode" w:eastAsia="Arial Narrow" w:cs="Lucida Sans Unicode"/>
          <w:color w:val="767171" w:themeColor="background2" w:themeShade="80"/>
          <w:sz w:val="24"/>
          <w:szCs w:val="24"/>
        </w:rPr>
        <w:t>de diseño gráfico para ventanillas únicas digitales.</w:t>
      </w:r>
    </w:p>
    <w:p w:rsidR="00267CA1" w:rsidP="00267CA1" w:rsidRDefault="00267CA1" w14:paraId="6C5052ED" w14:textId="77777777">
      <w:pPr>
        <w:pStyle w:val="Heading2"/>
        <w:rPr>
          <w:rFonts w:ascii="Lucida Sans Unicode" w:hAnsi="Lucida Sans Unicode" w:cs="Lucida Sans Unicode"/>
          <w:color w:val="767171" w:themeColor="background2" w:themeShade="80"/>
          <w:sz w:val="24"/>
          <w:szCs w:val="24"/>
        </w:rPr>
      </w:pPr>
    </w:p>
    <w:p w:rsidRPr="00267CA1" w:rsidR="003B3F4A" w:rsidP="00267CA1" w:rsidRDefault="00267CA1" w14:paraId="16BAB20D" w14:textId="77D5DB99">
      <w:pPr>
        <w:pStyle w:val="Heading2"/>
        <w:rPr>
          <w:rFonts w:ascii="Lucida Sans Unicode" w:hAnsi="Lucida Sans Unicode" w:cs="Lucida Sans Unicode"/>
          <w:sz w:val="40"/>
          <w:szCs w:val="40"/>
        </w:rPr>
      </w:pPr>
      <w:bookmarkStart w:name="_Toc46917412" w:id="15"/>
      <w:r>
        <w:rPr>
          <w:rFonts w:ascii="Lucida Sans Unicode" w:hAnsi="Lucida Sans Unicode" w:cs="Lucida Sans Unicode"/>
          <w:sz w:val="40"/>
          <w:szCs w:val="40"/>
        </w:rPr>
        <w:t xml:space="preserve">5.1 </w:t>
      </w:r>
      <w:r w:rsidRPr="00267CA1" w:rsidR="003B3F4A">
        <w:rPr>
          <w:rFonts w:ascii="Lucida Sans Unicode" w:hAnsi="Lucida Sans Unicode" w:cs="Lucida Sans Unicode"/>
          <w:sz w:val="40"/>
          <w:szCs w:val="40"/>
        </w:rPr>
        <w:t>R</w:t>
      </w:r>
      <w:r w:rsidRPr="00267CA1" w:rsidR="00D2570D">
        <w:rPr>
          <w:rFonts w:ascii="Lucida Sans Unicode" w:hAnsi="Lucida Sans Unicode" w:cs="Lucida Sans Unicode"/>
          <w:sz w:val="40"/>
          <w:szCs w:val="40"/>
        </w:rPr>
        <w:t>edireccionamiento</w:t>
      </w:r>
      <w:bookmarkEnd w:id="15"/>
      <w:r w:rsidRPr="00267CA1" w:rsidR="003B3F4A">
        <w:rPr>
          <w:rFonts w:ascii="Lucida Sans Unicode" w:hAnsi="Lucida Sans Unicode" w:cs="Lucida Sans Unicode"/>
          <w:sz w:val="40"/>
          <w:szCs w:val="40"/>
        </w:rPr>
        <w:t xml:space="preserve"> </w:t>
      </w:r>
    </w:p>
    <w:p w:rsidRPr="00217290" w:rsidR="009C61FF" w:rsidP="009C61FF" w:rsidRDefault="009C61FF" w14:paraId="2469238D" w14:textId="77777777">
      <w:pPr>
        <w:rPr>
          <w:rFonts w:ascii="Lucida Sans Unicode" w:hAnsi="Lucida Sans Unicode" w:cs="Lucida Sans Unicode"/>
          <w:color w:val="767171" w:themeColor="background2" w:themeShade="80"/>
          <w:sz w:val="24"/>
          <w:szCs w:val="24"/>
        </w:rPr>
      </w:pPr>
    </w:p>
    <w:p w:rsidRPr="00217290" w:rsidR="003B3F4A" w:rsidP="003B3F4A" w:rsidRDefault="003B3F4A" w14:paraId="134D4B8E" w14:textId="76CBA350">
      <w:pPr>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Este mecanismo de unificación consiste en mantener al ciudadano dentro del contexto del dominio </w:t>
      </w:r>
      <w:r w:rsidRPr="00217290" w:rsidR="0097026B">
        <w:rPr>
          <w:rFonts w:ascii="Lucida Sans Unicode" w:hAnsi="Lucida Sans Unicode" w:eastAsia="Arial Narrow" w:cs="Lucida Sans Unicode"/>
          <w:color w:val="767171" w:themeColor="background2" w:themeShade="80"/>
          <w:sz w:val="24"/>
          <w:szCs w:val="24"/>
        </w:rPr>
        <w:t>GOV.CO</w:t>
      </w:r>
      <w:r w:rsidRPr="00217290">
        <w:rPr>
          <w:rFonts w:ascii="Lucida Sans Unicode" w:hAnsi="Lucida Sans Unicode" w:eastAsia="Arial Narrow" w:cs="Lucida Sans Unicode"/>
          <w:color w:val="767171" w:themeColor="background2" w:themeShade="80"/>
          <w:sz w:val="24"/>
          <w:szCs w:val="24"/>
        </w:rPr>
        <w:t xml:space="preserve">, generando una experiencia de usuario amigable y unificada, a pesar de que </w:t>
      </w:r>
      <w:r w:rsidRPr="00217290" w:rsidR="00544FB2">
        <w:rPr>
          <w:rFonts w:ascii="Lucida Sans Unicode" w:hAnsi="Lucida Sans Unicode" w:eastAsia="Arial Narrow" w:cs="Lucida Sans Unicode"/>
          <w:color w:val="767171" w:themeColor="background2" w:themeShade="80"/>
          <w:sz w:val="24"/>
          <w:szCs w:val="24"/>
        </w:rPr>
        <w:t xml:space="preserve">las ventanillas únicas digitales </w:t>
      </w:r>
      <w:r w:rsidRPr="00217290">
        <w:rPr>
          <w:rFonts w:ascii="Lucida Sans Unicode" w:hAnsi="Lucida Sans Unicode" w:eastAsia="Arial Narrow" w:cs="Lucida Sans Unicode"/>
          <w:color w:val="767171" w:themeColor="background2" w:themeShade="80"/>
          <w:sz w:val="24"/>
          <w:szCs w:val="24"/>
        </w:rPr>
        <w:t>estén despl</w:t>
      </w:r>
      <w:r w:rsidRPr="00217290" w:rsidR="00544FB2">
        <w:rPr>
          <w:rFonts w:ascii="Lucida Sans Unicode" w:hAnsi="Lucida Sans Unicode" w:eastAsia="Arial Narrow" w:cs="Lucida Sans Unicode"/>
          <w:color w:val="767171" w:themeColor="background2" w:themeShade="80"/>
          <w:sz w:val="24"/>
          <w:szCs w:val="24"/>
        </w:rPr>
        <w:t>egadas y soportada</w:t>
      </w:r>
      <w:r w:rsidRPr="00217290">
        <w:rPr>
          <w:rFonts w:ascii="Lucida Sans Unicode" w:hAnsi="Lucida Sans Unicode" w:eastAsia="Arial Narrow" w:cs="Lucida Sans Unicode"/>
          <w:color w:val="767171" w:themeColor="background2" w:themeShade="80"/>
          <w:sz w:val="24"/>
          <w:szCs w:val="24"/>
        </w:rPr>
        <w:t xml:space="preserve">s en </w:t>
      </w:r>
      <w:r w:rsidRPr="00217290" w:rsidR="00544FB2">
        <w:rPr>
          <w:rFonts w:ascii="Lucida Sans Unicode" w:hAnsi="Lucida Sans Unicode" w:eastAsia="Arial Narrow" w:cs="Lucida Sans Unicode"/>
          <w:color w:val="767171" w:themeColor="background2" w:themeShade="80"/>
          <w:sz w:val="24"/>
          <w:szCs w:val="24"/>
        </w:rPr>
        <w:t>plataformas</w:t>
      </w:r>
      <w:r w:rsidRPr="00217290">
        <w:rPr>
          <w:rFonts w:ascii="Lucida Sans Unicode" w:hAnsi="Lucida Sans Unicode" w:eastAsia="Arial Narrow" w:cs="Lucida Sans Unicode"/>
          <w:color w:val="767171" w:themeColor="background2" w:themeShade="80"/>
          <w:sz w:val="24"/>
          <w:szCs w:val="24"/>
        </w:rPr>
        <w:t xml:space="preserve"> externa</w:t>
      </w:r>
      <w:r w:rsidRPr="00217290" w:rsidR="00544FB2">
        <w:rPr>
          <w:rFonts w:ascii="Lucida Sans Unicode" w:hAnsi="Lucida Sans Unicode" w:eastAsia="Arial Narrow" w:cs="Lucida Sans Unicode"/>
          <w:color w:val="767171" w:themeColor="background2" w:themeShade="80"/>
          <w:sz w:val="24"/>
          <w:szCs w:val="24"/>
        </w:rPr>
        <w:t>s</w:t>
      </w:r>
      <w:r w:rsidRPr="00217290">
        <w:rPr>
          <w:rFonts w:ascii="Lucida Sans Unicode" w:hAnsi="Lucida Sans Unicode" w:eastAsia="Arial Narrow" w:cs="Lucida Sans Unicode"/>
          <w:color w:val="767171" w:themeColor="background2" w:themeShade="80"/>
          <w:sz w:val="24"/>
          <w:szCs w:val="24"/>
        </w:rPr>
        <w:t xml:space="preserve">. </w:t>
      </w:r>
    </w:p>
    <w:p w:rsidRPr="00217290" w:rsidR="003B3F4A" w:rsidP="6BC738AE" w:rsidRDefault="003B3F4A" w14:paraId="17584E38" w14:textId="4B043B8A">
      <w:pPr>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Por ejemplo, la </w:t>
      </w:r>
      <w:r w:rsidRPr="00217290" w:rsidR="406452F7">
        <w:rPr>
          <w:rFonts w:ascii="Lucida Sans Unicode" w:hAnsi="Lucida Sans Unicode" w:eastAsia="Arial Narrow" w:cs="Lucida Sans Unicode"/>
          <w:color w:val="767171" w:themeColor="background2" w:themeShade="80"/>
          <w:sz w:val="24"/>
          <w:szCs w:val="24"/>
        </w:rPr>
        <w:t>V</w:t>
      </w:r>
      <w:r w:rsidRPr="00217290">
        <w:rPr>
          <w:rFonts w:ascii="Lucida Sans Unicode" w:hAnsi="Lucida Sans Unicode" w:eastAsia="Arial Narrow" w:cs="Lucida Sans Unicode"/>
          <w:color w:val="767171" w:themeColor="background2" w:themeShade="80"/>
          <w:sz w:val="24"/>
          <w:szCs w:val="24"/>
        </w:rPr>
        <w:t xml:space="preserve">entanilla </w:t>
      </w:r>
      <w:r w:rsidRPr="00217290" w:rsidR="2FE58E3A">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 xml:space="preserve">nica </w:t>
      </w:r>
      <w:r w:rsidRPr="00217290" w:rsidR="14F3DD54">
        <w:rPr>
          <w:rFonts w:ascii="Lucida Sans Unicode" w:hAnsi="Lucida Sans Unicode" w:eastAsia="Arial Narrow" w:cs="Lucida Sans Unicode"/>
          <w:color w:val="767171" w:themeColor="background2" w:themeShade="80"/>
          <w:sz w:val="24"/>
          <w:szCs w:val="24"/>
        </w:rPr>
        <w:t>E</w:t>
      </w:r>
      <w:r w:rsidRPr="00217290">
        <w:rPr>
          <w:rFonts w:ascii="Lucida Sans Unicode" w:hAnsi="Lucida Sans Unicode" w:eastAsia="Arial Narrow" w:cs="Lucida Sans Unicode"/>
          <w:color w:val="767171" w:themeColor="background2" w:themeShade="80"/>
          <w:sz w:val="24"/>
          <w:szCs w:val="24"/>
        </w:rPr>
        <w:t xml:space="preserve">mpresarial </w:t>
      </w:r>
      <w:r w:rsidRPr="00217290" w:rsidR="49773AEF">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VUE</w:t>
      </w:r>
      <w:r w:rsidRPr="00217290" w:rsidR="03AC55FF">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w:t>
      </w:r>
      <w:r w:rsidRPr="00217290" w:rsidR="3512249C">
        <w:rPr>
          <w:rFonts w:ascii="Lucida Sans Unicode" w:hAnsi="Lucida Sans Unicode" w:eastAsia="Arial Narrow" w:cs="Lucida Sans Unicode"/>
          <w:color w:val="767171" w:themeColor="background2" w:themeShade="80"/>
          <w:sz w:val="24"/>
          <w:szCs w:val="24"/>
        </w:rPr>
        <w:t xml:space="preserve"> a la</w:t>
      </w:r>
      <w:r w:rsidRPr="00217290">
        <w:rPr>
          <w:rFonts w:ascii="Lucida Sans Unicode" w:hAnsi="Lucida Sans Unicode" w:eastAsia="Arial Narrow" w:cs="Lucida Sans Unicode"/>
          <w:color w:val="767171" w:themeColor="background2" w:themeShade="80"/>
          <w:sz w:val="24"/>
          <w:szCs w:val="24"/>
        </w:rPr>
        <w:t xml:space="preserve"> que se accede a través de la URL:  </w:t>
      </w:r>
      <w:hyperlink r:id="rId23">
        <w:r w:rsidRPr="00217290" w:rsidR="00160ED0">
          <w:rPr>
            <w:rStyle w:val="Hyperlink"/>
            <w:rFonts w:ascii="Lucida Sans Unicode" w:hAnsi="Lucida Sans Unicode" w:eastAsia="Arial Narrow" w:cs="Lucida Sans Unicode"/>
            <w:color w:val="767171" w:themeColor="background2" w:themeShade="80"/>
            <w:sz w:val="24"/>
            <w:szCs w:val="24"/>
          </w:rPr>
          <w:t>https://www.vue.gov.co</w:t>
        </w:r>
      </w:hyperlink>
      <w:r w:rsidRPr="00217290">
        <w:rPr>
          <w:rFonts w:ascii="Lucida Sans Unicode" w:hAnsi="Lucida Sans Unicode" w:eastAsia="Arial Narrow" w:cs="Lucida Sans Unicode"/>
          <w:color w:val="767171" w:themeColor="background2" w:themeShade="80"/>
          <w:sz w:val="24"/>
          <w:szCs w:val="24"/>
          <w:u w:val="single"/>
        </w:rPr>
        <w:t xml:space="preserve"> </w:t>
      </w:r>
      <w:r w:rsidRPr="00217290">
        <w:rPr>
          <w:rFonts w:ascii="Lucida Sans Unicode" w:hAnsi="Lucida Sans Unicode" w:eastAsia="Arial Narrow" w:cs="Lucida Sans Unicode"/>
          <w:color w:val="767171" w:themeColor="background2" w:themeShade="80"/>
          <w:sz w:val="24"/>
          <w:szCs w:val="24"/>
        </w:rPr>
        <w:t xml:space="preserve">es externa </w:t>
      </w:r>
      <w:r w:rsidRPr="00217290" w:rsidR="17B8927B">
        <w:rPr>
          <w:rFonts w:ascii="Lucida Sans Unicode" w:hAnsi="Lucida Sans Unicode" w:cs="Lucida Sans Unicode" w:eastAsiaTheme="minorEastAsia"/>
          <w:color w:val="767171" w:themeColor="background2" w:themeShade="80"/>
          <w:sz w:val="24"/>
          <w:szCs w:val="24"/>
          <w:lang w:val="es" w:eastAsia="es-ES"/>
        </w:rPr>
        <w:t>a</w:t>
      </w:r>
      <w:r w:rsidRPr="00217290" w:rsidR="17B8927B">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67A734B3">
        <w:rPr>
          <w:rFonts w:ascii="Lucida Sans Unicode" w:hAnsi="Lucida Sans Unicode" w:cs="Lucida Sans Unicode" w:eastAsiaTheme="minorEastAsia"/>
          <w:color w:val="767171" w:themeColor="background2" w:themeShade="80"/>
          <w:sz w:val="24"/>
          <w:szCs w:val="24"/>
          <w:lang w:val="es-ES" w:eastAsia="es-ES"/>
        </w:rPr>
        <w:t>E</w:t>
      </w:r>
      <w:r w:rsidRPr="00217290" w:rsidR="17B8927B">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E43B3D">
        <w:rPr>
          <w:rFonts w:ascii="Lucida Sans Unicode" w:hAnsi="Lucida Sans Unicode" w:cs="Lucida Sans Unicode" w:eastAsiaTheme="minorEastAsia"/>
          <w:color w:val="767171" w:themeColor="background2" w:themeShade="80"/>
          <w:sz w:val="24"/>
          <w:szCs w:val="24"/>
          <w:lang w:val="es" w:eastAsia="es-ES"/>
        </w:rPr>
        <w:t>colombiano</w:t>
      </w:r>
      <w:r w:rsidRPr="00217290" w:rsidR="17B8927B">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17B8927B">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17B8927B">
        <w:rPr>
          <w:rFonts w:ascii="Lucida Sans Unicode" w:hAnsi="Lucida Sans Unicode" w:cs="Lucida Sans Unicode" w:eastAsiaTheme="minorEastAsia"/>
          <w:color w:val="767171" w:themeColor="background2" w:themeShade="80"/>
          <w:sz w:val="24"/>
          <w:szCs w:val="24"/>
          <w:lang w:val="es" w:eastAsia="es-ES"/>
        </w:rPr>
        <w:t>GOV.C</w:t>
      </w:r>
      <w:r w:rsidRPr="00217290" w:rsidR="17B8927B">
        <w:rPr>
          <w:rFonts w:ascii="Lucida Sans Unicode" w:hAnsi="Lucida Sans Unicode" w:cs="Lucida Sans Unicode" w:eastAsiaTheme="minorEastAsia"/>
          <w:color w:val="767171" w:themeColor="background2" w:themeShade="80"/>
          <w:sz w:val="24"/>
          <w:szCs w:val="24"/>
          <w:lang w:val="es-ES" w:eastAsia="es-ES"/>
        </w:rPr>
        <w:t>O</w:t>
      </w:r>
      <w:r w:rsidRPr="00217290" w:rsidR="17B8927B">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sin embargo, haciendo uso de procesamiento por URL, se definió la palabra clave “VUE” y se agrega la configuración necesaria para intermediar las peticiones sin que se pierda el contexto del dominio </w:t>
      </w:r>
      <w:r w:rsidRPr="00217290" w:rsidR="0097026B">
        <w:rPr>
          <w:rFonts w:ascii="Lucida Sans Unicode" w:hAnsi="Lucida Sans Unicode" w:eastAsia="Arial Narrow" w:cs="Lucida Sans Unicode"/>
          <w:color w:val="767171" w:themeColor="background2" w:themeShade="80"/>
          <w:sz w:val="24"/>
          <w:szCs w:val="24"/>
        </w:rPr>
        <w:t>GOV.CO</w:t>
      </w:r>
      <w:r w:rsidRPr="00217290">
        <w:rPr>
          <w:rFonts w:ascii="Lucida Sans Unicode" w:hAnsi="Lucida Sans Unicode" w:eastAsia="Arial Narrow" w:cs="Lucida Sans Unicode"/>
          <w:color w:val="767171" w:themeColor="background2" w:themeShade="80"/>
          <w:sz w:val="24"/>
          <w:szCs w:val="24"/>
          <w:u w:val="single"/>
        </w:rPr>
        <w:t>, (</w:t>
      </w:r>
      <w:hyperlink r:id="rId24">
        <w:r w:rsidRPr="00217290" w:rsidR="003948C4">
          <w:rPr>
            <w:rStyle w:val="Hyperlink"/>
            <w:rFonts w:ascii="Lucida Sans Unicode" w:hAnsi="Lucida Sans Unicode" w:eastAsia="Arial Narrow" w:cs="Lucida Sans Unicode"/>
            <w:color w:val="767171" w:themeColor="background2" w:themeShade="80"/>
            <w:sz w:val="24"/>
            <w:szCs w:val="24"/>
          </w:rPr>
          <w:t>https://www.gov.co/VUE</w:t>
        </w:r>
      </w:hyperlink>
      <w:r w:rsidRPr="00217290">
        <w:rPr>
          <w:rFonts w:ascii="Lucida Sans Unicode" w:hAnsi="Lucida Sans Unicode" w:eastAsia="Arial Narrow" w:cs="Lucida Sans Unicode"/>
          <w:color w:val="767171" w:themeColor="background2" w:themeShade="80"/>
          <w:sz w:val="24"/>
          <w:szCs w:val="24"/>
        </w:rPr>
        <w:t>), como se observa en las Figuras N</w:t>
      </w:r>
      <w:r w:rsidRPr="00217290" w:rsidR="5F3F8A91">
        <w:rPr>
          <w:rFonts w:ascii="Lucida Sans Unicode" w:hAnsi="Lucida Sans Unicode" w:eastAsia="Arial Narrow" w:cs="Lucida Sans Unicode"/>
          <w:color w:val="767171" w:themeColor="background2" w:themeShade="80"/>
          <w:sz w:val="24"/>
          <w:szCs w:val="24"/>
        </w:rPr>
        <w:t>ro</w:t>
      </w:r>
      <w:r w:rsidRPr="00217290">
        <w:rPr>
          <w:rFonts w:ascii="Lucida Sans Unicode" w:hAnsi="Lucida Sans Unicode" w:eastAsia="Arial Narrow" w:cs="Lucida Sans Unicode"/>
          <w:color w:val="767171" w:themeColor="background2" w:themeShade="80"/>
          <w:sz w:val="24"/>
          <w:szCs w:val="24"/>
        </w:rPr>
        <w:t xml:space="preserve">. 1 y 2. </w:t>
      </w:r>
    </w:p>
    <w:p w:rsidRPr="00217290" w:rsidR="003B3F4A" w:rsidP="003B3F4A" w:rsidRDefault="003B3F4A" w14:paraId="31BD86B2" w14:textId="17CF75AE">
      <w:pPr>
        <w:jc w:val="both"/>
        <w:rPr>
          <w:rFonts w:ascii="Lucida Sans Unicode" w:hAnsi="Lucida Sans Unicode"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Este tipo de solución permite que la </w:t>
      </w:r>
      <w:r w:rsidRPr="00217290" w:rsidR="00544FB2">
        <w:rPr>
          <w:rFonts w:ascii="Lucida Sans Unicode" w:hAnsi="Lucida Sans Unicode" w:eastAsia="Arial Narrow" w:cs="Lucida Sans Unicode"/>
          <w:color w:val="767171" w:themeColor="background2" w:themeShade="80"/>
          <w:sz w:val="24"/>
          <w:szCs w:val="24"/>
        </w:rPr>
        <w:t>ventanilla única digital</w:t>
      </w:r>
      <w:r w:rsidRPr="00217290">
        <w:rPr>
          <w:rFonts w:ascii="Lucida Sans Unicode" w:hAnsi="Lucida Sans Unicode" w:eastAsia="Arial Narrow" w:cs="Lucida Sans Unicode"/>
          <w:color w:val="767171" w:themeColor="background2" w:themeShade="80"/>
          <w:sz w:val="24"/>
          <w:szCs w:val="24"/>
        </w:rPr>
        <w:t xml:space="preserve"> conserve su dominio y que además esté integrada</w:t>
      </w:r>
      <w:r w:rsidRPr="00217290" w:rsidR="65EB750B">
        <w:rPr>
          <w:rFonts w:ascii="Lucida Sans Unicode" w:hAnsi="Lucida Sans Unicode" w:eastAsia="Arial Narrow" w:cs="Lucida Sans Unicode"/>
          <w:color w:val="767171" w:themeColor="background2" w:themeShade="80"/>
          <w:sz w:val="24"/>
          <w:szCs w:val="24"/>
        </w:rPr>
        <w:t>,</w:t>
      </w:r>
      <w:r w:rsidRPr="00217290">
        <w:rPr>
          <w:rFonts w:ascii="Lucida Sans Unicode" w:hAnsi="Lucida Sans Unicode" w:eastAsia="Arial Narrow" w:cs="Lucida Sans Unicode"/>
          <w:color w:val="767171" w:themeColor="background2" w:themeShade="80"/>
          <w:sz w:val="24"/>
          <w:szCs w:val="24"/>
        </w:rPr>
        <w:t xml:space="preserve"> como lo obliga el Decreto 2106 de 2019, al </w:t>
      </w:r>
      <w:r w:rsidRPr="00217290" w:rsidR="36EEAA97">
        <w:rPr>
          <w:rFonts w:ascii="Lucida Sans Unicode" w:hAnsi="Lucida Sans Unicode" w:eastAsia="Arial Narrow" w:cs="Lucida Sans Unicode"/>
          <w:color w:val="767171" w:themeColor="background2" w:themeShade="80"/>
          <w:sz w:val="24"/>
          <w:szCs w:val="24"/>
        </w:rPr>
        <w:t>P</w:t>
      </w:r>
      <w:r w:rsidRPr="00217290">
        <w:rPr>
          <w:rFonts w:ascii="Lucida Sans Unicode" w:hAnsi="Lucida Sans Unicode" w:eastAsia="Arial Narrow" w:cs="Lucida Sans Unicode"/>
          <w:color w:val="767171" w:themeColor="background2" w:themeShade="80"/>
          <w:sz w:val="24"/>
          <w:szCs w:val="24"/>
        </w:rPr>
        <w:t xml:space="preserve">ortal </w:t>
      </w:r>
      <w:r w:rsidRPr="00217290" w:rsidR="3D4E395D">
        <w:rPr>
          <w:rFonts w:ascii="Lucida Sans Unicode" w:hAnsi="Lucida Sans Unicode" w:eastAsia="Arial Narrow" w:cs="Lucida Sans Unicode"/>
          <w:color w:val="767171" w:themeColor="background2" w:themeShade="80"/>
          <w:sz w:val="24"/>
          <w:szCs w:val="24"/>
        </w:rPr>
        <w:t>Ú</w:t>
      </w:r>
      <w:r w:rsidRPr="00217290">
        <w:rPr>
          <w:rFonts w:ascii="Lucida Sans Unicode" w:hAnsi="Lucida Sans Unicode" w:eastAsia="Arial Narrow" w:cs="Lucida Sans Unicode"/>
          <w:color w:val="767171" w:themeColor="background2" w:themeShade="80"/>
          <w:sz w:val="24"/>
          <w:szCs w:val="24"/>
        </w:rPr>
        <w:t xml:space="preserve">nico del Estado </w:t>
      </w:r>
      <w:r w:rsidRPr="00217290" w:rsidR="5798753B">
        <w:rPr>
          <w:rFonts w:ascii="Lucida Sans Unicode" w:hAnsi="Lucida Sans Unicode" w:eastAsia="Arial Narrow" w:cs="Lucida Sans Unicode"/>
          <w:color w:val="767171" w:themeColor="background2" w:themeShade="80"/>
          <w:sz w:val="24"/>
          <w:szCs w:val="24"/>
        </w:rPr>
        <w:t>c</w:t>
      </w:r>
      <w:r w:rsidRPr="00217290">
        <w:rPr>
          <w:rFonts w:ascii="Lucida Sans Unicode" w:hAnsi="Lucida Sans Unicode" w:eastAsia="Arial Narrow" w:cs="Lucida Sans Unicode"/>
          <w:color w:val="767171" w:themeColor="background2" w:themeShade="80"/>
          <w:sz w:val="24"/>
          <w:szCs w:val="24"/>
        </w:rPr>
        <w:t>olombiano</w:t>
      </w:r>
      <w:r w:rsidRPr="00217290" w:rsidR="23899014">
        <w:rPr>
          <w:rFonts w:ascii="Lucida Sans Unicode" w:hAnsi="Lucida Sans Unicode" w:eastAsia="Arial Narrow" w:cs="Lucida Sans Unicode"/>
          <w:color w:val="767171" w:themeColor="background2" w:themeShade="80"/>
          <w:sz w:val="24"/>
          <w:szCs w:val="24"/>
        </w:rPr>
        <w:t>– GOV.CO</w:t>
      </w:r>
      <w:r w:rsidRPr="00217290">
        <w:rPr>
          <w:rFonts w:ascii="Lucida Sans Unicode" w:hAnsi="Lucida Sans Unicode" w:eastAsia="Arial Narrow" w:cs="Lucida Sans Unicode"/>
          <w:color w:val="767171" w:themeColor="background2" w:themeShade="80"/>
          <w:sz w:val="24"/>
          <w:szCs w:val="24"/>
        </w:rPr>
        <w:t xml:space="preserve">, mostrando los contenidos, la estructura y experiencia de usuario de manera uniforme. </w:t>
      </w:r>
    </w:p>
    <w:p w:rsidRPr="00217290" w:rsidR="003B3F4A" w:rsidP="6BC738AE" w:rsidRDefault="003B3F4A" w14:paraId="4EE53806" w14:textId="76684188">
      <w:pPr>
        <w:jc w:val="both"/>
        <w:rPr>
          <w:rFonts w:ascii="Lucida Sans Unicode" w:hAnsi="Lucida Sans Unicode" w:eastAsia="Arial Narrow" w:cs="Lucida Sans Unicode"/>
          <w:color w:val="767171" w:themeColor="background2" w:themeShade="80"/>
          <w:sz w:val="24"/>
          <w:szCs w:val="24"/>
        </w:rPr>
      </w:pPr>
      <w:r w:rsidRPr="00217290">
        <w:rPr>
          <w:rFonts w:ascii="Lucida Sans Unicode" w:hAnsi="Lucida Sans Unicode" w:eastAsia="Arial Narrow" w:cs="Lucida Sans Unicode"/>
          <w:color w:val="767171" w:themeColor="background2" w:themeShade="80"/>
          <w:sz w:val="24"/>
          <w:szCs w:val="24"/>
        </w:rPr>
        <w:t xml:space="preserve">La redirección permite el desarrollo de la Política de Gobierno Digital, fomenta el uso del Portal Único del Estado </w:t>
      </w:r>
      <w:r w:rsidRPr="00217290" w:rsidR="25F9AFA1">
        <w:rPr>
          <w:rFonts w:ascii="Lucida Sans Unicode" w:hAnsi="Lucida Sans Unicode" w:eastAsia="Arial Narrow" w:cs="Lucida Sans Unicode"/>
          <w:color w:val="767171" w:themeColor="background2" w:themeShade="80"/>
          <w:sz w:val="24"/>
          <w:szCs w:val="24"/>
        </w:rPr>
        <w:t>c</w:t>
      </w:r>
      <w:r w:rsidRPr="00217290">
        <w:rPr>
          <w:rFonts w:ascii="Lucida Sans Unicode" w:hAnsi="Lucida Sans Unicode" w:eastAsia="Arial Narrow" w:cs="Lucida Sans Unicode"/>
          <w:color w:val="767171" w:themeColor="background2" w:themeShade="80"/>
          <w:sz w:val="24"/>
          <w:szCs w:val="24"/>
        </w:rPr>
        <w:t xml:space="preserve">olombiano - </w:t>
      </w:r>
      <w:r w:rsidRPr="00217290" w:rsidR="0097026B">
        <w:rPr>
          <w:rFonts w:ascii="Lucida Sans Unicode" w:hAnsi="Lucida Sans Unicode" w:eastAsia="Arial Narrow" w:cs="Lucida Sans Unicode"/>
          <w:color w:val="767171" w:themeColor="background2" w:themeShade="80"/>
          <w:sz w:val="24"/>
          <w:szCs w:val="24"/>
        </w:rPr>
        <w:t>GOV.CO</w:t>
      </w:r>
      <w:r w:rsidRPr="00217290">
        <w:rPr>
          <w:rFonts w:ascii="Lucida Sans Unicode" w:hAnsi="Lucida Sans Unicode" w:eastAsia="Arial Narrow" w:cs="Lucida Sans Unicode"/>
          <w:color w:val="767171" w:themeColor="background2" w:themeShade="80"/>
          <w:sz w:val="24"/>
          <w:szCs w:val="24"/>
        </w:rPr>
        <w:t xml:space="preserve">, </w:t>
      </w:r>
      <w:r w:rsidRPr="00217290" w:rsidR="6513380A">
        <w:rPr>
          <w:rFonts w:ascii="Lucida Sans Unicode" w:hAnsi="Lucida Sans Unicode" w:eastAsia="Arial Narrow" w:cs="Lucida Sans Unicode"/>
          <w:color w:val="767171" w:themeColor="background2" w:themeShade="80"/>
          <w:sz w:val="24"/>
          <w:szCs w:val="24"/>
        </w:rPr>
        <w:t xml:space="preserve">y, </w:t>
      </w:r>
      <w:r w:rsidRPr="00217290">
        <w:rPr>
          <w:rFonts w:ascii="Lucida Sans Unicode" w:hAnsi="Lucida Sans Unicode" w:eastAsia="Arial Narrow" w:cs="Lucida Sans Unicode"/>
          <w:color w:val="767171" w:themeColor="background2" w:themeShade="80"/>
          <w:sz w:val="24"/>
          <w:szCs w:val="24"/>
        </w:rPr>
        <w:t xml:space="preserve">además, permite el acceso directo a la ventanilla única </w:t>
      </w:r>
      <w:r w:rsidR="00DC1785">
        <w:rPr>
          <w:rFonts w:ascii="Lucida Sans Unicode" w:hAnsi="Lucida Sans Unicode" w:eastAsia="Arial Narrow" w:cs="Lucida Sans Unicode"/>
          <w:color w:val="767171" w:themeColor="background2" w:themeShade="80"/>
          <w:sz w:val="24"/>
          <w:szCs w:val="24"/>
        </w:rPr>
        <w:t xml:space="preserve">digital </w:t>
      </w:r>
      <w:r w:rsidRPr="00217290">
        <w:rPr>
          <w:rFonts w:ascii="Lucida Sans Unicode" w:hAnsi="Lucida Sans Unicode" w:eastAsia="Arial Narrow" w:cs="Lucida Sans Unicode"/>
          <w:color w:val="767171" w:themeColor="background2" w:themeShade="80"/>
          <w:sz w:val="24"/>
          <w:szCs w:val="24"/>
        </w:rPr>
        <w:t xml:space="preserve">desde las sedes electrónicas de las </w:t>
      </w:r>
      <w:r w:rsidRPr="00217290" w:rsidR="00544FB2">
        <w:rPr>
          <w:rFonts w:ascii="Lucida Sans Unicode" w:hAnsi="Lucida Sans Unicode" w:eastAsia="Arial Narrow" w:cs="Lucida Sans Unicode"/>
          <w:color w:val="767171" w:themeColor="background2" w:themeShade="80"/>
          <w:sz w:val="24"/>
          <w:szCs w:val="24"/>
        </w:rPr>
        <w:t>autoridades</w:t>
      </w:r>
      <w:r w:rsidRPr="00217290">
        <w:rPr>
          <w:rFonts w:ascii="Lucida Sans Unicode" w:hAnsi="Lucida Sans Unicode" w:eastAsia="Arial Narrow" w:cs="Lucida Sans Unicode"/>
          <w:color w:val="767171" w:themeColor="background2" w:themeShade="80"/>
          <w:sz w:val="24"/>
          <w:szCs w:val="24"/>
        </w:rPr>
        <w:t xml:space="preserve"> comprometidas, desde la propia URL de la ventanilla (si la tiene) y desde </w:t>
      </w:r>
      <w:r w:rsidRPr="00217290" w:rsidR="0E48D8C6">
        <w:rPr>
          <w:rFonts w:ascii="Lucida Sans Unicode" w:hAnsi="Lucida Sans Unicode" w:cs="Lucida Sans Unicode" w:eastAsiaTheme="minorEastAsia"/>
          <w:color w:val="767171" w:themeColor="background2" w:themeShade="80"/>
          <w:sz w:val="24"/>
          <w:szCs w:val="24"/>
          <w:lang w:val="es" w:eastAsia="es-ES"/>
        </w:rPr>
        <w:t>e</w:t>
      </w:r>
      <w:r w:rsidRPr="00217290" w:rsidR="65EA46E9">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22A5CD5D">
        <w:rPr>
          <w:rFonts w:ascii="Lucida Sans Unicode" w:hAnsi="Lucida Sans Unicode" w:cs="Lucida Sans Unicode" w:eastAsiaTheme="minorEastAsia"/>
          <w:color w:val="767171" w:themeColor="background2" w:themeShade="80"/>
          <w:sz w:val="24"/>
          <w:szCs w:val="24"/>
          <w:lang w:val="es-ES" w:eastAsia="es-ES"/>
        </w:rPr>
        <w:t>E</w:t>
      </w:r>
      <w:r w:rsidRPr="00217290" w:rsidR="65EA46E9">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7C7557">
        <w:rPr>
          <w:rFonts w:ascii="Lucida Sans Unicode" w:hAnsi="Lucida Sans Unicode" w:cs="Lucida Sans Unicode" w:eastAsiaTheme="minorEastAsia"/>
          <w:color w:val="767171" w:themeColor="background2" w:themeShade="80"/>
          <w:sz w:val="24"/>
          <w:szCs w:val="24"/>
          <w:lang w:val="es" w:eastAsia="es-ES"/>
        </w:rPr>
        <w:t>colombiano</w:t>
      </w:r>
      <w:r w:rsidRPr="00217290" w:rsidR="65EA46E9">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65EA46E9">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65EA46E9">
        <w:rPr>
          <w:rFonts w:ascii="Lucida Sans Unicode" w:hAnsi="Lucida Sans Unicode" w:cs="Lucida Sans Unicode" w:eastAsiaTheme="minorEastAsia"/>
          <w:color w:val="767171" w:themeColor="background2" w:themeShade="80"/>
          <w:sz w:val="24"/>
          <w:szCs w:val="24"/>
          <w:lang w:val="es" w:eastAsia="es-ES"/>
        </w:rPr>
        <w:t>GOV.C</w:t>
      </w:r>
      <w:r w:rsidRPr="00217290" w:rsidR="65EA46E9">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eastAsia="Arial Narrow" w:cs="Lucida Sans Unicode"/>
          <w:color w:val="767171" w:themeColor="background2" w:themeShade="80"/>
          <w:sz w:val="24"/>
          <w:szCs w:val="24"/>
        </w:rPr>
        <w:t>.</w:t>
      </w:r>
    </w:p>
    <w:p w:rsidRPr="00217290" w:rsidR="003B3F4A" w:rsidP="003B3F4A" w:rsidRDefault="003B3F4A" w14:paraId="5F01C3A6" w14:textId="77777777">
      <w:pPr>
        <w:rPr>
          <w:rFonts w:ascii="Lucida Sans Unicode" w:hAnsi="Lucida Sans Unicode" w:eastAsia="Arial Narrow" w:cs="Lucida Sans Unicode"/>
          <w:color w:val="767171" w:themeColor="background2" w:themeShade="80"/>
          <w:sz w:val="24"/>
          <w:szCs w:val="24"/>
        </w:rPr>
      </w:pPr>
    </w:p>
    <w:p w:rsidRPr="00217290" w:rsidR="003B3F4A" w:rsidP="003B3F4A" w:rsidRDefault="4B402370" w14:paraId="61BB9D6E" w14:textId="77777777">
      <w:pPr>
        <w:jc w:val="center"/>
        <w:rPr>
          <w:rFonts w:ascii="Lucida Sans Unicode" w:hAnsi="Lucida Sans Unicode" w:cs="Lucida Sans Unicode"/>
          <w:color w:val="767171" w:themeColor="background2" w:themeShade="80"/>
          <w:sz w:val="24"/>
          <w:szCs w:val="24"/>
        </w:rPr>
      </w:pPr>
      <w:r w:rsidR="37626FD8">
        <w:drawing>
          <wp:inline wp14:editId="3A3F7BFD" wp14:anchorId="26AB7F5A">
            <wp:extent cx="4572000" cy="1866900"/>
            <wp:effectExtent l="0" t="0" r="0" b="0"/>
            <wp:docPr id="783165966" name="Picture 992318243" title=""/>
            <wp:cNvGraphicFramePr>
              <a:graphicFrameLocks noChangeAspect="1"/>
            </wp:cNvGraphicFramePr>
            <a:graphic>
              <a:graphicData uri="http://schemas.openxmlformats.org/drawingml/2006/picture">
                <pic:pic>
                  <pic:nvPicPr>
                    <pic:cNvPr id="0" name="Picture 992318243"/>
                    <pic:cNvPicPr/>
                  </pic:nvPicPr>
                  <pic:blipFill>
                    <a:blip r:embed="Ra0ef9df95c9c41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866900"/>
                    </a:xfrm>
                    <a:prstGeom prst="rect">
                      <a:avLst/>
                    </a:prstGeom>
                  </pic:spPr>
                </pic:pic>
              </a:graphicData>
            </a:graphic>
          </wp:inline>
        </w:drawing>
      </w:r>
    </w:p>
    <w:p w:rsidRPr="00217290" w:rsidR="003B3F4A" w:rsidP="7CD9E6B6" w:rsidRDefault="003B3F4A" w14:paraId="759374E7" w14:textId="448F5970">
      <w:pPr>
        <w:jc w:val="center"/>
        <w:rPr>
          <w:rFonts w:ascii="Lucida Sans Unicode" w:hAnsi="Lucida Sans Unicode" w:eastAsia="Arial Narrow" w:cs="Lucida Sans Unicode"/>
          <w:i/>
          <w:iCs/>
          <w:color w:val="767171" w:themeColor="background2" w:themeShade="80"/>
          <w:sz w:val="24"/>
          <w:szCs w:val="24"/>
        </w:rPr>
      </w:pPr>
      <w:r w:rsidRPr="00217290">
        <w:rPr>
          <w:rFonts w:ascii="Lucida Sans Unicode" w:hAnsi="Lucida Sans Unicode" w:eastAsia="Arial Narrow" w:cs="Lucida Sans Unicode"/>
          <w:i/>
          <w:iCs/>
          <w:color w:val="767171" w:themeColor="background2" w:themeShade="80"/>
          <w:sz w:val="24"/>
          <w:szCs w:val="24"/>
        </w:rPr>
        <w:t xml:space="preserve">Figura </w:t>
      </w:r>
      <w:r w:rsidRPr="00217290" w:rsidR="00544FB2">
        <w:rPr>
          <w:rFonts w:ascii="Lucida Sans Unicode" w:hAnsi="Lucida Sans Unicode" w:eastAsia="Arial Narrow" w:cs="Lucida Sans Unicode"/>
          <w:i/>
          <w:iCs/>
          <w:color w:val="767171" w:themeColor="background2" w:themeShade="80"/>
          <w:sz w:val="24"/>
          <w:szCs w:val="24"/>
        </w:rPr>
        <w:t>1</w:t>
      </w:r>
      <w:r w:rsidRPr="00217290">
        <w:rPr>
          <w:rFonts w:ascii="Lucida Sans Unicode" w:hAnsi="Lucida Sans Unicode" w:eastAsia="Arial Narrow" w:cs="Lucida Sans Unicode"/>
          <w:i/>
          <w:iCs/>
          <w:color w:val="767171" w:themeColor="background2" w:themeShade="80"/>
          <w:sz w:val="24"/>
          <w:szCs w:val="24"/>
        </w:rPr>
        <w:t xml:space="preserve">: Sitio VUE sin redirección, accedida desde su URL </w:t>
      </w:r>
      <w:r w:rsidRPr="00217290" w:rsidR="002439A3">
        <w:rPr>
          <w:rFonts w:ascii="Lucida Sans Unicode" w:hAnsi="Lucida Sans Unicode" w:eastAsia="Arial Narrow" w:cs="Lucida Sans Unicode"/>
          <w:i/>
          <w:iCs/>
          <w:color w:val="767171" w:themeColor="background2" w:themeShade="80"/>
          <w:sz w:val="24"/>
          <w:szCs w:val="24"/>
        </w:rPr>
        <w:t>original. Fuente</w:t>
      </w:r>
      <w:r w:rsidRPr="00217290">
        <w:rPr>
          <w:rFonts w:ascii="Lucida Sans Unicode" w:hAnsi="Lucida Sans Unicode" w:eastAsia="Arial Narrow" w:cs="Lucida Sans Unicode"/>
          <w:i/>
          <w:iCs/>
          <w:color w:val="767171" w:themeColor="background2" w:themeShade="80"/>
          <w:sz w:val="24"/>
          <w:szCs w:val="24"/>
        </w:rPr>
        <w:t xml:space="preserve"> M</w:t>
      </w:r>
      <w:r w:rsidRPr="00217290" w:rsidR="0B2E9630">
        <w:rPr>
          <w:rFonts w:ascii="Lucida Sans Unicode" w:hAnsi="Lucida Sans Unicode" w:eastAsia="Arial Narrow" w:cs="Lucida Sans Unicode"/>
          <w:i/>
          <w:iCs/>
          <w:color w:val="767171" w:themeColor="background2" w:themeShade="80"/>
          <w:sz w:val="24"/>
          <w:szCs w:val="24"/>
        </w:rPr>
        <w:t>in</w:t>
      </w:r>
      <w:r w:rsidRPr="00217290">
        <w:rPr>
          <w:rFonts w:ascii="Lucida Sans Unicode" w:hAnsi="Lucida Sans Unicode" w:eastAsia="Arial Narrow" w:cs="Lucida Sans Unicode"/>
          <w:i/>
          <w:iCs/>
          <w:color w:val="767171" w:themeColor="background2" w:themeShade="80"/>
          <w:sz w:val="24"/>
          <w:szCs w:val="24"/>
        </w:rPr>
        <w:t>TIC febrero de 2020.</w:t>
      </w:r>
    </w:p>
    <w:p w:rsidRPr="00217290" w:rsidR="003B3F4A" w:rsidP="003B3F4A" w:rsidRDefault="003B3F4A" w14:paraId="34F8A9FF" w14:textId="77777777">
      <w:pPr>
        <w:jc w:val="center"/>
        <w:rPr>
          <w:rFonts w:ascii="Lucida Sans Unicode" w:hAnsi="Lucida Sans Unicode" w:cs="Lucida Sans Unicode"/>
          <w:color w:val="767171" w:themeColor="background2" w:themeShade="80"/>
          <w:sz w:val="24"/>
          <w:szCs w:val="24"/>
        </w:rPr>
      </w:pPr>
    </w:p>
    <w:p w:rsidRPr="00217290" w:rsidR="003B3F4A" w:rsidP="003B3F4A" w:rsidRDefault="003B3F4A" w14:paraId="429E5AA7" w14:textId="77777777">
      <w:pPr>
        <w:jc w:val="center"/>
        <w:rPr>
          <w:rFonts w:ascii="Lucida Sans Unicode" w:hAnsi="Lucida Sans Unicode" w:cs="Lucida Sans Unicode"/>
          <w:color w:val="767171" w:themeColor="background2" w:themeShade="80"/>
          <w:sz w:val="24"/>
          <w:szCs w:val="24"/>
        </w:rPr>
      </w:pPr>
    </w:p>
    <w:p w:rsidRPr="00217290" w:rsidR="003B3F4A" w:rsidP="003B3F4A" w:rsidRDefault="003B3F4A" w14:paraId="5008894A" w14:textId="77777777">
      <w:pPr>
        <w:rPr>
          <w:rFonts w:ascii="Lucida Sans Unicode" w:hAnsi="Lucida Sans Unicode" w:eastAsia="Arial Narrow" w:cs="Lucida Sans Unicode"/>
          <w:color w:val="767171" w:themeColor="background2" w:themeShade="80"/>
          <w:sz w:val="24"/>
          <w:szCs w:val="24"/>
        </w:rPr>
      </w:pPr>
    </w:p>
    <w:p w:rsidRPr="00217290" w:rsidR="003B3F4A" w:rsidP="003B3F4A" w:rsidRDefault="4B402370" w14:paraId="7287C6CD" w14:textId="77777777">
      <w:pPr>
        <w:jc w:val="center"/>
        <w:rPr>
          <w:rFonts w:ascii="Lucida Sans Unicode" w:hAnsi="Lucida Sans Unicode" w:eastAsia="Arial Narrow" w:cs="Lucida Sans Unicode"/>
          <w:color w:val="767171" w:themeColor="background2" w:themeShade="80"/>
          <w:sz w:val="24"/>
          <w:szCs w:val="24"/>
        </w:rPr>
      </w:pPr>
      <w:r w:rsidR="37626FD8">
        <w:drawing>
          <wp:inline wp14:editId="640F0E40" wp14:anchorId="15D4FA79">
            <wp:extent cx="4572000" cy="1866900"/>
            <wp:effectExtent l="0" t="0" r="0" b="0"/>
            <wp:docPr id="2128310665" name="Picture 464735187" title=""/>
            <wp:cNvGraphicFramePr>
              <a:graphicFrameLocks noChangeAspect="1"/>
            </wp:cNvGraphicFramePr>
            <a:graphic>
              <a:graphicData uri="http://schemas.openxmlformats.org/drawingml/2006/picture">
                <pic:pic>
                  <pic:nvPicPr>
                    <pic:cNvPr id="0" name="Picture 464735187"/>
                    <pic:cNvPicPr/>
                  </pic:nvPicPr>
                  <pic:blipFill>
                    <a:blip r:embed="Rf3c7503965454c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866900"/>
                    </a:xfrm>
                    <a:prstGeom prst="rect">
                      <a:avLst/>
                    </a:prstGeom>
                  </pic:spPr>
                </pic:pic>
              </a:graphicData>
            </a:graphic>
          </wp:inline>
        </w:drawing>
      </w:r>
    </w:p>
    <w:p w:rsidRPr="00217290" w:rsidR="003B3F4A" w:rsidP="7CD9E6B6" w:rsidRDefault="003B3F4A" w14:paraId="5DE2AE64" w14:textId="4050D34D">
      <w:pPr>
        <w:jc w:val="center"/>
        <w:rPr>
          <w:rFonts w:ascii="Lucida Sans Unicode" w:hAnsi="Lucida Sans Unicode" w:eastAsia="Arial Narrow" w:cs="Lucida Sans Unicode"/>
          <w:i/>
          <w:iCs/>
          <w:color w:val="767171" w:themeColor="background2" w:themeShade="80"/>
          <w:sz w:val="24"/>
          <w:szCs w:val="24"/>
        </w:rPr>
      </w:pPr>
      <w:r w:rsidRPr="00217290">
        <w:rPr>
          <w:rFonts w:ascii="Lucida Sans Unicode" w:hAnsi="Lucida Sans Unicode" w:eastAsia="Arial Narrow" w:cs="Lucida Sans Unicode"/>
          <w:i/>
          <w:iCs/>
          <w:color w:val="767171" w:themeColor="background2" w:themeShade="80"/>
          <w:sz w:val="24"/>
          <w:szCs w:val="24"/>
        </w:rPr>
        <w:t xml:space="preserve">Figura </w:t>
      </w:r>
      <w:r w:rsidRPr="00217290" w:rsidR="00544FB2">
        <w:rPr>
          <w:rFonts w:ascii="Lucida Sans Unicode" w:hAnsi="Lucida Sans Unicode" w:eastAsia="Arial Narrow" w:cs="Lucida Sans Unicode"/>
          <w:i/>
          <w:iCs/>
          <w:color w:val="767171" w:themeColor="background2" w:themeShade="80"/>
          <w:sz w:val="24"/>
          <w:szCs w:val="24"/>
        </w:rPr>
        <w:t>2</w:t>
      </w:r>
      <w:r w:rsidRPr="00217290">
        <w:rPr>
          <w:rFonts w:ascii="Lucida Sans Unicode" w:hAnsi="Lucida Sans Unicode" w:eastAsia="Arial Narrow" w:cs="Lucida Sans Unicode"/>
          <w:i/>
          <w:iCs/>
          <w:color w:val="767171" w:themeColor="background2" w:themeShade="80"/>
          <w:sz w:val="24"/>
          <w:szCs w:val="24"/>
        </w:rPr>
        <w:t xml:space="preserve">: Sitio VUE redireccionado y enmascarado desde </w:t>
      </w:r>
      <w:r w:rsidRPr="00217290" w:rsidR="65A988A6">
        <w:rPr>
          <w:rFonts w:ascii="Lucida Sans Unicode" w:hAnsi="Lucida Sans Unicode" w:eastAsia="Arial Narrow" w:cs="Lucida Sans Unicode"/>
          <w:i/>
          <w:iCs/>
          <w:color w:val="767171" w:themeColor="background2" w:themeShade="80"/>
          <w:sz w:val="24"/>
          <w:szCs w:val="24"/>
        </w:rPr>
        <w:t xml:space="preserve">el Portal Único del </w:t>
      </w:r>
      <w:r w:rsidRPr="00217290" w:rsidR="31677A0E">
        <w:rPr>
          <w:rFonts w:ascii="Lucida Sans Unicode" w:hAnsi="Lucida Sans Unicode" w:eastAsia="Arial Narrow" w:cs="Lucida Sans Unicode"/>
          <w:i/>
          <w:iCs/>
          <w:color w:val="767171" w:themeColor="background2" w:themeShade="80"/>
          <w:sz w:val="24"/>
          <w:szCs w:val="24"/>
        </w:rPr>
        <w:t>E</w:t>
      </w:r>
      <w:r w:rsidRPr="00217290" w:rsidR="65A988A6">
        <w:rPr>
          <w:rFonts w:ascii="Lucida Sans Unicode" w:hAnsi="Lucida Sans Unicode" w:eastAsia="Arial Narrow" w:cs="Lucida Sans Unicode"/>
          <w:i/>
          <w:iCs/>
          <w:color w:val="767171" w:themeColor="background2" w:themeShade="80"/>
          <w:sz w:val="24"/>
          <w:szCs w:val="24"/>
        </w:rPr>
        <w:t xml:space="preserve">stado - </w:t>
      </w:r>
      <w:r w:rsidRPr="00217290" w:rsidR="0097026B">
        <w:rPr>
          <w:rFonts w:ascii="Lucida Sans Unicode" w:hAnsi="Lucida Sans Unicode" w:eastAsia="Arial Narrow" w:cs="Lucida Sans Unicode"/>
          <w:i/>
          <w:iCs/>
          <w:color w:val="767171" w:themeColor="background2" w:themeShade="80"/>
          <w:sz w:val="24"/>
          <w:szCs w:val="24"/>
        </w:rPr>
        <w:t>GOV.CO</w:t>
      </w:r>
      <w:r w:rsidRPr="00217290" w:rsidR="1F1B7260">
        <w:rPr>
          <w:rFonts w:ascii="Lucida Sans Unicode" w:hAnsi="Lucida Sans Unicode" w:eastAsia="Arial Narrow" w:cs="Lucida Sans Unicode"/>
          <w:i/>
          <w:iCs/>
          <w:color w:val="767171" w:themeColor="background2" w:themeShade="80"/>
          <w:sz w:val="24"/>
          <w:szCs w:val="24"/>
        </w:rPr>
        <w:t>.</w:t>
      </w:r>
      <w:r w:rsidRPr="00217290">
        <w:rPr>
          <w:rFonts w:ascii="Lucida Sans Unicode" w:hAnsi="Lucida Sans Unicode" w:eastAsia="Arial Narrow" w:cs="Lucida Sans Unicode"/>
          <w:i/>
          <w:iCs/>
          <w:color w:val="767171" w:themeColor="background2" w:themeShade="80"/>
          <w:sz w:val="24"/>
          <w:szCs w:val="24"/>
        </w:rPr>
        <w:t xml:space="preserve"> </w:t>
      </w:r>
      <w:r w:rsidRPr="00217290" w:rsidR="2D59E700">
        <w:rPr>
          <w:rFonts w:ascii="Lucida Sans Unicode" w:hAnsi="Lucida Sans Unicode" w:eastAsia="Arial Narrow" w:cs="Lucida Sans Unicode"/>
          <w:i/>
          <w:iCs/>
          <w:color w:val="767171" w:themeColor="background2" w:themeShade="80"/>
          <w:sz w:val="24"/>
          <w:szCs w:val="24"/>
        </w:rPr>
        <w:t>F</w:t>
      </w:r>
      <w:r w:rsidRPr="00217290">
        <w:rPr>
          <w:rFonts w:ascii="Lucida Sans Unicode" w:hAnsi="Lucida Sans Unicode" w:eastAsia="Arial Narrow" w:cs="Lucida Sans Unicode"/>
          <w:i/>
          <w:iCs/>
          <w:color w:val="767171" w:themeColor="background2" w:themeShade="80"/>
          <w:sz w:val="24"/>
          <w:szCs w:val="24"/>
        </w:rPr>
        <w:t>uente M</w:t>
      </w:r>
      <w:r w:rsidRPr="00217290" w:rsidR="1510555F">
        <w:rPr>
          <w:rFonts w:ascii="Lucida Sans Unicode" w:hAnsi="Lucida Sans Unicode" w:eastAsia="Arial Narrow" w:cs="Lucida Sans Unicode"/>
          <w:i/>
          <w:iCs/>
          <w:color w:val="767171" w:themeColor="background2" w:themeShade="80"/>
          <w:sz w:val="24"/>
          <w:szCs w:val="24"/>
        </w:rPr>
        <w:t>in</w:t>
      </w:r>
      <w:r w:rsidRPr="00217290">
        <w:rPr>
          <w:rFonts w:ascii="Lucida Sans Unicode" w:hAnsi="Lucida Sans Unicode" w:eastAsia="Arial Narrow" w:cs="Lucida Sans Unicode"/>
          <w:i/>
          <w:iCs/>
          <w:color w:val="767171" w:themeColor="background2" w:themeShade="80"/>
          <w:sz w:val="24"/>
          <w:szCs w:val="24"/>
        </w:rPr>
        <w:t>TIC</w:t>
      </w:r>
      <w:r w:rsidRPr="00217290" w:rsidR="38CA1519">
        <w:rPr>
          <w:rFonts w:ascii="Lucida Sans Unicode" w:hAnsi="Lucida Sans Unicode" w:eastAsia="Arial Narrow" w:cs="Lucida Sans Unicode"/>
          <w:i/>
          <w:iCs/>
          <w:color w:val="767171" w:themeColor="background2" w:themeShade="80"/>
          <w:sz w:val="24"/>
          <w:szCs w:val="24"/>
        </w:rPr>
        <w:t xml:space="preserve"> -</w:t>
      </w:r>
      <w:r w:rsidRPr="00217290">
        <w:rPr>
          <w:rFonts w:ascii="Lucida Sans Unicode" w:hAnsi="Lucida Sans Unicode" w:eastAsia="Arial Narrow" w:cs="Lucida Sans Unicode"/>
          <w:i/>
          <w:iCs/>
          <w:color w:val="767171" w:themeColor="background2" w:themeShade="80"/>
          <w:sz w:val="24"/>
          <w:szCs w:val="24"/>
        </w:rPr>
        <w:t xml:space="preserve"> febrero de 2020.</w:t>
      </w:r>
    </w:p>
    <w:p w:rsidR="00267CA1" w:rsidP="00267CA1" w:rsidRDefault="00267CA1" w14:paraId="342E715E" w14:textId="0CF8CD2F">
      <w:pPr>
        <w:pStyle w:val="Heading2"/>
        <w:jc w:val="both"/>
        <w:rPr>
          <w:rFonts w:ascii="Lucida Sans Unicode" w:hAnsi="Lucida Sans Unicode" w:cs="Lucida Sans Unicode"/>
          <w:sz w:val="40"/>
          <w:szCs w:val="40"/>
        </w:rPr>
      </w:pPr>
    </w:p>
    <w:p w:rsidR="0040016C" w:rsidP="0040016C" w:rsidRDefault="0040016C" w14:paraId="3FE43FA4" w14:textId="5DC09761"/>
    <w:p w:rsidR="00D2570D" w:rsidP="0040016C" w:rsidRDefault="00D2570D" w14:paraId="407C3F5A" w14:textId="799734BC"/>
    <w:p w:rsidRPr="0040016C" w:rsidR="00D2570D" w:rsidP="0040016C" w:rsidRDefault="00D2570D" w14:paraId="38CF16B8" w14:textId="77777777"/>
    <w:p w:rsidRPr="00267CA1" w:rsidR="001441F3" w:rsidP="00267CA1" w:rsidRDefault="00267CA1" w14:paraId="6D81D6E9" w14:textId="23931CB2">
      <w:pPr>
        <w:pStyle w:val="Heading2"/>
        <w:jc w:val="both"/>
        <w:rPr>
          <w:rFonts w:ascii="Lucida Sans Unicode" w:hAnsi="Lucida Sans Unicode" w:cs="Lucida Sans Unicode"/>
          <w:sz w:val="40"/>
          <w:szCs w:val="40"/>
        </w:rPr>
      </w:pPr>
      <w:r w:rsidRPr="00267CA1">
        <w:rPr>
          <w:rFonts w:ascii="Lucida Sans Unicode" w:hAnsi="Lucida Sans Unicode" w:cs="Lucida Sans Unicode"/>
          <w:sz w:val="40"/>
          <w:szCs w:val="40"/>
        </w:rPr>
        <w:t> </w:t>
      </w:r>
      <w:bookmarkStart w:name="_Toc46917413" w:id="16"/>
      <w:r>
        <w:rPr>
          <w:rFonts w:ascii="Lucida Sans Unicode" w:hAnsi="Lucida Sans Unicode" w:cs="Lucida Sans Unicode"/>
          <w:sz w:val="40"/>
          <w:szCs w:val="40"/>
        </w:rPr>
        <w:t xml:space="preserve">5.2 </w:t>
      </w:r>
      <w:r w:rsidRPr="00267CA1">
        <w:rPr>
          <w:rFonts w:ascii="Lucida Sans Unicode" w:hAnsi="Lucida Sans Unicode" w:cs="Lucida Sans Unicode"/>
          <w:sz w:val="40"/>
          <w:szCs w:val="40"/>
        </w:rPr>
        <w:t>I</w:t>
      </w:r>
      <w:r w:rsidRPr="00267CA1" w:rsidR="00D2570D">
        <w:rPr>
          <w:rFonts w:ascii="Lucida Sans Unicode" w:hAnsi="Lucida Sans Unicode" w:cs="Lucida Sans Unicode"/>
          <w:sz w:val="40"/>
          <w:szCs w:val="40"/>
        </w:rPr>
        <w:t>nfraestructura para la redirección</w:t>
      </w:r>
      <w:bookmarkEnd w:id="16"/>
      <w:r w:rsidRPr="00267CA1" w:rsidR="00D2570D">
        <w:rPr>
          <w:rFonts w:ascii="Lucida Sans Unicode" w:hAnsi="Lucida Sans Unicode" w:cs="Lucida Sans Unicode"/>
          <w:sz w:val="40"/>
          <w:szCs w:val="40"/>
        </w:rPr>
        <w:t> </w:t>
      </w:r>
    </w:p>
    <w:p w:rsidRPr="00217290" w:rsidR="001441F3" w:rsidP="001441F3" w:rsidRDefault="001441F3" w14:paraId="291E90F2" w14:textId="77777777">
      <w:pPr>
        <w:spacing w:after="0" w:line="240" w:lineRule="auto"/>
        <w:ind w:firstLine="705"/>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w:t>
      </w:r>
    </w:p>
    <w:p w:rsidRPr="00217290" w:rsidR="001441F3" w:rsidP="6BC738AE" w:rsidRDefault="4916D8FB" w14:paraId="14AB67C3" w14:textId="34A946F8">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eastAsiaTheme="minorEastAsia"/>
          <w:color w:val="767171" w:themeColor="background2" w:themeShade="80"/>
          <w:sz w:val="24"/>
          <w:szCs w:val="24"/>
          <w:lang w:val="es" w:eastAsia="es-ES"/>
        </w:rPr>
        <w:t>E</w:t>
      </w:r>
      <w:r w:rsidRPr="00217290">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0220B722">
        <w:rPr>
          <w:rFonts w:ascii="Lucida Sans Unicode" w:hAnsi="Lucida Sans Unicode" w:cs="Lucida Sans Unicode" w:eastAsiaTheme="minorEastAsia"/>
          <w:color w:val="767171" w:themeColor="background2" w:themeShade="80"/>
          <w:sz w:val="24"/>
          <w:szCs w:val="24"/>
          <w:lang w:val="es-ES" w:eastAsia="es-ES"/>
        </w:rPr>
        <w:t>E</w:t>
      </w:r>
      <w:r w:rsidRPr="00217290">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E43B3D">
        <w:rPr>
          <w:rFonts w:ascii="Lucida Sans Unicode" w:hAnsi="Lucida Sans Unicode" w:cs="Lucida Sans Unicode" w:eastAsiaTheme="minorEastAsia"/>
          <w:color w:val="767171" w:themeColor="background2" w:themeShade="80"/>
          <w:sz w:val="24"/>
          <w:szCs w:val="24"/>
          <w:lang w:val="es" w:eastAsia="es-ES"/>
        </w:rPr>
        <w:t>colombiano</w:t>
      </w:r>
      <w:r w:rsidRPr="00217290">
        <w:rPr>
          <w:rFonts w:ascii="Lucida Sans Unicode" w:hAnsi="Lucida Sans Unicode" w:cs="Lucida Sans Unicode" w:eastAsiaTheme="minorEastAsia"/>
          <w:color w:val="767171" w:themeColor="background2" w:themeShade="80"/>
          <w:sz w:val="24"/>
          <w:szCs w:val="24"/>
          <w:lang w:val="es" w:eastAsia="es-ES"/>
        </w:rPr>
        <w:t xml:space="preserve"> -</w:t>
      </w:r>
      <w:r w:rsidRPr="00217290">
        <w:rPr>
          <w:rFonts w:ascii="Lucida Sans Unicode" w:hAnsi="Lucida Sans Unicode" w:cs="Lucida Sans Unicode" w:eastAsiaTheme="minorEastAsia"/>
          <w:color w:val="767171" w:themeColor="background2" w:themeShade="80"/>
          <w:sz w:val="24"/>
          <w:szCs w:val="24"/>
          <w:lang w:val="es-ES" w:eastAsia="es-ES"/>
        </w:rPr>
        <w:t xml:space="preserve"> </w:t>
      </w:r>
      <w:r w:rsidRPr="00217290">
        <w:rPr>
          <w:rFonts w:ascii="Lucida Sans Unicode" w:hAnsi="Lucida Sans Unicode" w:cs="Lucida Sans Unicode" w:eastAsiaTheme="minorEastAsia"/>
          <w:color w:val="767171" w:themeColor="background2" w:themeShade="80"/>
          <w:sz w:val="24"/>
          <w:szCs w:val="24"/>
          <w:lang w:val="es" w:eastAsia="es-ES"/>
        </w:rPr>
        <w:t>GOV.C</w:t>
      </w:r>
      <w:r w:rsidRPr="00217290">
        <w:rPr>
          <w:rFonts w:ascii="Lucida Sans Unicode" w:hAnsi="Lucida Sans Unicode" w:cs="Lucida Sans Unicode" w:eastAsiaTheme="minorEastAsia"/>
          <w:color w:val="767171" w:themeColor="background2" w:themeShade="80"/>
          <w:sz w:val="24"/>
          <w:szCs w:val="24"/>
          <w:lang w:val="es-ES" w:eastAsia="es-ES"/>
        </w:rPr>
        <w:t>O</w:t>
      </w:r>
      <w:r w:rsidRPr="00217290" w:rsidR="001441F3">
        <w:rPr>
          <w:rFonts w:ascii="Lucida Sans Unicode" w:hAnsi="Lucida Sans Unicode" w:cs="Lucida Sans Unicode"/>
          <w:color w:val="767171" w:themeColor="background2" w:themeShade="80"/>
          <w:sz w:val="24"/>
          <w:szCs w:val="24"/>
          <w:lang w:eastAsia="es-ES"/>
        </w:rPr>
        <w:t xml:space="preserve"> proveerá de forma exclusiva un servidor Proxy y la infraestructura que se requiera </w:t>
      </w:r>
      <w:r w:rsidRPr="00217290" w:rsidR="47005CAA">
        <w:rPr>
          <w:rFonts w:ascii="Lucida Sans Unicode" w:hAnsi="Lucida Sans Unicode" w:cs="Lucida Sans Unicode"/>
          <w:color w:val="767171" w:themeColor="background2" w:themeShade="80"/>
          <w:sz w:val="24"/>
          <w:szCs w:val="24"/>
          <w:lang w:eastAsia="es-ES"/>
        </w:rPr>
        <w:t>para</w:t>
      </w:r>
      <w:r w:rsidRPr="00217290" w:rsidR="001441F3">
        <w:rPr>
          <w:rFonts w:ascii="Lucida Sans Unicode" w:hAnsi="Lucida Sans Unicode" w:cs="Lucida Sans Unicode"/>
          <w:color w:val="767171" w:themeColor="background2" w:themeShade="80"/>
          <w:sz w:val="24"/>
          <w:szCs w:val="24"/>
          <w:lang w:eastAsia="es-ES"/>
        </w:rPr>
        <w:t xml:space="preserve"> permit</w:t>
      </w:r>
      <w:r w:rsidRPr="00217290" w:rsidR="34B39678">
        <w:rPr>
          <w:rFonts w:ascii="Lucida Sans Unicode" w:hAnsi="Lucida Sans Unicode" w:cs="Lucida Sans Unicode"/>
          <w:color w:val="767171" w:themeColor="background2" w:themeShade="80"/>
          <w:sz w:val="24"/>
          <w:szCs w:val="24"/>
          <w:lang w:eastAsia="es-ES"/>
        </w:rPr>
        <w:t>ir</w:t>
      </w:r>
      <w:r w:rsidRPr="00217290" w:rsidR="001441F3">
        <w:rPr>
          <w:rFonts w:ascii="Lucida Sans Unicode" w:hAnsi="Lucida Sans Unicode" w:cs="Lucida Sans Unicode"/>
          <w:color w:val="767171" w:themeColor="background2" w:themeShade="80"/>
          <w:sz w:val="24"/>
          <w:szCs w:val="24"/>
          <w:lang w:eastAsia="es-ES"/>
        </w:rPr>
        <w:t xml:space="preserve"> redireccionar y enmascara</w:t>
      </w:r>
      <w:r w:rsidRPr="00217290" w:rsidR="2831E684">
        <w:rPr>
          <w:rFonts w:ascii="Lucida Sans Unicode" w:hAnsi="Lucida Sans Unicode" w:cs="Lucida Sans Unicode"/>
          <w:color w:val="767171" w:themeColor="background2" w:themeShade="80"/>
          <w:sz w:val="24"/>
          <w:szCs w:val="24"/>
          <w:lang w:eastAsia="es-ES"/>
        </w:rPr>
        <w:t>r</w:t>
      </w:r>
      <w:r w:rsidRPr="00217290" w:rsidR="001441F3">
        <w:rPr>
          <w:rFonts w:ascii="Lucida Sans Unicode" w:hAnsi="Lucida Sans Unicode" w:cs="Lucida Sans Unicode"/>
          <w:color w:val="767171" w:themeColor="background2" w:themeShade="80"/>
          <w:sz w:val="24"/>
          <w:szCs w:val="24"/>
          <w:lang w:eastAsia="es-ES"/>
        </w:rPr>
        <w:t xml:space="preserve"> el enlace de la ventanilla única digital en el porta</w:t>
      </w:r>
      <w:r w:rsidRPr="00217290" w:rsidR="2CE94BB5">
        <w:rPr>
          <w:rFonts w:ascii="Lucida Sans Unicode" w:hAnsi="Lucida Sans Unicode" w:cs="Lucida Sans Unicode"/>
          <w:color w:val="767171" w:themeColor="background2" w:themeShade="80"/>
          <w:sz w:val="24"/>
          <w:szCs w:val="24"/>
          <w:lang w:eastAsia="es-ES"/>
        </w:rPr>
        <w:t>l</w:t>
      </w:r>
      <w:r w:rsidRPr="00217290" w:rsidR="65596097">
        <w:rPr>
          <w:rFonts w:ascii="Lucida Sans Unicode" w:hAnsi="Lucida Sans Unicode" w:cs="Lucida Sans Unicode"/>
          <w:color w:val="767171" w:themeColor="background2" w:themeShade="80"/>
          <w:sz w:val="24"/>
          <w:szCs w:val="24"/>
          <w:lang w:eastAsia="es-ES"/>
        </w:rPr>
        <w:t xml:space="preserve"> </w:t>
      </w:r>
      <w:r w:rsidRPr="00217290" w:rsidR="22A3DD83">
        <w:rPr>
          <w:rFonts w:ascii="Lucida Sans Unicode" w:hAnsi="Lucida Sans Unicode" w:cs="Lucida Sans Unicode"/>
          <w:color w:val="767171" w:themeColor="background2" w:themeShade="80"/>
          <w:sz w:val="24"/>
          <w:szCs w:val="24"/>
          <w:u w:val="single"/>
          <w:lang w:eastAsia="es-ES"/>
        </w:rPr>
        <w:t>https://</w:t>
      </w:r>
      <w:r w:rsidRPr="00217290" w:rsidR="001441F3">
        <w:rPr>
          <w:rFonts w:ascii="Lucida Sans Unicode" w:hAnsi="Lucida Sans Unicode" w:cs="Lucida Sans Unicode"/>
          <w:color w:val="767171" w:themeColor="background2" w:themeShade="80"/>
          <w:sz w:val="24"/>
          <w:szCs w:val="24"/>
          <w:u w:val="single"/>
          <w:lang w:eastAsia="es-ES"/>
        </w:rPr>
        <w:t> www.</w:t>
      </w:r>
      <w:r w:rsidRPr="00217290" w:rsidR="00B24F3E">
        <w:rPr>
          <w:rFonts w:ascii="Lucida Sans Unicode" w:hAnsi="Lucida Sans Unicode" w:cs="Lucida Sans Unicode"/>
          <w:color w:val="767171" w:themeColor="background2" w:themeShade="80"/>
          <w:sz w:val="24"/>
          <w:szCs w:val="24"/>
          <w:u w:val="single"/>
          <w:lang w:eastAsia="es-ES"/>
        </w:rPr>
        <w:t>gov</w:t>
      </w:r>
      <w:r w:rsidRPr="00217290" w:rsidR="0097026B">
        <w:rPr>
          <w:rFonts w:ascii="Lucida Sans Unicode" w:hAnsi="Lucida Sans Unicode" w:cs="Lucida Sans Unicode"/>
          <w:color w:val="767171" w:themeColor="background2" w:themeShade="80"/>
          <w:sz w:val="24"/>
          <w:szCs w:val="24"/>
          <w:u w:val="single"/>
          <w:lang w:eastAsia="es-ES"/>
        </w:rPr>
        <w:t>.</w:t>
      </w:r>
      <w:r w:rsidRPr="00217290" w:rsidR="00B24F3E">
        <w:rPr>
          <w:rFonts w:ascii="Lucida Sans Unicode" w:hAnsi="Lucida Sans Unicode" w:cs="Lucida Sans Unicode"/>
          <w:color w:val="767171" w:themeColor="background2" w:themeShade="80"/>
          <w:sz w:val="24"/>
          <w:szCs w:val="24"/>
          <w:u w:val="single"/>
          <w:lang w:eastAsia="es-ES"/>
        </w:rPr>
        <w:t>co</w:t>
      </w:r>
      <w:r w:rsidRPr="00217290" w:rsidR="001441F3">
        <w:rPr>
          <w:rFonts w:ascii="Lucida Sans Unicode" w:hAnsi="Lucida Sans Unicode" w:cs="Lucida Sans Unicode"/>
          <w:color w:val="767171" w:themeColor="background2" w:themeShade="80"/>
          <w:sz w:val="24"/>
          <w:szCs w:val="24"/>
          <w:lang w:eastAsia="es-ES"/>
        </w:rPr>
        <w:t xml:space="preserve">, mediante el cual se va a </w:t>
      </w:r>
      <w:r w:rsidRPr="00217290" w:rsidR="70CAE16D">
        <w:rPr>
          <w:rFonts w:ascii="Lucida Sans Unicode" w:hAnsi="Lucida Sans Unicode" w:cs="Lucida Sans Unicode"/>
          <w:color w:val="767171" w:themeColor="background2" w:themeShade="80"/>
          <w:sz w:val="24"/>
          <w:szCs w:val="24"/>
          <w:lang w:eastAsia="es-ES"/>
        </w:rPr>
        <w:t>desplegar un</w:t>
      </w:r>
      <w:r w:rsidRPr="00217290" w:rsidR="001441F3">
        <w:rPr>
          <w:rFonts w:ascii="Lucida Sans Unicode" w:hAnsi="Lucida Sans Unicode" w:cs="Lucida Sans Unicode"/>
          <w:color w:val="767171" w:themeColor="background2" w:themeShade="80"/>
          <w:sz w:val="24"/>
          <w:szCs w:val="24"/>
          <w:lang w:eastAsia="es-ES"/>
        </w:rPr>
        <w:t xml:space="preserve"> componente que realice la intermediación de todas las autoridades, convirtiendo de manera transparente para el usuario la dirección electrónica, en un seudónimo, máscara o sigla que lo identifique de forma única</w:t>
      </w:r>
      <w:r w:rsidRPr="00217290" w:rsidR="08BA492C">
        <w:rPr>
          <w:rFonts w:ascii="Lucida Sans Unicode" w:hAnsi="Lucida Sans Unicode" w:cs="Lucida Sans Unicode"/>
          <w:color w:val="767171" w:themeColor="background2" w:themeShade="80"/>
          <w:sz w:val="24"/>
          <w:szCs w:val="24"/>
          <w:lang w:eastAsia="es-ES"/>
        </w:rPr>
        <w:t>.</w:t>
      </w:r>
      <w:r w:rsidRPr="00217290" w:rsidR="001441F3">
        <w:rPr>
          <w:rFonts w:ascii="Lucida Sans Unicode" w:hAnsi="Lucida Sans Unicode" w:cs="Lucida Sans Unicode"/>
          <w:color w:val="767171" w:themeColor="background2" w:themeShade="80"/>
          <w:sz w:val="24"/>
          <w:szCs w:val="24"/>
          <w:lang w:eastAsia="es-ES"/>
        </w:rPr>
        <w:t xml:space="preserve"> </w:t>
      </w:r>
      <w:r w:rsidRPr="00217290" w:rsidR="4B6E19D2">
        <w:rPr>
          <w:rFonts w:ascii="Lucida Sans Unicode" w:hAnsi="Lucida Sans Unicode" w:cs="Lucida Sans Unicode"/>
          <w:color w:val="767171" w:themeColor="background2" w:themeShade="80"/>
          <w:sz w:val="24"/>
          <w:szCs w:val="24"/>
          <w:lang w:eastAsia="es-ES"/>
        </w:rPr>
        <w:t>E</w:t>
      </w:r>
      <w:r w:rsidRPr="00217290" w:rsidR="001441F3">
        <w:rPr>
          <w:rFonts w:ascii="Lucida Sans Unicode" w:hAnsi="Lucida Sans Unicode" w:cs="Lucida Sans Unicode"/>
          <w:color w:val="767171" w:themeColor="background2" w:themeShade="80"/>
          <w:sz w:val="24"/>
          <w:szCs w:val="24"/>
          <w:lang w:eastAsia="es-ES"/>
        </w:rPr>
        <w:t>ste listado de palabras clave y las URL asociadas, en todos los casos</w:t>
      </w:r>
      <w:r w:rsidRPr="00217290" w:rsidR="3DD8936D">
        <w:rPr>
          <w:rFonts w:ascii="Lucida Sans Unicode" w:hAnsi="Lucida Sans Unicode" w:cs="Lucida Sans Unicode"/>
          <w:color w:val="767171" w:themeColor="background2" w:themeShade="80"/>
          <w:sz w:val="24"/>
          <w:szCs w:val="24"/>
          <w:lang w:eastAsia="es-ES"/>
        </w:rPr>
        <w:t>,</w:t>
      </w:r>
      <w:r w:rsidRPr="00217290" w:rsidR="001441F3">
        <w:rPr>
          <w:rFonts w:ascii="Lucida Sans Unicode" w:hAnsi="Lucida Sans Unicode" w:cs="Lucida Sans Unicode"/>
          <w:color w:val="767171" w:themeColor="background2" w:themeShade="80"/>
          <w:sz w:val="24"/>
          <w:szCs w:val="24"/>
          <w:lang w:eastAsia="es-ES"/>
        </w:rPr>
        <w:t xml:space="preserve"> deberá ir precedida por la dirección </w:t>
      </w:r>
      <w:hyperlink r:id="rId25">
        <w:r w:rsidRPr="00217290" w:rsidR="00B24F3E">
          <w:rPr>
            <w:rStyle w:val="Hyperlink"/>
            <w:rFonts w:ascii="Lucida Sans Unicode" w:hAnsi="Lucida Sans Unicode" w:cs="Lucida Sans Unicode"/>
            <w:color w:val="767171" w:themeColor="background2" w:themeShade="80"/>
            <w:sz w:val="24"/>
            <w:szCs w:val="24"/>
            <w:lang w:eastAsia="es-ES"/>
          </w:rPr>
          <w:t>https://</w:t>
        </w:r>
        <w:r w:rsidRPr="00217290" w:rsidR="06EE4A65">
          <w:rPr>
            <w:rStyle w:val="Hyperlink"/>
            <w:rFonts w:ascii="Lucida Sans Unicode" w:hAnsi="Lucida Sans Unicode" w:cs="Lucida Sans Unicode"/>
            <w:color w:val="767171" w:themeColor="background2" w:themeShade="80"/>
            <w:sz w:val="24"/>
            <w:szCs w:val="24"/>
            <w:lang w:eastAsia="es-ES"/>
          </w:rPr>
          <w:t>www.</w:t>
        </w:r>
        <w:r w:rsidRPr="00217290" w:rsidR="00B24F3E">
          <w:rPr>
            <w:rStyle w:val="Hyperlink"/>
            <w:rFonts w:ascii="Lucida Sans Unicode" w:hAnsi="Lucida Sans Unicode" w:cs="Lucida Sans Unicode"/>
            <w:color w:val="767171" w:themeColor="background2" w:themeShade="80"/>
            <w:sz w:val="24"/>
            <w:szCs w:val="24"/>
            <w:lang w:eastAsia="es-ES"/>
          </w:rPr>
          <w:t>gov.co</w:t>
        </w:r>
      </w:hyperlink>
      <w:r w:rsidRPr="00217290" w:rsidR="001441F3">
        <w:rPr>
          <w:rFonts w:ascii="Lucida Sans Unicode" w:hAnsi="Lucida Sans Unicode" w:cs="Lucida Sans Unicode"/>
          <w:color w:val="767171" w:themeColor="background2" w:themeShade="80"/>
          <w:sz w:val="24"/>
          <w:szCs w:val="24"/>
          <w:u w:val="single"/>
          <w:lang w:eastAsia="es-ES"/>
        </w:rPr>
        <w:t>.</w:t>
      </w:r>
      <w:r w:rsidRPr="00217290" w:rsidR="001441F3">
        <w:rPr>
          <w:rFonts w:ascii="Lucida Sans Unicode" w:hAnsi="Lucida Sans Unicode" w:cs="Lucida Sans Unicode"/>
          <w:color w:val="767171" w:themeColor="background2" w:themeShade="80"/>
          <w:sz w:val="24"/>
          <w:szCs w:val="24"/>
          <w:lang w:eastAsia="es-ES"/>
        </w:rPr>
        <w:t> </w:t>
      </w:r>
    </w:p>
    <w:p w:rsidRPr="00217290" w:rsidR="001441F3" w:rsidP="001441F3" w:rsidRDefault="001441F3" w14:paraId="0EB86122"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Pr="00217290" w:rsidR="001441F3" w:rsidP="6BC738AE" w:rsidRDefault="001441F3" w14:paraId="52731F28" w14:textId="252362C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Para la implementación, </w:t>
      </w:r>
      <w:r w:rsidRPr="00217290" w:rsidR="78316943">
        <w:rPr>
          <w:rFonts w:ascii="Lucida Sans Unicode" w:hAnsi="Lucida Sans Unicode" w:cs="Lucida Sans Unicode"/>
          <w:color w:val="767171" w:themeColor="background2" w:themeShade="80"/>
          <w:sz w:val="24"/>
          <w:szCs w:val="24"/>
          <w:lang w:eastAsia="es-ES"/>
        </w:rPr>
        <w:t xml:space="preserve">la Dirección de </w:t>
      </w:r>
      <w:r w:rsidRPr="00217290" w:rsidR="78FD7750">
        <w:rPr>
          <w:rFonts w:ascii="Lucida Sans Unicode" w:hAnsi="Lucida Sans Unicode" w:cs="Lucida Sans Unicode"/>
          <w:color w:val="767171" w:themeColor="background2" w:themeShade="80"/>
          <w:sz w:val="24"/>
          <w:szCs w:val="24"/>
          <w:lang w:eastAsia="es-ES"/>
        </w:rPr>
        <w:t>G</w:t>
      </w:r>
      <w:r w:rsidRPr="00217290">
        <w:rPr>
          <w:rFonts w:ascii="Lucida Sans Unicode" w:hAnsi="Lucida Sans Unicode" w:cs="Lucida Sans Unicode"/>
          <w:color w:val="767171" w:themeColor="background2" w:themeShade="80"/>
          <w:sz w:val="24"/>
          <w:szCs w:val="24"/>
          <w:lang w:eastAsia="es-ES"/>
        </w:rPr>
        <w:t xml:space="preserve">obierno </w:t>
      </w:r>
      <w:r w:rsidRPr="00217290" w:rsidR="78F88370">
        <w:rPr>
          <w:rFonts w:ascii="Lucida Sans Unicode" w:hAnsi="Lucida Sans Unicode" w:cs="Lucida Sans Unicode"/>
          <w:color w:val="767171" w:themeColor="background2" w:themeShade="80"/>
          <w:sz w:val="24"/>
          <w:szCs w:val="24"/>
          <w:lang w:eastAsia="es-ES"/>
        </w:rPr>
        <w:t>D</w:t>
      </w:r>
      <w:r w:rsidRPr="00217290">
        <w:rPr>
          <w:rFonts w:ascii="Lucida Sans Unicode" w:hAnsi="Lucida Sans Unicode" w:cs="Lucida Sans Unicode"/>
          <w:color w:val="767171" w:themeColor="background2" w:themeShade="80"/>
          <w:sz w:val="24"/>
          <w:szCs w:val="24"/>
          <w:lang w:eastAsia="es-ES"/>
        </w:rPr>
        <w:t>igital de M</w:t>
      </w:r>
      <w:r w:rsidRPr="00217290" w:rsidR="41FC675B">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TIC ha consolidado el listado de palabras clave, las cuales se generan con base en los nombres de dominio actuales de las ventanillas únicas digitales </w:t>
      </w:r>
      <w:r w:rsidRPr="00217290" w:rsidR="030ED9CB">
        <w:rPr>
          <w:rFonts w:ascii="Lucida Sans Unicode" w:hAnsi="Lucida Sans Unicode" w:cs="Lucida Sans Unicode"/>
          <w:color w:val="767171" w:themeColor="background2" w:themeShade="80"/>
          <w:sz w:val="24"/>
          <w:szCs w:val="24"/>
          <w:lang w:eastAsia="es-ES"/>
        </w:rPr>
        <w:t>y</w:t>
      </w:r>
      <w:r w:rsidRPr="00217290">
        <w:rPr>
          <w:rFonts w:ascii="Lucida Sans Unicode" w:hAnsi="Lucida Sans Unicode" w:cs="Lucida Sans Unicode"/>
          <w:color w:val="767171" w:themeColor="background2" w:themeShade="80"/>
          <w:sz w:val="24"/>
          <w:szCs w:val="24"/>
          <w:lang w:eastAsia="es-ES"/>
        </w:rPr>
        <w:t xml:space="preserve"> a partir de </w:t>
      </w:r>
      <w:r w:rsidRPr="00217290" w:rsidR="3B641284">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st</w:t>
      </w:r>
      <w:r w:rsidRPr="00217290" w:rsidR="72CBF4E8">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s se construye la URL asociada y se realiza el redireccionamiento</w:t>
      </w:r>
      <w:r w:rsidRPr="00217290" w:rsidR="5D7A9BB5">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w:t>
      </w:r>
      <w:r w:rsidRPr="00217290" w:rsidR="6F6355F9">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 xml:space="preserve">ste seudónimo debe ser revisado por cada una de las autoridades según corresponda, con el fin de unificar criterios, corregir posibles errores y aceptar la nueva forma de identificación digital que se dará a su sitio web desde </w:t>
      </w:r>
      <w:r w:rsidRPr="00217290" w:rsidR="0BCECB64">
        <w:rPr>
          <w:rFonts w:ascii="Lucida Sans Unicode" w:hAnsi="Lucida Sans Unicode" w:cs="Lucida Sans Unicode" w:eastAsiaTheme="minorEastAsia"/>
          <w:color w:val="767171" w:themeColor="background2" w:themeShade="80"/>
          <w:sz w:val="24"/>
          <w:szCs w:val="24"/>
          <w:lang w:val="es" w:eastAsia="es-ES"/>
        </w:rPr>
        <w:t>a</w:t>
      </w:r>
      <w:r w:rsidRPr="00217290" w:rsidR="0BCECB64">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7E62607E">
        <w:rPr>
          <w:rFonts w:ascii="Lucida Sans Unicode" w:hAnsi="Lucida Sans Unicode" w:cs="Lucida Sans Unicode" w:eastAsiaTheme="minorEastAsia"/>
          <w:color w:val="767171" w:themeColor="background2" w:themeShade="80"/>
          <w:sz w:val="24"/>
          <w:szCs w:val="24"/>
          <w:lang w:val="es-ES" w:eastAsia="es-ES"/>
        </w:rPr>
        <w:t>E</w:t>
      </w:r>
      <w:r w:rsidRPr="00217290" w:rsidR="0BCECB64">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E43B3D">
        <w:rPr>
          <w:rFonts w:ascii="Lucida Sans Unicode" w:hAnsi="Lucida Sans Unicode" w:cs="Lucida Sans Unicode" w:eastAsiaTheme="minorEastAsia"/>
          <w:color w:val="767171" w:themeColor="background2" w:themeShade="80"/>
          <w:sz w:val="24"/>
          <w:szCs w:val="24"/>
          <w:lang w:val="es" w:eastAsia="es-ES"/>
        </w:rPr>
        <w:t>colombiano</w:t>
      </w:r>
      <w:r w:rsidRPr="00217290" w:rsidR="0BCECB64">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0BCECB64">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0BCECB64">
        <w:rPr>
          <w:rFonts w:ascii="Lucida Sans Unicode" w:hAnsi="Lucida Sans Unicode" w:cs="Lucida Sans Unicode" w:eastAsiaTheme="minorEastAsia"/>
          <w:color w:val="767171" w:themeColor="background2" w:themeShade="80"/>
          <w:sz w:val="24"/>
          <w:szCs w:val="24"/>
          <w:lang w:val="es" w:eastAsia="es-ES"/>
        </w:rPr>
        <w:t>GOV.C</w:t>
      </w:r>
      <w:r w:rsidRPr="00217290" w:rsidR="0BCECB64">
        <w:rPr>
          <w:rFonts w:ascii="Lucida Sans Unicode" w:hAnsi="Lucida Sans Unicode" w:cs="Lucida Sans Unicode" w:eastAsiaTheme="minorEastAsia"/>
          <w:color w:val="767171" w:themeColor="background2" w:themeShade="80"/>
          <w:sz w:val="24"/>
          <w:szCs w:val="24"/>
          <w:lang w:val="es-ES" w:eastAsia="es-ES"/>
        </w:rPr>
        <w:t>O</w:t>
      </w:r>
      <w:r w:rsidRPr="00217290" w:rsidR="4A6594B2">
        <w:rPr>
          <w:rFonts w:ascii="Lucida Sans Unicode" w:hAnsi="Lucida Sans Unicode" w:cs="Lucida Sans Unicode" w:eastAsiaTheme="minorEastAsia"/>
          <w:color w:val="767171" w:themeColor="background2" w:themeShade="80"/>
          <w:sz w:val="24"/>
          <w:szCs w:val="24"/>
          <w:lang w:val="es-ES" w:eastAsia="es-ES"/>
        </w:rPr>
        <w:t>.</w:t>
      </w:r>
      <w:r w:rsidRPr="00217290">
        <w:rPr>
          <w:rFonts w:ascii="Lucida Sans Unicode" w:hAnsi="Lucida Sans Unicode" w:cs="Lucida Sans Unicode"/>
          <w:color w:val="767171" w:themeColor="background2" w:themeShade="80"/>
          <w:sz w:val="24"/>
          <w:szCs w:val="24"/>
          <w:lang w:eastAsia="es-ES"/>
        </w:rPr>
        <w:t xml:space="preserve"> </w:t>
      </w:r>
      <w:r w:rsidRPr="00217290" w:rsidR="58E5647F">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 xml:space="preserve"> continuación, se lista un ejemplo:  </w:t>
      </w:r>
    </w:p>
    <w:p w:rsidRPr="00217290" w:rsidR="006249F0" w:rsidP="6BC738AE" w:rsidRDefault="006249F0" w14:paraId="0BEADA30"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Pr="00217290" w:rsidR="001441F3" w:rsidP="001441F3" w:rsidRDefault="001441F3" w14:paraId="7CDE10C1"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tbl>
      <w:tblPr>
        <w:tblW w:w="878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34"/>
        <w:gridCol w:w="4642"/>
        <w:gridCol w:w="2605"/>
      </w:tblGrid>
      <w:tr w:rsidRPr="00217290" w:rsidR="00BB658E" w:rsidTr="0040016C" w14:paraId="548683BC" w14:textId="77777777">
        <w:tc>
          <w:tcPr>
            <w:tcW w:w="1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1E8BCD"/>
            <w:hideMark/>
          </w:tcPr>
          <w:p w:rsidRPr="00267CA1" w:rsidR="001441F3" w:rsidP="00267CA1" w:rsidRDefault="001441F3" w14:paraId="257F1826" w14:textId="7FA09666">
            <w:pPr>
              <w:spacing w:after="0" w:line="240" w:lineRule="auto"/>
              <w:jc w:val="center"/>
              <w:textAlignment w:val="baseline"/>
              <w:rPr>
                <w:rStyle w:val="Hyperlink"/>
                <w:rFonts w:ascii="Lucida Sans Unicode" w:hAnsi="Lucida Sans Unicode" w:cs="Lucida Sans Unicode"/>
                <w:color w:val="FFFFFF" w:themeColor="background1"/>
                <w:sz w:val="24"/>
                <w:szCs w:val="24"/>
                <w:u w:val="none"/>
                <w:lang w:eastAsia="es-ES"/>
              </w:rPr>
            </w:pPr>
            <w:r w:rsidRPr="00267CA1">
              <w:rPr>
                <w:rFonts w:ascii="Lucida Sans Unicode" w:hAnsi="Lucida Sans Unicode" w:cs="Lucida Sans Unicode"/>
                <w:color w:val="FFFFFF" w:themeColor="background1"/>
                <w:sz w:val="24"/>
                <w:szCs w:val="24"/>
                <w:lang w:eastAsia="es-ES"/>
              </w:rPr>
              <w:t>Palabra clave</w:t>
            </w:r>
          </w:p>
        </w:tc>
        <w:tc>
          <w:tcPr>
            <w:tcW w:w="4642" w:type="dxa"/>
            <w:tcBorders>
              <w:top w:val="single" w:color="000000" w:themeColor="text1" w:sz="6" w:space="0"/>
              <w:left w:val="nil"/>
              <w:bottom w:val="single" w:color="000000" w:themeColor="text1" w:sz="6" w:space="0"/>
              <w:right w:val="single" w:color="000000" w:themeColor="text1" w:sz="6" w:space="0"/>
            </w:tcBorders>
            <w:shd w:val="clear" w:color="auto" w:fill="1E8BCD"/>
            <w:hideMark/>
          </w:tcPr>
          <w:p w:rsidRPr="00267CA1" w:rsidR="001441F3" w:rsidP="00267CA1" w:rsidRDefault="001441F3" w14:paraId="17CE42BF" w14:textId="4EB6BCB1">
            <w:pPr>
              <w:spacing w:after="0" w:line="240" w:lineRule="auto"/>
              <w:jc w:val="center"/>
              <w:textAlignment w:val="baseline"/>
              <w:rPr>
                <w:rStyle w:val="Hyperlink"/>
                <w:rFonts w:ascii="Lucida Sans Unicode" w:hAnsi="Lucida Sans Unicode" w:cs="Lucida Sans Unicode"/>
                <w:color w:val="FFFFFF" w:themeColor="background1"/>
                <w:sz w:val="24"/>
                <w:szCs w:val="24"/>
                <w:u w:val="none"/>
                <w:lang w:eastAsia="es-ES"/>
              </w:rPr>
            </w:pPr>
            <w:r w:rsidRPr="00267CA1">
              <w:rPr>
                <w:rStyle w:val="Hyperlink"/>
                <w:rFonts w:ascii="Lucida Sans Unicode" w:hAnsi="Lucida Sans Unicode" w:cs="Lucida Sans Unicode"/>
                <w:color w:val="FFFFFF" w:themeColor="background1"/>
                <w:sz w:val="24"/>
                <w:szCs w:val="24"/>
                <w:u w:val="none"/>
                <w:lang w:eastAsia="es-ES"/>
              </w:rPr>
              <w:t>URL asociada actual</w:t>
            </w:r>
          </w:p>
        </w:tc>
        <w:tc>
          <w:tcPr>
            <w:tcW w:w="2605" w:type="dxa"/>
            <w:tcBorders>
              <w:top w:val="single" w:color="000000" w:themeColor="text1" w:sz="6" w:space="0"/>
              <w:left w:val="nil"/>
              <w:bottom w:val="single" w:color="000000" w:themeColor="text1" w:sz="6" w:space="0"/>
              <w:right w:val="single" w:color="000000" w:themeColor="text1" w:sz="6" w:space="0"/>
            </w:tcBorders>
            <w:shd w:val="clear" w:color="auto" w:fill="1E8BCD"/>
            <w:hideMark/>
          </w:tcPr>
          <w:p w:rsidRPr="00267CA1" w:rsidR="001441F3" w:rsidP="00267CA1" w:rsidRDefault="001441F3" w14:paraId="5EE3642A" w14:textId="5371B308">
            <w:pPr>
              <w:spacing w:after="0" w:line="240" w:lineRule="auto"/>
              <w:jc w:val="center"/>
              <w:textAlignment w:val="baseline"/>
              <w:rPr>
                <w:rStyle w:val="Hyperlink"/>
                <w:rFonts w:ascii="Lucida Sans Unicode" w:hAnsi="Lucida Sans Unicode" w:cs="Lucida Sans Unicode"/>
                <w:color w:val="FFFFFF" w:themeColor="background1"/>
                <w:sz w:val="24"/>
                <w:szCs w:val="24"/>
                <w:u w:val="none"/>
                <w:lang w:eastAsia="es-ES"/>
              </w:rPr>
            </w:pPr>
            <w:r w:rsidRPr="00267CA1">
              <w:rPr>
                <w:rStyle w:val="Hyperlink"/>
                <w:rFonts w:ascii="Lucida Sans Unicode" w:hAnsi="Lucida Sans Unicode" w:cs="Lucida Sans Unicode"/>
                <w:color w:val="FFFFFF" w:themeColor="background1"/>
                <w:sz w:val="24"/>
                <w:szCs w:val="24"/>
                <w:u w:val="none"/>
                <w:lang w:eastAsia="es-ES"/>
              </w:rPr>
              <w:t xml:space="preserve">Integración a </w:t>
            </w:r>
            <w:r w:rsidRPr="00267CA1" w:rsidR="0097026B">
              <w:rPr>
                <w:rStyle w:val="Hyperlink"/>
                <w:rFonts w:ascii="Lucida Sans Unicode" w:hAnsi="Lucida Sans Unicode" w:cs="Lucida Sans Unicode"/>
                <w:color w:val="FFFFFF" w:themeColor="background1"/>
                <w:sz w:val="24"/>
                <w:szCs w:val="24"/>
                <w:u w:val="none"/>
                <w:lang w:eastAsia="es-ES"/>
              </w:rPr>
              <w:t>GOV.CO</w:t>
            </w:r>
          </w:p>
        </w:tc>
      </w:tr>
      <w:tr w:rsidRPr="00217290" w:rsidR="00BB658E" w:rsidTr="0040016C" w14:paraId="71ADB1A7" w14:textId="77777777">
        <w:tc>
          <w:tcPr>
            <w:tcW w:w="1534"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217290" w:rsidR="001441F3" w:rsidP="10B0F84A" w:rsidRDefault="001441F3" w14:paraId="4778B364" w14:textId="4B74D684">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Style w:val="Hyperlink"/>
                <w:rFonts w:ascii="Lucida Sans Unicode" w:hAnsi="Lucida Sans Unicode" w:cs="Lucida Sans Unicode"/>
                <w:color w:val="767171" w:themeColor="background2" w:themeShade="80"/>
              </w:rPr>
              <w:t>VUE</w:t>
            </w:r>
          </w:p>
        </w:tc>
        <w:tc>
          <w:tcPr>
            <w:tcW w:w="4642" w:type="dxa"/>
            <w:tcBorders>
              <w:top w:val="nil"/>
              <w:left w:val="nil"/>
              <w:bottom w:val="single" w:color="000000" w:themeColor="text1" w:sz="6" w:space="0"/>
              <w:right w:val="single" w:color="000000" w:themeColor="text1" w:sz="6" w:space="0"/>
            </w:tcBorders>
            <w:shd w:val="clear" w:color="auto" w:fill="auto"/>
            <w:hideMark/>
          </w:tcPr>
          <w:p w:rsidRPr="00217290" w:rsidR="001441F3" w:rsidP="10B0F84A" w:rsidRDefault="008B3B4C" w14:paraId="7C86D2F9" w14:textId="080A64E0">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hyperlink r:id="rId26">
              <w:r w:rsidRPr="00217290" w:rsidR="00B24F3E">
                <w:rPr>
                  <w:rStyle w:val="Hyperlink"/>
                  <w:rFonts w:ascii="Lucida Sans Unicode" w:hAnsi="Lucida Sans Unicode" w:cs="Lucida Sans Unicode"/>
                  <w:color w:val="767171" w:themeColor="background2" w:themeShade="80"/>
                  <w:sz w:val="24"/>
                  <w:szCs w:val="24"/>
                  <w:lang w:eastAsia="es-ES"/>
                </w:rPr>
                <w:t>https://www.vue.gov.co</w:t>
              </w:r>
            </w:hyperlink>
          </w:p>
        </w:tc>
        <w:tc>
          <w:tcPr>
            <w:tcW w:w="2605" w:type="dxa"/>
            <w:tcBorders>
              <w:top w:val="nil"/>
              <w:left w:val="nil"/>
              <w:bottom w:val="single" w:color="000000" w:themeColor="text1" w:sz="6" w:space="0"/>
              <w:right w:val="single" w:color="000000" w:themeColor="text1" w:sz="6" w:space="0"/>
            </w:tcBorders>
            <w:shd w:val="clear" w:color="auto" w:fill="auto"/>
            <w:hideMark/>
          </w:tcPr>
          <w:p w:rsidRPr="00217290" w:rsidR="001441F3" w:rsidP="10B0F84A" w:rsidRDefault="001441F3" w14:paraId="5B589DE1" w14:textId="220838D5">
            <w:pPr>
              <w:spacing w:after="0" w:line="240" w:lineRule="auto"/>
              <w:jc w:val="both"/>
              <w:textAlignment w:val="baseline"/>
              <w:rPr>
                <w:rStyle w:val="Hyperlink"/>
                <w:rFonts w:ascii="Lucida Sans Unicode" w:hAnsi="Lucida Sans Unicode" w:cs="Lucida Sans Unicode"/>
                <w:color w:val="E7E6E6" w:themeColor="background2"/>
              </w:rPr>
            </w:pPr>
            <w:r w:rsidRPr="00217290">
              <w:rPr>
                <w:rStyle w:val="Hyperlink"/>
                <w:rFonts w:ascii="Lucida Sans Unicode" w:hAnsi="Lucida Sans Unicode" w:cs="Lucida Sans Unicode"/>
                <w:color w:val="767171" w:themeColor="background2" w:themeShade="80"/>
              </w:rPr>
              <w:t>https://</w:t>
            </w:r>
            <w:r w:rsidRPr="00217290" w:rsidR="00B24F3E">
              <w:rPr>
                <w:rStyle w:val="Hyperlink"/>
                <w:rFonts w:ascii="Lucida Sans Unicode" w:hAnsi="Lucida Sans Unicode" w:cs="Lucida Sans Unicode"/>
                <w:color w:val="767171" w:themeColor="background2" w:themeShade="80"/>
              </w:rPr>
              <w:t>gov</w:t>
            </w:r>
            <w:r w:rsidRPr="00217290" w:rsidR="0097026B">
              <w:rPr>
                <w:rStyle w:val="Hyperlink"/>
                <w:rFonts w:ascii="Lucida Sans Unicode" w:hAnsi="Lucida Sans Unicode" w:cs="Lucida Sans Unicode"/>
                <w:color w:val="767171" w:themeColor="background2" w:themeShade="80"/>
              </w:rPr>
              <w:t>.</w:t>
            </w:r>
            <w:r w:rsidRPr="00217290" w:rsidR="00B24F3E">
              <w:rPr>
                <w:rStyle w:val="Hyperlink"/>
                <w:rFonts w:ascii="Lucida Sans Unicode" w:hAnsi="Lucida Sans Unicode" w:cs="Lucida Sans Unicode"/>
                <w:color w:val="767171" w:themeColor="background2" w:themeShade="80"/>
              </w:rPr>
              <w:t>co</w:t>
            </w:r>
            <w:r w:rsidRPr="00217290">
              <w:rPr>
                <w:rStyle w:val="Hyperlink"/>
                <w:rFonts w:ascii="Lucida Sans Unicode" w:hAnsi="Lucida Sans Unicode" w:cs="Lucida Sans Unicode"/>
                <w:color w:val="767171" w:themeColor="background2" w:themeShade="80"/>
              </w:rPr>
              <w:t>/vue/</w:t>
            </w:r>
          </w:p>
        </w:tc>
      </w:tr>
    </w:tbl>
    <w:p w:rsidRPr="00217290" w:rsidR="003B1B5B" w:rsidP="001441F3" w:rsidRDefault="003B1B5B" w14:paraId="7EA78C8C"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3B1B5B" w:rsidP="001441F3" w:rsidRDefault="003B1B5B" w14:paraId="181CA360"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3B1B5B" w:rsidP="001441F3" w:rsidRDefault="003B1B5B" w14:paraId="29D17E51"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3B1B5B" w:rsidP="001441F3" w:rsidRDefault="003B1B5B" w14:paraId="272CFC8E"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3B1B5B" w:rsidP="001441F3" w:rsidRDefault="003B1B5B" w14:paraId="7F37F4C6" w14:textId="17E94775">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3B1B5B" w:rsidP="001441F3" w:rsidRDefault="003B1B5B" w14:paraId="0AE2947C"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00267CA1" w:rsidP="0040016C" w:rsidRDefault="00267CA1" w14:paraId="47BC5312" w14:textId="74126FD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00267CA1" w:rsidP="00267CA1" w:rsidRDefault="00267CA1" w14:paraId="05321E7F" w14:textId="327AE3C5">
      <w:pPr>
        <w:rPr>
          <w:rFonts w:ascii="Lucida Sans Unicode" w:hAnsi="Lucida Sans Unicode" w:cs="Lucida Sans Unicode"/>
          <w:color w:val="767171" w:themeColor="background2" w:themeShade="80"/>
          <w:sz w:val="24"/>
          <w:szCs w:val="24"/>
          <w:lang w:eastAsia="es-ES_tradnl"/>
        </w:rPr>
      </w:pPr>
    </w:p>
    <w:p w:rsidR="00267CA1" w:rsidP="00267CA1" w:rsidRDefault="00D2570D" w14:paraId="205D47B0" w14:textId="2F80BD3B">
      <w:pPr>
        <w:rPr>
          <w:rFonts w:ascii="Lucida Sans Unicode" w:hAnsi="Lucida Sans Unicode" w:cs="Lucida Sans Unicode"/>
          <w:color w:val="767171" w:themeColor="background2" w:themeShade="80"/>
          <w:sz w:val="24"/>
          <w:szCs w:val="24"/>
          <w:lang w:eastAsia="es-ES_tradnl"/>
        </w:rPr>
      </w:pPr>
      <w:r>
        <w:rPr>
          <w:noProof/>
        </w:rPr>
        <w:drawing>
          <wp:anchor distT="0" distB="0" distL="114300" distR="114300" simplePos="0" relativeHeight="251658248" behindDoc="1" locked="0" layoutInCell="1" allowOverlap="1" wp14:anchorId="405DF9EE" wp14:editId="78E850E7">
            <wp:simplePos x="0" y="0"/>
            <wp:positionH relativeFrom="page">
              <wp:align>left</wp:align>
            </wp:positionH>
            <wp:positionV relativeFrom="paragraph">
              <wp:posOffset>-884467</wp:posOffset>
            </wp:positionV>
            <wp:extent cx="7772400" cy="1005840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267CA1" w:rsidP="00267CA1" w:rsidRDefault="00267CA1" w14:paraId="04555F5B"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2D44DB90"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54A840E1"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55411D2D"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0116EB6C"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588A81FB"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00708BB1"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6C55B910" w14:textId="77777777">
      <w:pPr>
        <w:rPr>
          <w:rFonts w:ascii="Lucida Sans Unicode" w:hAnsi="Lucida Sans Unicode" w:cs="Lucida Sans Unicode"/>
          <w:color w:val="767171" w:themeColor="background2" w:themeShade="80"/>
          <w:sz w:val="24"/>
          <w:szCs w:val="24"/>
          <w:lang w:eastAsia="es-ES_tradnl"/>
        </w:rPr>
      </w:pPr>
    </w:p>
    <w:p w:rsidR="00267CA1" w:rsidP="00267CA1" w:rsidRDefault="00267CA1" w14:paraId="15935DE6" w14:textId="77777777">
      <w:pPr>
        <w:rPr>
          <w:rFonts w:ascii="Lucida Sans Unicode" w:hAnsi="Lucida Sans Unicode" w:cs="Lucida Sans Unicode"/>
          <w:color w:val="767171" w:themeColor="background2" w:themeShade="80"/>
          <w:sz w:val="24"/>
          <w:szCs w:val="24"/>
          <w:lang w:eastAsia="es-ES_tradnl"/>
        </w:rPr>
      </w:pPr>
    </w:p>
    <w:p w:rsidRPr="00267CA1" w:rsidR="001441F3" w:rsidP="00267CA1" w:rsidRDefault="00267CA1" w14:paraId="7CE08819" w14:textId="7B2CF5DB">
      <w:pPr>
        <w:pStyle w:val="Heading1"/>
        <w:rPr>
          <w:rFonts w:ascii="Lucida Sans Unicode" w:hAnsi="Lucida Sans Unicode" w:cs="Lucida Sans Unicode"/>
          <w:b/>
          <w:color w:val="FFFFFF" w:themeColor="background1"/>
          <w:sz w:val="56"/>
          <w:szCs w:val="56"/>
          <w:lang w:eastAsia="es-ES_tradnl"/>
        </w:rPr>
      </w:pPr>
      <w:bookmarkStart w:name="_Toc46917414" w:id="17"/>
      <w:r>
        <w:rPr>
          <w:rFonts w:ascii="Lucida Sans Unicode" w:hAnsi="Lucida Sans Unicode" w:cs="Lucida Sans Unicode"/>
          <w:b/>
          <w:color w:val="FFFFFF" w:themeColor="background1"/>
          <w:sz w:val="56"/>
          <w:szCs w:val="56"/>
        </w:rPr>
        <w:t xml:space="preserve">6 </w:t>
      </w:r>
      <w:r w:rsidRPr="00267CA1" w:rsidR="001441F3">
        <w:rPr>
          <w:rFonts w:ascii="Lucida Sans Unicode" w:hAnsi="Lucida Sans Unicode" w:cs="Lucida Sans Unicode"/>
          <w:b/>
          <w:color w:val="FFFFFF" w:themeColor="background1"/>
          <w:sz w:val="56"/>
          <w:szCs w:val="56"/>
        </w:rPr>
        <w:t>P</w:t>
      </w:r>
      <w:r w:rsidRPr="00267CA1" w:rsidR="00D2570D">
        <w:rPr>
          <w:rFonts w:ascii="Lucida Sans Unicode" w:hAnsi="Lucida Sans Unicode" w:cs="Lucida Sans Unicode"/>
          <w:b/>
          <w:color w:val="FFFFFF" w:themeColor="background1"/>
          <w:sz w:val="56"/>
          <w:szCs w:val="56"/>
        </w:rPr>
        <w:t>lanes de integración</w:t>
      </w:r>
      <w:bookmarkEnd w:id="17"/>
      <w:r w:rsidRPr="00267CA1" w:rsidR="00D2570D">
        <w:rPr>
          <w:rFonts w:ascii="Lucida Sans Unicode" w:hAnsi="Lucida Sans Unicode" w:cs="Lucida Sans Unicode"/>
          <w:b/>
          <w:color w:val="FFFFFF" w:themeColor="background1"/>
          <w:sz w:val="56"/>
          <w:szCs w:val="56"/>
        </w:rPr>
        <w:t> </w:t>
      </w:r>
    </w:p>
    <w:p w:rsidRPr="00217290" w:rsidR="001441F3" w:rsidP="001441F3" w:rsidRDefault="001441F3" w14:paraId="4CD20F4F"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rsidR="00267CA1" w:rsidP="6BC738AE" w:rsidRDefault="00267CA1" w14:paraId="24A60E21"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636E4B5A"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5425EFA2"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611AE264"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4C5682DE"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21374E32"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0B9E11EF"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322EEF2B"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2B8F920D"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3FB621DC"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620F8D92"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4F87F8EE"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0A9D2DFC"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6E21172A"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267CA1" w:rsidP="6BC738AE" w:rsidRDefault="00267CA1" w14:paraId="5DF96606"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Pr="00217290" w:rsidR="001441F3" w:rsidP="003C48D2" w:rsidRDefault="75429058" w14:paraId="31A216A7" w14:textId="21C9CFC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3C48D2">
        <w:rPr>
          <w:rFonts w:ascii="Lucida Sans Unicode" w:hAnsi="Lucida Sans Unicode" w:eastAsia="Lucida Sans Unicode" w:cs="Lucida Sans Unicode"/>
          <w:color w:val="767171" w:themeColor="background2" w:themeShade="80"/>
          <w:sz w:val="24"/>
          <w:szCs w:val="24"/>
        </w:rPr>
        <w:t>Los sujetos obligados deben realizar e</w:t>
      </w:r>
      <w:r w:rsidRPr="00D2570D" w:rsidR="001441F3">
        <w:rPr>
          <w:rFonts w:ascii="Lucida Sans Unicode" w:hAnsi="Lucida Sans Unicode" w:cs="Lucida Sans Unicode"/>
          <w:color w:val="767171" w:themeColor="background2" w:themeShade="80"/>
          <w:sz w:val="24"/>
          <w:szCs w:val="24"/>
          <w:lang w:eastAsia="es-ES"/>
        </w:rPr>
        <w:t xml:space="preserve">l </w:t>
      </w:r>
      <w:r w:rsidRPr="40D0BD5D" w:rsidR="001441F3">
        <w:rPr>
          <w:rFonts w:ascii="Lucida Sans Unicode" w:hAnsi="Lucida Sans Unicode" w:cs="Lucida Sans Unicode"/>
          <w:color w:val="767171" w:themeColor="background2" w:themeShade="80"/>
          <w:sz w:val="24"/>
          <w:szCs w:val="24"/>
          <w:lang w:eastAsia="es-ES"/>
        </w:rPr>
        <w:t xml:space="preserve">proceso de integración de la </w:t>
      </w:r>
      <w:r w:rsidRPr="40D0BD5D" w:rsidR="0087305E">
        <w:rPr>
          <w:rFonts w:ascii="Lucida Sans Unicode" w:hAnsi="Lucida Sans Unicode" w:cs="Lucida Sans Unicode"/>
          <w:color w:val="767171" w:themeColor="background2" w:themeShade="80"/>
          <w:sz w:val="24"/>
          <w:szCs w:val="24"/>
          <w:lang w:eastAsia="es-ES"/>
        </w:rPr>
        <w:t>ventanilla única digital</w:t>
      </w:r>
      <w:r w:rsidRPr="40D0BD5D" w:rsidR="001441F3">
        <w:rPr>
          <w:rFonts w:ascii="Lucida Sans Unicode" w:hAnsi="Lucida Sans Unicode" w:cs="Lucida Sans Unicode"/>
          <w:color w:val="767171" w:themeColor="background2" w:themeShade="80"/>
          <w:sz w:val="24"/>
          <w:szCs w:val="24"/>
          <w:lang w:eastAsia="es-ES"/>
        </w:rPr>
        <w:t xml:space="preserve"> </w:t>
      </w:r>
      <w:r w:rsidRPr="40D0BD5D" w:rsidR="2418554A">
        <w:rPr>
          <w:rFonts w:ascii="Lucida Sans Unicode" w:hAnsi="Lucida Sans Unicode" w:cs="Lucida Sans Unicode" w:eastAsiaTheme="minorEastAsia"/>
          <w:color w:val="767171" w:themeColor="background2" w:themeShade="80"/>
          <w:sz w:val="24"/>
          <w:szCs w:val="24"/>
          <w:lang w:val="es" w:eastAsia="es-ES"/>
        </w:rPr>
        <w:t>a</w:t>
      </w:r>
      <w:r w:rsidRPr="40D0BD5D" w:rsidR="2418554A">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40D0BD5D" w:rsidR="2A0F97A8">
        <w:rPr>
          <w:rFonts w:ascii="Lucida Sans Unicode" w:hAnsi="Lucida Sans Unicode" w:cs="Lucida Sans Unicode" w:eastAsiaTheme="minorEastAsia"/>
          <w:color w:val="767171" w:themeColor="background2" w:themeShade="80"/>
          <w:sz w:val="24"/>
          <w:szCs w:val="24"/>
          <w:lang w:val="es-ES" w:eastAsia="es-ES"/>
        </w:rPr>
        <w:t>E</w:t>
      </w:r>
      <w:r w:rsidRPr="40D0BD5D" w:rsidR="2418554A">
        <w:rPr>
          <w:rFonts w:ascii="Lucida Sans Unicode" w:hAnsi="Lucida Sans Unicode" w:cs="Lucida Sans Unicode" w:eastAsiaTheme="minorEastAsia"/>
          <w:color w:val="767171" w:themeColor="background2" w:themeShade="80"/>
          <w:sz w:val="24"/>
          <w:szCs w:val="24"/>
          <w:lang w:val="es-ES" w:eastAsia="es-ES"/>
        </w:rPr>
        <w:t xml:space="preserve">stado </w:t>
      </w:r>
      <w:r w:rsidRPr="40D0BD5D" w:rsidR="007C7557">
        <w:rPr>
          <w:rFonts w:ascii="Lucida Sans Unicode" w:hAnsi="Lucida Sans Unicode" w:cs="Lucida Sans Unicode" w:eastAsiaTheme="minorEastAsia"/>
          <w:color w:val="767171" w:themeColor="background2" w:themeShade="80"/>
          <w:sz w:val="24"/>
          <w:szCs w:val="24"/>
          <w:lang w:val="es" w:eastAsia="es-ES"/>
        </w:rPr>
        <w:t>colombiano</w:t>
      </w:r>
      <w:r w:rsidRPr="40D0BD5D" w:rsidR="2418554A">
        <w:rPr>
          <w:rFonts w:ascii="Lucida Sans Unicode" w:hAnsi="Lucida Sans Unicode" w:cs="Lucida Sans Unicode" w:eastAsiaTheme="minorEastAsia"/>
          <w:color w:val="767171" w:themeColor="background2" w:themeShade="80"/>
          <w:sz w:val="24"/>
          <w:szCs w:val="24"/>
          <w:lang w:val="es" w:eastAsia="es-ES"/>
        </w:rPr>
        <w:t xml:space="preserve"> -</w:t>
      </w:r>
      <w:r w:rsidRPr="40D0BD5D" w:rsidR="2418554A">
        <w:rPr>
          <w:rFonts w:ascii="Lucida Sans Unicode" w:hAnsi="Lucida Sans Unicode" w:cs="Lucida Sans Unicode" w:eastAsiaTheme="minorEastAsia"/>
          <w:color w:val="767171" w:themeColor="background2" w:themeShade="80"/>
          <w:sz w:val="24"/>
          <w:szCs w:val="24"/>
          <w:lang w:val="es-ES" w:eastAsia="es-ES"/>
        </w:rPr>
        <w:t xml:space="preserve"> </w:t>
      </w:r>
      <w:r w:rsidRPr="40D0BD5D" w:rsidR="2418554A">
        <w:rPr>
          <w:rFonts w:ascii="Lucida Sans Unicode" w:hAnsi="Lucida Sans Unicode" w:cs="Lucida Sans Unicode" w:eastAsiaTheme="minorEastAsia"/>
          <w:color w:val="767171" w:themeColor="background2" w:themeShade="80"/>
          <w:sz w:val="24"/>
          <w:szCs w:val="24"/>
          <w:lang w:val="es" w:eastAsia="es-ES"/>
        </w:rPr>
        <w:t>GOV.C</w:t>
      </w:r>
      <w:r w:rsidRPr="40D0BD5D" w:rsidR="2418554A">
        <w:rPr>
          <w:rFonts w:ascii="Lucida Sans Unicode" w:hAnsi="Lucida Sans Unicode" w:cs="Lucida Sans Unicode" w:eastAsiaTheme="minorEastAsia"/>
          <w:color w:val="767171" w:themeColor="background2" w:themeShade="80"/>
          <w:sz w:val="24"/>
          <w:szCs w:val="24"/>
          <w:lang w:val="es-ES" w:eastAsia="es-ES"/>
        </w:rPr>
        <w:t>O</w:t>
      </w:r>
      <w:r w:rsidRPr="40D0BD5D" w:rsidR="001441F3">
        <w:rPr>
          <w:rFonts w:ascii="Lucida Sans Unicode" w:hAnsi="Lucida Sans Unicode" w:cs="Lucida Sans Unicode"/>
          <w:color w:val="767171" w:themeColor="background2" w:themeShade="80"/>
          <w:sz w:val="24"/>
          <w:szCs w:val="24"/>
          <w:lang w:eastAsia="es-ES"/>
        </w:rPr>
        <w:t>de manera metodológica y estructurada atendiendo los siguientes pasos principales</w:t>
      </w:r>
      <w:r w:rsidRPr="40D0BD5D" w:rsidR="0087305E">
        <w:rPr>
          <w:rFonts w:ascii="Lucida Sans Unicode" w:hAnsi="Lucida Sans Unicode" w:cs="Lucida Sans Unicode"/>
          <w:color w:val="767171" w:themeColor="background2" w:themeShade="80"/>
          <w:sz w:val="24"/>
          <w:szCs w:val="24"/>
          <w:lang w:eastAsia="es-ES"/>
        </w:rPr>
        <w:t>:</w:t>
      </w:r>
    </w:p>
    <w:p w:rsidRPr="00217290" w:rsidR="0087305E" w:rsidP="001441F3" w:rsidRDefault="0087305E" w14:paraId="105D952A" w14:textId="77777777">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rsidRPr="00217290" w:rsidR="0087305E" w:rsidP="00B849F5" w:rsidRDefault="001441F3" w14:paraId="742AB549" w14:textId="014E67C0">
      <w:pPr>
        <w:pStyle w:val="ListParagraph"/>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Leer y entender los lineamientos definidos por M</w:t>
      </w:r>
      <w:r w:rsidRPr="00217290" w:rsidR="1D3DED00">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 xml:space="preserve">TIC para unificación e integración de </w:t>
      </w:r>
      <w:r w:rsidRPr="00217290" w:rsidR="0087305E">
        <w:rPr>
          <w:rFonts w:ascii="Lucida Sans Unicode" w:hAnsi="Lucida Sans Unicode" w:cs="Lucida Sans Unicode"/>
          <w:color w:val="767171" w:themeColor="background2" w:themeShade="80"/>
          <w:sz w:val="24"/>
          <w:szCs w:val="24"/>
          <w:lang w:eastAsia="es-ES"/>
        </w:rPr>
        <w:t>ventanillas únicas digitales</w:t>
      </w:r>
      <w:r w:rsidRPr="00217290">
        <w:rPr>
          <w:rFonts w:ascii="Lucida Sans Unicode" w:hAnsi="Lucida Sans Unicode" w:cs="Lucida Sans Unicode"/>
          <w:color w:val="767171" w:themeColor="background2" w:themeShade="80"/>
          <w:sz w:val="24"/>
          <w:szCs w:val="24"/>
          <w:lang w:eastAsia="es-ES"/>
        </w:rPr>
        <w:t>. </w:t>
      </w:r>
    </w:p>
    <w:p w:rsidRPr="00217290" w:rsidR="0087305E" w:rsidP="00B849F5" w:rsidRDefault="001441F3" w14:paraId="3FF8438E" w14:textId="395F67D8">
      <w:pPr>
        <w:pStyle w:val="ListParagraph"/>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Identificar los ajustes requeridos y elaborar </w:t>
      </w:r>
      <w:r w:rsidRPr="00217290" w:rsidR="51CBA823">
        <w:rPr>
          <w:rFonts w:ascii="Lucida Sans Unicode" w:hAnsi="Lucida Sans Unicode" w:cs="Lucida Sans Unicode"/>
          <w:color w:val="767171" w:themeColor="background2" w:themeShade="80"/>
          <w:sz w:val="24"/>
          <w:szCs w:val="24"/>
          <w:lang w:eastAsia="es-ES"/>
        </w:rPr>
        <w:t xml:space="preserve">un </w:t>
      </w:r>
      <w:r w:rsidRPr="00217290">
        <w:rPr>
          <w:rFonts w:ascii="Lucida Sans Unicode" w:hAnsi="Lucida Sans Unicode" w:cs="Lucida Sans Unicode"/>
          <w:color w:val="767171" w:themeColor="background2" w:themeShade="80"/>
          <w:sz w:val="24"/>
          <w:szCs w:val="24"/>
          <w:lang w:eastAsia="es-ES"/>
        </w:rPr>
        <w:t>plan de trabajo. </w:t>
      </w:r>
    </w:p>
    <w:p w:rsidRPr="00217290" w:rsidR="0087305E" w:rsidP="00B849F5" w:rsidRDefault="001441F3" w14:paraId="4FC479F5" w14:textId="3887B8F3">
      <w:pPr>
        <w:pStyle w:val="ListParagraph"/>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xml:space="preserve">Unificar y adecuar la sede electrónica de acuerdo con los requisitos </w:t>
      </w:r>
      <w:r w:rsidRPr="00217290" w:rsidR="00144E22">
        <w:rPr>
          <w:rFonts w:ascii="Lucida Sans Unicode" w:hAnsi="Lucida Sans Unicode" w:cs="Lucida Sans Unicode"/>
          <w:color w:val="767171" w:themeColor="background2" w:themeShade="80"/>
          <w:sz w:val="24"/>
          <w:szCs w:val="24"/>
          <w:lang w:eastAsia="es-ES"/>
        </w:rPr>
        <w:t>mínimos</w:t>
      </w:r>
      <w:r w:rsidRPr="00217290">
        <w:rPr>
          <w:rFonts w:ascii="Lucida Sans Unicode" w:hAnsi="Lucida Sans Unicode" w:cs="Lucida Sans Unicode"/>
          <w:color w:val="767171" w:themeColor="background2" w:themeShade="80"/>
          <w:sz w:val="24"/>
          <w:szCs w:val="24"/>
          <w:lang w:eastAsia="es-ES"/>
        </w:rPr>
        <w:t xml:space="preserve"> establecidos. </w:t>
      </w:r>
    </w:p>
    <w:p w:rsidRPr="00217290" w:rsidR="0087305E" w:rsidP="00B849F5" w:rsidRDefault="001441F3" w14:paraId="5FE96297" w14:textId="7E7F7036">
      <w:pPr>
        <w:pStyle w:val="ListParagraph"/>
        <w:numPr>
          <w:ilvl w:val="1"/>
          <w:numId w:val="9"/>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Diligenciar y presentar el formulario de solicitud de integración </w:t>
      </w:r>
      <w:r w:rsidRPr="00217290" w:rsidR="5A6A67BA">
        <w:rPr>
          <w:rFonts w:ascii="Lucida Sans Unicode" w:hAnsi="Lucida Sans Unicode" w:cs="Lucida Sans Unicode" w:eastAsiaTheme="minorEastAsia"/>
          <w:color w:val="767171" w:themeColor="background2" w:themeShade="80"/>
          <w:sz w:val="24"/>
          <w:szCs w:val="24"/>
          <w:lang w:val="es" w:eastAsia="es-ES"/>
        </w:rPr>
        <w:t>a</w:t>
      </w:r>
      <w:r w:rsidRPr="00217290" w:rsidR="5A6A67BA">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762C5B93">
        <w:rPr>
          <w:rFonts w:ascii="Lucida Sans Unicode" w:hAnsi="Lucida Sans Unicode" w:cs="Lucida Sans Unicode" w:eastAsiaTheme="minorEastAsia"/>
          <w:color w:val="767171" w:themeColor="background2" w:themeShade="80"/>
          <w:sz w:val="24"/>
          <w:szCs w:val="24"/>
          <w:lang w:val="es-ES" w:eastAsia="es-ES"/>
        </w:rPr>
        <w:t>E</w:t>
      </w:r>
      <w:r w:rsidRPr="00217290" w:rsidR="5A6A67BA">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7C7557">
        <w:rPr>
          <w:rFonts w:ascii="Lucida Sans Unicode" w:hAnsi="Lucida Sans Unicode" w:cs="Lucida Sans Unicode" w:eastAsiaTheme="minorEastAsia"/>
          <w:color w:val="767171" w:themeColor="background2" w:themeShade="80"/>
          <w:sz w:val="24"/>
          <w:szCs w:val="24"/>
          <w:lang w:val="es" w:eastAsia="es-ES"/>
        </w:rPr>
        <w:t>colombiano</w:t>
      </w:r>
      <w:r w:rsidRPr="00217290" w:rsidR="5A6A67BA">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5A6A67BA">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5A6A67BA">
        <w:rPr>
          <w:rFonts w:ascii="Lucida Sans Unicode" w:hAnsi="Lucida Sans Unicode" w:cs="Lucida Sans Unicode" w:eastAsiaTheme="minorEastAsia"/>
          <w:color w:val="767171" w:themeColor="background2" w:themeShade="80"/>
          <w:sz w:val="24"/>
          <w:szCs w:val="24"/>
          <w:lang w:val="es" w:eastAsia="es-ES"/>
        </w:rPr>
        <w:t>GOV.C</w:t>
      </w:r>
      <w:r w:rsidRPr="00217290" w:rsidR="5A6A67BA">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w:t>
      </w:r>
    </w:p>
    <w:p w:rsidRPr="00217290" w:rsidR="0087305E" w:rsidP="00B849F5" w:rsidRDefault="001441F3" w14:paraId="10AF1564" w14:textId="7A0A88A8">
      <w:pPr>
        <w:pStyle w:val="ListParagraph"/>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Atender las observaciones que M</w:t>
      </w:r>
      <w:r w:rsidRPr="00217290" w:rsidR="47DC690C">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TIC emita como resultado de la revisión. </w:t>
      </w:r>
    </w:p>
    <w:p w:rsidRPr="00217290" w:rsidR="0087305E" w:rsidP="00B849F5" w:rsidRDefault="001441F3" w14:paraId="10FBFFB1" w14:textId="70AA48BA">
      <w:pPr>
        <w:pStyle w:val="ListParagraph"/>
        <w:numPr>
          <w:ilvl w:val="1"/>
          <w:numId w:val="9"/>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Verificar el adecuado </w:t>
      </w:r>
      <w:r w:rsidRPr="00217290" w:rsidR="00144E22">
        <w:rPr>
          <w:rFonts w:ascii="Lucida Sans Unicode" w:hAnsi="Lucida Sans Unicode" w:cs="Lucida Sans Unicode"/>
          <w:color w:val="767171" w:themeColor="background2" w:themeShade="80"/>
          <w:sz w:val="24"/>
          <w:szCs w:val="24"/>
          <w:lang w:eastAsia="es-ES"/>
        </w:rPr>
        <w:t>funcionamiento</w:t>
      </w:r>
      <w:r w:rsidRPr="00217290">
        <w:rPr>
          <w:rFonts w:ascii="Lucida Sans Unicode" w:hAnsi="Lucida Sans Unicode" w:cs="Lucida Sans Unicode"/>
          <w:color w:val="767171" w:themeColor="background2" w:themeShade="80"/>
          <w:sz w:val="24"/>
          <w:szCs w:val="24"/>
          <w:lang w:eastAsia="es-ES"/>
        </w:rPr>
        <w:t xml:space="preserve"> de </w:t>
      </w:r>
      <w:r w:rsidRPr="00217290" w:rsidR="0087305E">
        <w:rPr>
          <w:rFonts w:ascii="Lucida Sans Unicode" w:hAnsi="Lucida Sans Unicode" w:cs="Lucida Sans Unicode"/>
          <w:color w:val="767171" w:themeColor="background2" w:themeShade="80"/>
          <w:sz w:val="24"/>
          <w:szCs w:val="24"/>
          <w:lang w:eastAsia="es-ES"/>
        </w:rPr>
        <w:t xml:space="preserve">las ventanillas únicas digitales </w:t>
      </w:r>
      <w:r w:rsidRPr="00217290">
        <w:rPr>
          <w:rFonts w:ascii="Lucida Sans Unicode" w:hAnsi="Lucida Sans Unicode" w:cs="Lucida Sans Unicode"/>
          <w:color w:val="767171" w:themeColor="background2" w:themeShade="80"/>
          <w:sz w:val="24"/>
          <w:szCs w:val="24"/>
          <w:lang w:eastAsia="es-ES"/>
        </w:rPr>
        <w:t xml:space="preserve">a integrar en </w:t>
      </w:r>
      <w:r w:rsidRPr="00217290" w:rsidR="233AF981">
        <w:rPr>
          <w:rFonts w:ascii="Lucida Sans Unicode" w:hAnsi="Lucida Sans Unicode" w:cs="Lucida Sans Unicode" w:eastAsiaTheme="minorEastAsia"/>
          <w:color w:val="767171" w:themeColor="background2" w:themeShade="80"/>
          <w:sz w:val="24"/>
          <w:szCs w:val="24"/>
          <w:lang w:val="es" w:eastAsia="es-ES"/>
        </w:rPr>
        <w:t>e</w:t>
      </w:r>
      <w:r w:rsidRPr="00217290" w:rsidR="47D0C76D">
        <w:rPr>
          <w:rFonts w:ascii="Lucida Sans Unicode" w:hAnsi="Lucida Sans Unicode" w:cs="Lucida Sans Unicode" w:eastAsiaTheme="minorEastAsia"/>
          <w:color w:val="767171" w:themeColor="background2" w:themeShade="80"/>
          <w:sz w:val="24"/>
          <w:szCs w:val="24"/>
          <w:lang w:val="es-ES" w:eastAsia="es-ES"/>
        </w:rPr>
        <w:t xml:space="preserve">l Portal Único del </w:t>
      </w:r>
      <w:r w:rsidRPr="00217290" w:rsidR="457C989B">
        <w:rPr>
          <w:rFonts w:ascii="Lucida Sans Unicode" w:hAnsi="Lucida Sans Unicode" w:cs="Lucida Sans Unicode" w:eastAsiaTheme="minorEastAsia"/>
          <w:color w:val="767171" w:themeColor="background2" w:themeShade="80"/>
          <w:sz w:val="24"/>
          <w:szCs w:val="24"/>
          <w:lang w:val="es-ES" w:eastAsia="es-ES"/>
        </w:rPr>
        <w:t>E</w:t>
      </w:r>
      <w:r w:rsidRPr="00217290" w:rsidR="47D0C76D">
        <w:rPr>
          <w:rFonts w:ascii="Lucida Sans Unicode" w:hAnsi="Lucida Sans Unicode" w:cs="Lucida Sans Unicode" w:eastAsiaTheme="minorEastAsia"/>
          <w:color w:val="767171" w:themeColor="background2" w:themeShade="80"/>
          <w:sz w:val="24"/>
          <w:szCs w:val="24"/>
          <w:lang w:val="es-ES" w:eastAsia="es-ES"/>
        </w:rPr>
        <w:t xml:space="preserve">stado </w:t>
      </w:r>
      <w:r w:rsidRPr="00217290" w:rsidR="007C7557">
        <w:rPr>
          <w:rFonts w:ascii="Lucida Sans Unicode" w:hAnsi="Lucida Sans Unicode" w:cs="Lucida Sans Unicode" w:eastAsiaTheme="minorEastAsia"/>
          <w:color w:val="767171" w:themeColor="background2" w:themeShade="80"/>
          <w:sz w:val="24"/>
          <w:szCs w:val="24"/>
          <w:lang w:val="es" w:eastAsia="es-ES"/>
        </w:rPr>
        <w:t>colombiano</w:t>
      </w:r>
      <w:r w:rsidRPr="00217290" w:rsidR="47D0C76D">
        <w:rPr>
          <w:rFonts w:ascii="Lucida Sans Unicode" w:hAnsi="Lucida Sans Unicode" w:cs="Lucida Sans Unicode" w:eastAsiaTheme="minorEastAsia"/>
          <w:color w:val="767171" w:themeColor="background2" w:themeShade="80"/>
          <w:sz w:val="24"/>
          <w:szCs w:val="24"/>
          <w:lang w:val="es" w:eastAsia="es-ES"/>
        </w:rPr>
        <w:t xml:space="preserve"> -</w:t>
      </w:r>
      <w:r w:rsidRPr="00217290" w:rsidR="47D0C76D">
        <w:rPr>
          <w:rFonts w:ascii="Lucida Sans Unicode" w:hAnsi="Lucida Sans Unicode" w:cs="Lucida Sans Unicode" w:eastAsiaTheme="minorEastAsia"/>
          <w:color w:val="767171" w:themeColor="background2" w:themeShade="80"/>
          <w:sz w:val="24"/>
          <w:szCs w:val="24"/>
          <w:lang w:val="es-ES" w:eastAsia="es-ES"/>
        </w:rPr>
        <w:t xml:space="preserve"> </w:t>
      </w:r>
      <w:r w:rsidRPr="00217290" w:rsidR="47D0C76D">
        <w:rPr>
          <w:rFonts w:ascii="Lucida Sans Unicode" w:hAnsi="Lucida Sans Unicode" w:cs="Lucida Sans Unicode" w:eastAsiaTheme="minorEastAsia"/>
          <w:color w:val="767171" w:themeColor="background2" w:themeShade="80"/>
          <w:sz w:val="24"/>
          <w:szCs w:val="24"/>
          <w:lang w:val="es" w:eastAsia="es-ES"/>
        </w:rPr>
        <w:t>GOV.C</w:t>
      </w:r>
      <w:r w:rsidRPr="00217290" w:rsidR="47D0C76D">
        <w:rPr>
          <w:rFonts w:ascii="Lucida Sans Unicode" w:hAnsi="Lucida Sans Unicode" w:cs="Lucida Sans Unicode" w:eastAsiaTheme="minorEastAsia"/>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w:t>
      </w:r>
    </w:p>
    <w:p w:rsidRPr="00217290" w:rsidR="001441F3" w:rsidP="00B849F5" w:rsidRDefault="001441F3" w14:paraId="65AC7F06" w14:textId="2E8CE8FE">
      <w:pPr>
        <w:pStyle w:val="ListParagraph"/>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xml:space="preserve">Monitoreo y mejora continua de la </w:t>
      </w:r>
      <w:r w:rsidRPr="00217290" w:rsidR="0087305E">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 </w:t>
      </w:r>
    </w:p>
    <w:p w:rsidRPr="00217290" w:rsidR="0087305E" w:rsidP="001441F3" w:rsidRDefault="0087305E" w14:paraId="2670FA3B" w14:textId="77777777">
      <w:pPr>
        <w:spacing w:after="0" w:line="240" w:lineRule="auto"/>
        <w:ind w:left="705"/>
        <w:jc w:val="both"/>
        <w:textAlignment w:val="baseline"/>
        <w:rPr>
          <w:rFonts w:ascii="Lucida Sans Unicode" w:hAnsi="Lucida Sans Unicode" w:cs="Lucida Sans Unicode"/>
          <w:i/>
          <w:iCs/>
          <w:color w:val="767171" w:themeColor="background2" w:themeShade="80"/>
          <w:sz w:val="24"/>
          <w:szCs w:val="24"/>
          <w:lang w:eastAsia="es-ES_tradnl"/>
        </w:rPr>
      </w:pPr>
    </w:p>
    <w:p w:rsidR="00BF1E03" w:rsidP="62A83435" w:rsidRDefault="001441F3" w14:paraId="0989DB51" w14:textId="025A7756">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43B9E8B4">
        <w:rPr>
          <w:rFonts w:ascii="Lucida Sans Unicode" w:hAnsi="Lucida Sans Unicode" w:cs="Lucida Sans Unicode"/>
          <w:color w:val="767171" w:themeColor="background2" w:themeShade="80"/>
          <w:sz w:val="24"/>
          <w:szCs w:val="24"/>
          <w:lang w:eastAsia="es-ES"/>
        </w:rPr>
        <w:t xml:space="preserve">Como en otros ejercicios de integración y con el fin de adelantar las acciones necesarias, las autoridades obligadas deben formular el plan que les permita definir la fecha de integración de </w:t>
      </w:r>
      <w:r w:rsidRPr="43B9E8B4" w:rsidR="0044508E">
        <w:rPr>
          <w:rFonts w:ascii="Lucida Sans Unicode" w:hAnsi="Lucida Sans Unicode" w:cs="Lucida Sans Unicode"/>
          <w:color w:val="767171" w:themeColor="background2" w:themeShade="80"/>
          <w:sz w:val="24"/>
          <w:szCs w:val="24"/>
          <w:lang w:eastAsia="es-ES"/>
        </w:rPr>
        <w:t>las</w:t>
      </w:r>
      <w:r w:rsidRPr="43B9E8B4">
        <w:rPr>
          <w:rFonts w:ascii="Lucida Sans Unicode" w:hAnsi="Lucida Sans Unicode" w:cs="Lucida Sans Unicode"/>
          <w:color w:val="767171" w:themeColor="background2" w:themeShade="80"/>
          <w:sz w:val="24"/>
          <w:szCs w:val="24"/>
          <w:lang w:eastAsia="es-ES"/>
        </w:rPr>
        <w:t xml:space="preserve"> </w:t>
      </w:r>
      <w:r w:rsidRPr="43B9E8B4" w:rsidR="0044508E">
        <w:rPr>
          <w:rFonts w:ascii="Lucida Sans Unicode" w:hAnsi="Lucida Sans Unicode" w:cs="Lucida Sans Unicode"/>
          <w:color w:val="767171" w:themeColor="background2" w:themeShade="80"/>
          <w:sz w:val="24"/>
          <w:szCs w:val="24"/>
          <w:lang w:eastAsia="es-ES"/>
        </w:rPr>
        <w:t>ventanillas únicas digitales</w:t>
      </w:r>
      <w:r w:rsidRPr="43B9E8B4">
        <w:rPr>
          <w:rFonts w:ascii="Lucida Sans Unicode" w:hAnsi="Lucida Sans Unicode" w:cs="Lucida Sans Unicode"/>
          <w:color w:val="767171" w:themeColor="background2" w:themeShade="80"/>
          <w:sz w:val="24"/>
          <w:szCs w:val="24"/>
          <w:lang w:eastAsia="es-ES"/>
        </w:rPr>
        <w:t xml:space="preserve"> al </w:t>
      </w:r>
      <w:r w:rsidRPr="43B9E8B4" w:rsidR="01F65436">
        <w:rPr>
          <w:rFonts w:ascii="Lucida Sans Unicode" w:hAnsi="Lucida Sans Unicode" w:cs="Lucida Sans Unicode"/>
          <w:color w:val="767171" w:themeColor="background2" w:themeShade="80"/>
          <w:sz w:val="24"/>
          <w:szCs w:val="24"/>
          <w:lang w:eastAsia="es-ES"/>
        </w:rPr>
        <w:t>P</w:t>
      </w:r>
      <w:r w:rsidRPr="43B9E8B4">
        <w:rPr>
          <w:rFonts w:ascii="Lucida Sans Unicode" w:hAnsi="Lucida Sans Unicode" w:cs="Lucida Sans Unicode"/>
          <w:color w:val="767171" w:themeColor="background2" w:themeShade="80"/>
          <w:sz w:val="24"/>
          <w:szCs w:val="24"/>
          <w:lang w:eastAsia="es-ES"/>
        </w:rPr>
        <w:t xml:space="preserve">ortal </w:t>
      </w:r>
      <w:r w:rsidRPr="43B9E8B4" w:rsidR="31FD3A8F">
        <w:rPr>
          <w:rFonts w:ascii="Lucida Sans Unicode" w:hAnsi="Lucida Sans Unicode" w:cs="Lucida Sans Unicode"/>
          <w:color w:val="767171" w:themeColor="background2" w:themeShade="80"/>
          <w:sz w:val="24"/>
          <w:szCs w:val="24"/>
          <w:lang w:eastAsia="es-ES"/>
        </w:rPr>
        <w:t>Ú</w:t>
      </w:r>
      <w:r w:rsidRPr="43B9E8B4">
        <w:rPr>
          <w:rFonts w:ascii="Lucida Sans Unicode" w:hAnsi="Lucida Sans Unicode" w:cs="Lucida Sans Unicode"/>
          <w:color w:val="767171" w:themeColor="background2" w:themeShade="80"/>
          <w:sz w:val="24"/>
          <w:szCs w:val="24"/>
          <w:lang w:eastAsia="es-ES"/>
        </w:rPr>
        <w:t xml:space="preserve">nico del </w:t>
      </w:r>
      <w:r w:rsidRPr="43B9E8B4" w:rsidR="1A58B9F7">
        <w:rPr>
          <w:rFonts w:ascii="Lucida Sans Unicode" w:hAnsi="Lucida Sans Unicode" w:cs="Lucida Sans Unicode"/>
          <w:color w:val="767171" w:themeColor="background2" w:themeShade="80"/>
          <w:sz w:val="24"/>
          <w:szCs w:val="24"/>
          <w:lang w:eastAsia="es-ES"/>
        </w:rPr>
        <w:t>E</w:t>
      </w:r>
      <w:r w:rsidRPr="43B9E8B4">
        <w:rPr>
          <w:rFonts w:ascii="Lucida Sans Unicode" w:hAnsi="Lucida Sans Unicode" w:cs="Lucida Sans Unicode"/>
          <w:color w:val="767171" w:themeColor="background2" w:themeShade="80"/>
          <w:sz w:val="24"/>
          <w:szCs w:val="24"/>
          <w:lang w:eastAsia="es-ES"/>
        </w:rPr>
        <w:t>stado</w:t>
      </w:r>
      <w:r w:rsidRPr="43B9E8B4" w:rsidR="087A729F">
        <w:rPr>
          <w:rFonts w:ascii="Lucida Sans Unicode" w:hAnsi="Lucida Sans Unicode" w:cs="Lucida Sans Unicode"/>
          <w:color w:val="767171" w:themeColor="background2" w:themeShade="80"/>
          <w:sz w:val="24"/>
          <w:szCs w:val="24"/>
          <w:lang w:eastAsia="es-ES"/>
        </w:rPr>
        <w:t xml:space="preserve"> </w:t>
      </w:r>
      <w:r w:rsidRPr="43B9E8B4" w:rsidR="000068B3">
        <w:rPr>
          <w:rFonts w:ascii="Lucida Sans Unicode" w:hAnsi="Lucida Sans Unicode" w:cs="Lucida Sans Unicode"/>
          <w:color w:val="767171" w:themeColor="background2" w:themeShade="80"/>
          <w:sz w:val="24"/>
          <w:szCs w:val="24"/>
          <w:lang w:eastAsia="es-ES"/>
        </w:rPr>
        <w:t>colombiano</w:t>
      </w:r>
      <w:r w:rsidRPr="43B9E8B4" w:rsidR="087A729F">
        <w:rPr>
          <w:rFonts w:ascii="Lucida Sans Unicode" w:hAnsi="Lucida Sans Unicode" w:cs="Lucida Sans Unicode"/>
          <w:color w:val="767171" w:themeColor="background2" w:themeShade="80"/>
          <w:sz w:val="24"/>
          <w:szCs w:val="24"/>
          <w:lang w:eastAsia="es-ES"/>
        </w:rPr>
        <w:t xml:space="preserve"> </w:t>
      </w:r>
      <w:r w:rsidRPr="43B9E8B4" w:rsidR="007C7557">
        <w:rPr>
          <w:rFonts w:ascii="Lucida Sans Unicode" w:hAnsi="Lucida Sans Unicode" w:cs="Lucida Sans Unicode"/>
          <w:color w:val="767171" w:themeColor="background2" w:themeShade="80"/>
          <w:sz w:val="24"/>
          <w:szCs w:val="24"/>
          <w:lang w:eastAsia="es-ES"/>
        </w:rPr>
        <w:t>- GOV.CO</w:t>
      </w:r>
      <w:r w:rsidRPr="43B9E8B4">
        <w:rPr>
          <w:rFonts w:ascii="Lucida Sans Unicode" w:hAnsi="Lucida Sans Unicode" w:cs="Lucida Sans Unicode"/>
          <w:color w:val="767171" w:themeColor="background2" w:themeShade="80"/>
          <w:sz w:val="24"/>
          <w:szCs w:val="24"/>
          <w:lang w:eastAsia="es-ES"/>
        </w:rPr>
        <w:t>. </w:t>
      </w:r>
    </w:p>
    <w:p w:rsidR="0040016C" w:rsidP="62A83435" w:rsidRDefault="0040016C" w14:paraId="63A0D011" w14:textId="2B5B145D">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40016C" w:rsidP="62A83435" w:rsidRDefault="0040016C" w14:paraId="049EC61A" w14:textId="46BE7479">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rsidR="00D2570D" w:rsidP="00D2570D" w:rsidRDefault="00D2570D" w14:paraId="13870D97" w14:textId="3F212635">
      <w:pPr>
        <w:rPr>
          <w:rFonts w:ascii="Lucida Sans Unicode" w:hAnsi="Lucida Sans Unicode" w:cs="Lucida Sans Unicode"/>
          <w:color w:val="767171" w:themeColor="background2" w:themeShade="80"/>
          <w:sz w:val="24"/>
          <w:szCs w:val="24"/>
          <w:lang w:eastAsia="es-ES"/>
        </w:rPr>
      </w:pPr>
    </w:p>
    <w:p w:rsidR="00D2570D" w:rsidP="00D2570D" w:rsidRDefault="00D2570D" w14:paraId="75C39C9D" w14:textId="2443E9A8">
      <w:pPr>
        <w:tabs>
          <w:tab w:val="left" w:pos="5412"/>
        </w:tabs>
        <w:rPr>
          <w:rFonts w:ascii="Lucida Sans Unicode" w:hAnsi="Lucida Sans Unicode" w:cs="Lucida Sans Unicode"/>
          <w:sz w:val="24"/>
          <w:szCs w:val="24"/>
          <w:lang w:eastAsia="es-ES"/>
        </w:rPr>
      </w:pPr>
      <w:r>
        <w:rPr>
          <w:rFonts w:ascii="Lucida Sans Unicode" w:hAnsi="Lucida Sans Unicode" w:cs="Lucida Sans Unicode"/>
          <w:sz w:val="24"/>
          <w:szCs w:val="24"/>
          <w:lang w:eastAsia="es-ES"/>
        </w:rPr>
        <w:tab/>
      </w:r>
    </w:p>
    <w:p w:rsidR="00D2570D" w:rsidP="00D2570D" w:rsidRDefault="00D2570D" w14:paraId="5C67928B" w14:textId="0C6DC766">
      <w:pPr>
        <w:tabs>
          <w:tab w:val="left" w:pos="5412"/>
        </w:tabs>
        <w:rPr>
          <w:rFonts w:ascii="Lucida Sans Unicode" w:hAnsi="Lucida Sans Unicode" w:cs="Lucida Sans Unicode"/>
          <w:sz w:val="24"/>
          <w:szCs w:val="24"/>
          <w:lang w:eastAsia="es-ES"/>
        </w:rPr>
      </w:pPr>
    </w:p>
    <w:p w:rsidR="00D2570D" w:rsidP="00D2570D" w:rsidRDefault="00D2570D" w14:paraId="6A8752EB" w14:textId="6484EA6B">
      <w:pPr>
        <w:tabs>
          <w:tab w:val="left" w:pos="5412"/>
        </w:tabs>
        <w:rPr>
          <w:rFonts w:ascii="Lucida Sans Unicode" w:hAnsi="Lucida Sans Unicode" w:cs="Lucida Sans Unicode"/>
          <w:sz w:val="24"/>
          <w:szCs w:val="24"/>
          <w:lang w:eastAsia="es-ES"/>
        </w:rPr>
      </w:pPr>
    </w:p>
    <w:p w:rsidR="00D2570D" w:rsidP="00D2570D" w:rsidRDefault="00D2570D" w14:paraId="5A21FE09" w14:textId="651B8013">
      <w:pPr>
        <w:tabs>
          <w:tab w:val="left" w:pos="5412"/>
        </w:tabs>
        <w:rPr>
          <w:rFonts w:ascii="Lucida Sans Unicode" w:hAnsi="Lucida Sans Unicode" w:cs="Lucida Sans Unicode"/>
          <w:sz w:val="24"/>
          <w:szCs w:val="24"/>
          <w:lang w:eastAsia="es-ES"/>
        </w:rPr>
      </w:pPr>
    </w:p>
    <w:p w:rsidR="00D2570D" w:rsidP="00D2570D" w:rsidRDefault="00D2570D" w14:paraId="6B0D4CD0" w14:textId="7848C7B0">
      <w:pPr>
        <w:tabs>
          <w:tab w:val="left" w:pos="5412"/>
        </w:tabs>
        <w:rPr>
          <w:rFonts w:ascii="Lucida Sans Unicode" w:hAnsi="Lucida Sans Unicode" w:cs="Lucida Sans Unicode"/>
          <w:sz w:val="24"/>
          <w:szCs w:val="24"/>
          <w:lang w:eastAsia="es-ES"/>
        </w:rPr>
      </w:pPr>
    </w:p>
    <w:p w:rsidR="00D2570D" w:rsidP="00D2570D" w:rsidRDefault="00D2570D" w14:paraId="1B219C28" w14:textId="73706FB0">
      <w:pPr>
        <w:tabs>
          <w:tab w:val="left" w:pos="5412"/>
        </w:tabs>
        <w:rPr>
          <w:rFonts w:ascii="Lucida Sans Unicode" w:hAnsi="Lucida Sans Unicode" w:cs="Lucida Sans Unicode"/>
          <w:sz w:val="24"/>
          <w:szCs w:val="24"/>
          <w:lang w:eastAsia="es-ES"/>
        </w:rPr>
      </w:pPr>
    </w:p>
    <w:p w:rsidR="00D2570D" w:rsidP="00D2570D" w:rsidRDefault="00E63383" w14:paraId="3B79A5E1" w14:textId="2F6AD220">
      <w:pPr>
        <w:tabs>
          <w:tab w:val="left" w:pos="5412"/>
        </w:tabs>
        <w:rPr>
          <w:rFonts w:ascii="Lucida Sans Unicode" w:hAnsi="Lucida Sans Unicode" w:cs="Lucida Sans Unicode"/>
          <w:sz w:val="24"/>
          <w:szCs w:val="24"/>
          <w:lang w:eastAsia="es-ES"/>
        </w:rPr>
      </w:pPr>
      <w:r w:rsidRPr="0079402E">
        <w:rPr>
          <w:rFonts w:cs="Lucida Sans Unicode"/>
          <w:noProof/>
          <w:lang w:val="en-US"/>
        </w:rPr>
        <w:drawing>
          <wp:anchor distT="0" distB="0" distL="114300" distR="114300" simplePos="0" relativeHeight="251658249" behindDoc="1" locked="0" layoutInCell="1" allowOverlap="1" wp14:anchorId="6963240A" wp14:editId="7E0D5412">
            <wp:simplePos x="0" y="0"/>
            <wp:positionH relativeFrom="page">
              <wp:align>left</wp:align>
            </wp:positionH>
            <wp:positionV relativeFrom="paragraph">
              <wp:posOffset>-900058</wp:posOffset>
            </wp:positionV>
            <wp:extent cx="7943850" cy="10191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27">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rsidR="00D2570D" w:rsidP="00D2570D" w:rsidRDefault="00D2570D" w14:paraId="7ED6513B" w14:textId="2850B19D">
      <w:pPr>
        <w:tabs>
          <w:tab w:val="left" w:pos="5412"/>
        </w:tabs>
        <w:rPr>
          <w:rFonts w:ascii="Lucida Sans Unicode" w:hAnsi="Lucida Sans Unicode" w:cs="Lucida Sans Unicode"/>
          <w:sz w:val="24"/>
          <w:szCs w:val="24"/>
          <w:lang w:eastAsia="es-ES"/>
        </w:rPr>
      </w:pPr>
    </w:p>
    <w:p w:rsidRPr="003C48D2" w:rsidR="00D2570D" w:rsidP="003C48D2" w:rsidRDefault="00516F6F" w14:paraId="6DA6C341" w14:textId="300BE726">
      <w:pPr>
        <w:tabs>
          <w:tab w:val="left" w:pos="5412"/>
        </w:tabs>
        <w:rPr>
          <w:rFonts w:ascii="Lucida Sans Unicode" w:hAnsi="Lucida Sans Unicode" w:cs="Lucida Sans Unicode"/>
          <w:sz w:val="24"/>
          <w:szCs w:val="24"/>
          <w:lang w:eastAsia="es-ES"/>
        </w:rPr>
      </w:pPr>
      <w:r w:rsidRPr="0079402E">
        <w:rPr>
          <w:rFonts w:cs="Lucida Sans Unicode"/>
          <w:noProof/>
          <w:lang w:val="en-US"/>
        </w:rPr>
        <w:drawing>
          <wp:anchor distT="0" distB="0" distL="114300" distR="114300" simplePos="0" relativeHeight="251658250" behindDoc="1" locked="0" layoutInCell="1" allowOverlap="1" wp14:anchorId="09A97FE7" wp14:editId="7F6BF7FB">
            <wp:simplePos x="0" y="0"/>
            <wp:positionH relativeFrom="margin">
              <wp:align>center</wp:align>
            </wp:positionH>
            <wp:positionV relativeFrom="paragraph">
              <wp:posOffset>6800368</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Pr="003C48D2" w:rsidR="00D2570D">
      <w:footerReference w:type="default" r:id="rId29"/>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F6B19" w:rsidP="008F1EAC" w:rsidRDefault="008F6B19" w14:paraId="28C7FAE6" w14:textId="77777777">
      <w:pPr>
        <w:spacing w:after="0" w:line="240" w:lineRule="auto"/>
      </w:pPr>
      <w:r>
        <w:separator/>
      </w:r>
    </w:p>
  </w:endnote>
  <w:endnote w:type="continuationSeparator" w:id="0">
    <w:p w:rsidR="008F6B19" w:rsidP="008F1EAC" w:rsidRDefault="008F6B19" w14:paraId="2F6C10ED" w14:textId="77777777">
      <w:pPr>
        <w:spacing w:after="0" w:line="240" w:lineRule="auto"/>
      </w:pPr>
      <w:r>
        <w:continuationSeparator/>
      </w:r>
    </w:p>
  </w:endnote>
  <w:endnote w:type="continuationNotice" w:id="1">
    <w:p w:rsidR="008F6B19" w:rsidRDefault="008F6B19" w14:paraId="1AF75BD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altName w:val="Arial"/>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tillium Web">
    <w:altName w:val="Times New Roman"/>
    <w:charset w:val="00"/>
    <w:family w:val="auto"/>
    <w:pitch w:val="variable"/>
    <w:sig w:usb0="00000007" w:usb1="00000001"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D2E93" w:rsidRDefault="001D2E93" w14:paraId="08092464" w14:textId="0DFFAAF0">
    <w:pPr>
      <w:pStyle w:val="Footer"/>
    </w:pPr>
    <w:r>
      <w:rPr>
        <w:noProof/>
      </w:rPr>
      <w:drawing>
        <wp:anchor distT="0" distB="0" distL="114300" distR="114300" simplePos="0" relativeHeight="251658240" behindDoc="1" locked="0" layoutInCell="1" allowOverlap="1" wp14:anchorId="244D83BE" wp14:editId="3E4CE3F8">
          <wp:simplePos x="0" y="0"/>
          <wp:positionH relativeFrom="page">
            <wp:align>right</wp:align>
          </wp:positionH>
          <wp:positionV relativeFrom="paragraph">
            <wp:posOffset>-315310</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F6B19" w:rsidP="008F1EAC" w:rsidRDefault="008F6B19" w14:paraId="67106AFC" w14:textId="77777777">
      <w:pPr>
        <w:spacing w:after="0" w:line="240" w:lineRule="auto"/>
      </w:pPr>
      <w:r>
        <w:separator/>
      </w:r>
    </w:p>
  </w:footnote>
  <w:footnote w:type="continuationSeparator" w:id="0">
    <w:p w:rsidR="008F6B19" w:rsidP="008F1EAC" w:rsidRDefault="008F6B19" w14:paraId="2092E366" w14:textId="77777777">
      <w:pPr>
        <w:spacing w:after="0" w:line="240" w:lineRule="auto"/>
      </w:pPr>
      <w:r>
        <w:continuationSeparator/>
      </w:r>
    </w:p>
  </w:footnote>
  <w:footnote w:type="continuationNotice" w:id="1">
    <w:p w:rsidR="008F6B19" w:rsidRDefault="008F6B19" w14:paraId="7D7C7BA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51474"/>
    <w:multiLevelType w:val="hybridMultilevel"/>
    <w:tmpl w:val="FFFFFFFF"/>
    <w:lvl w:ilvl="0" w:tplc="A4B2DB50">
      <w:start w:val="1"/>
      <w:numFmt w:val="lowerLetter"/>
      <w:lvlText w:val="%1."/>
      <w:lvlJc w:val="left"/>
      <w:pPr>
        <w:ind w:left="720" w:hanging="360"/>
      </w:pPr>
    </w:lvl>
    <w:lvl w:ilvl="1" w:tplc="4AAE59E2">
      <w:start w:val="1"/>
      <w:numFmt w:val="lowerLetter"/>
      <w:lvlText w:val="%2."/>
      <w:lvlJc w:val="left"/>
      <w:pPr>
        <w:ind w:left="1440" w:hanging="360"/>
      </w:pPr>
    </w:lvl>
    <w:lvl w:ilvl="2" w:tplc="CAE2C37A">
      <w:start w:val="1"/>
      <w:numFmt w:val="lowerRoman"/>
      <w:lvlText w:val="%3."/>
      <w:lvlJc w:val="right"/>
      <w:pPr>
        <w:ind w:left="2160" w:hanging="180"/>
      </w:pPr>
    </w:lvl>
    <w:lvl w:ilvl="3" w:tplc="D278C6E2">
      <w:start w:val="1"/>
      <w:numFmt w:val="decimal"/>
      <w:lvlText w:val="%4."/>
      <w:lvlJc w:val="left"/>
      <w:pPr>
        <w:ind w:left="2880" w:hanging="360"/>
      </w:pPr>
    </w:lvl>
    <w:lvl w:ilvl="4" w:tplc="6346069C">
      <w:start w:val="1"/>
      <w:numFmt w:val="lowerLetter"/>
      <w:lvlText w:val="%5."/>
      <w:lvlJc w:val="left"/>
      <w:pPr>
        <w:ind w:left="3600" w:hanging="360"/>
      </w:pPr>
    </w:lvl>
    <w:lvl w:ilvl="5" w:tplc="E558211A">
      <w:start w:val="1"/>
      <w:numFmt w:val="lowerRoman"/>
      <w:lvlText w:val="%6."/>
      <w:lvlJc w:val="right"/>
      <w:pPr>
        <w:ind w:left="4320" w:hanging="180"/>
      </w:pPr>
    </w:lvl>
    <w:lvl w:ilvl="6" w:tplc="621055A6">
      <w:start w:val="1"/>
      <w:numFmt w:val="decimal"/>
      <w:lvlText w:val="%7."/>
      <w:lvlJc w:val="left"/>
      <w:pPr>
        <w:ind w:left="5040" w:hanging="360"/>
      </w:pPr>
    </w:lvl>
    <w:lvl w:ilvl="7" w:tplc="337A239C">
      <w:start w:val="1"/>
      <w:numFmt w:val="lowerLetter"/>
      <w:lvlText w:val="%8."/>
      <w:lvlJc w:val="left"/>
      <w:pPr>
        <w:ind w:left="5760" w:hanging="360"/>
      </w:pPr>
    </w:lvl>
    <w:lvl w:ilvl="8" w:tplc="9AECF964">
      <w:start w:val="1"/>
      <w:numFmt w:val="lowerRoman"/>
      <w:lvlText w:val="%9."/>
      <w:lvlJc w:val="right"/>
      <w:pPr>
        <w:ind w:left="6480" w:hanging="180"/>
      </w:pPr>
    </w:lvl>
  </w:abstractNum>
  <w:abstractNum w:abstractNumId="1" w15:restartNumberingAfterBreak="0">
    <w:nsid w:val="0BC413CA"/>
    <w:multiLevelType w:val="hybridMultilevel"/>
    <w:tmpl w:val="C2060B56"/>
    <w:lvl w:ilvl="0" w:tplc="CF0EEA02">
      <w:start w:val="7"/>
      <w:numFmt w:val="decimal"/>
      <w:lvlText w:val="%1."/>
      <w:lvlJc w:val="left"/>
      <w:pPr>
        <w:ind w:left="360" w:hanging="360"/>
      </w:pPr>
      <w:rPr>
        <w:rFonts w:hint="default"/>
      </w:rPr>
    </w:lvl>
    <w:lvl w:ilvl="1" w:tplc="D13C6558">
      <w:start w:val="1"/>
      <w:numFmt w:val="lowerLetter"/>
      <w:lvlText w:val="(%2)"/>
      <w:lvlJc w:val="left"/>
      <w:pPr>
        <w:ind w:left="1080" w:hanging="360"/>
      </w:pPr>
    </w:lvl>
    <w:lvl w:ilvl="2" w:tplc="74320438">
      <w:start w:val="1"/>
      <w:numFmt w:val="decimal"/>
      <w:lvlText w:val="%1.%2.%3."/>
      <w:lvlJc w:val="left"/>
      <w:pPr>
        <w:ind w:left="2160" w:hanging="720"/>
      </w:pPr>
      <w:rPr>
        <w:rFonts w:hint="default"/>
      </w:rPr>
    </w:lvl>
    <w:lvl w:ilvl="3" w:tplc="5254DA96">
      <w:start w:val="1"/>
      <w:numFmt w:val="decimal"/>
      <w:lvlText w:val="%1.%2.%3.%4."/>
      <w:lvlJc w:val="left"/>
      <w:pPr>
        <w:ind w:left="2880" w:hanging="720"/>
      </w:pPr>
      <w:rPr>
        <w:rFonts w:hint="default"/>
      </w:rPr>
    </w:lvl>
    <w:lvl w:ilvl="4" w:tplc="6B921998">
      <w:start w:val="1"/>
      <w:numFmt w:val="decimal"/>
      <w:lvlText w:val="%1.%2.%3.%4.%5."/>
      <w:lvlJc w:val="left"/>
      <w:pPr>
        <w:ind w:left="3960" w:hanging="1080"/>
      </w:pPr>
      <w:rPr>
        <w:rFonts w:hint="default"/>
      </w:rPr>
    </w:lvl>
    <w:lvl w:ilvl="5" w:tplc="20E08B6E">
      <w:start w:val="1"/>
      <w:numFmt w:val="decimal"/>
      <w:lvlText w:val="%1.%2.%3.%4.%5.%6."/>
      <w:lvlJc w:val="left"/>
      <w:pPr>
        <w:ind w:left="4680" w:hanging="1080"/>
      </w:pPr>
      <w:rPr>
        <w:rFonts w:hint="default"/>
      </w:rPr>
    </w:lvl>
    <w:lvl w:ilvl="6" w:tplc="62E8DE1C">
      <w:start w:val="1"/>
      <w:numFmt w:val="decimal"/>
      <w:lvlText w:val="%1.%2.%3.%4.%5.%6.%7."/>
      <w:lvlJc w:val="left"/>
      <w:pPr>
        <w:ind w:left="5400" w:hanging="1080"/>
      </w:pPr>
      <w:rPr>
        <w:rFonts w:hint="default"/>
      </w:rPr>
    </w:lvl>
    <w:lvl w:ilvl="7" w:tplc="6C927B52">
      <w:start w:val="1"/>
      <w:numFmt w:val="decimal"/>
      <w:lvlText w:val="%1.%2.%3.%4.%5.%6.%7.%8."/>
      <w:lvlJc w:val="left"/>
      <w:pPr>
        <w:ind w:left="6480" w:hanging="1440"/>
      </w:pPr>
      <w:rPr>
        <w:rFonts w:hint="default"/>
      </w:rPr>
    </w:lvl>
    <w:lvl w:ilvl="8" w:tplc="6DD4FFC0">
      <w:start w:val="1"/>
      <w:numFmt w:val="decimal"/>
      <w:lvlText w:val="%1.%2.%3.%4.%5.%6.%7.%8.%9."/>
      <w:lvlJc w:val="left"/>
      <w:pPr>
        <w:ind w:left="7200" w:hanging="1440"/>
      </w:pPr>
      <w:rPr>
        <w:rFonts w:hint="default"/>
      </w:rPr>
    </w:lvl>
  </w:abstractNum>
  <w:abstractNum w:abstractNumId="2" w15:restartNumberingAfterBreak="0">
    <w:nsid w:val="0F457A03"/>
    <w:multiLevelType w:val="hybridMultilevel"/>
    <w:tmpl w:val="35267660"/>
    <w:lvl w:ilvl="0" w:tplc="240A0005">
      <w:start w:val="1"/>
      <w:numFmt w:val="bullet"/>
      <w:lvlText w:val=""/>
      <w:lvlJc w:val="left"/>
      <w:pPr>
        <w:ind w:left="1146" w:hanging="360"/>
      </w:pPr>
      <w:rPr>
        <w:rFonts w:hint="default" w:ascii="Wingdings" w:hAnsi="Wingdings"/>
      </w:rPr>
    </w:lvl>
    <w:lvl w:ilvl="1" w:tplc="240A0003" w:tentative="1">
      <w:start w:val="1"/>
      <w:numFmt w:val="bullet"/>
      <w:lvlText w:val="o"/>
      <w:lvlJc w:val="left"/>
      <w:pPr>
        <w:ind w:left="1866" w:hanging="360"/>
      </w:pPr>
      <w:rPr>
        <w:rFonts w:hint="default" w:ascii="Courier New" w:hAnsi="Courier New" w:cs="Courier New"/>
      </w:rPr>
    </w:lvl>
    <w:lvl w:ilvl="2" w:tplc="240A0005" w:tentative="1">
      <w:start w:val="1"/>
      <w:numFmt w:val="bullet"/>
      <w:lvlText w:val=""/>
      <w:lvlJc w:val="left"/>
      <w:pPr>
        <w:ind w:left="2586" w:hanging="360"/>
      </w:pPr>
      <w:rPr>
        <w:rFonts w:hint="default" w:ascii="Wingdings" w:hAnsi="Wingdings"/>
      </w:rPr>
    </w:lvl>
    <w:lvl w:ilvl="3" w:tplc="240A0001" w:tentative="1">
      <w:start w:val="1"/>
      <w:numFmt w:val="bullet"/>
      <w:lvlText w:val=""/>
      <w:lvlJc w:val="left"/>
      <w:pPr>
        <w:ind w:left="3306" w:hanging="360"/>
      </w:pPr>
      <w:rPr>
        <w:rFonts w:hint="default" w:ascii="Symbol" w:hAnsi="Symbol"/>
      </w:rPr>
    </w:lvl>
    <w:lvl w:ilvl="4" w:tplc="240A0003" w:tentative="1">
      <w:start w:val="1"/>
      <w:numFmt w:val="bullet"/>
      <w:lvlText w:val="o"/>
      <w:lvlJc w:val="left"/>
      <w:pPr>
        <w:ind w:left="4026" w:hanging="360"/>
      </w:pPr>
      <w:rPr>
        <w:rFonts w:hint="default" w:ascii="Courier New" w:hAnsi="Courier New" w:cs="Courier New"/>
      </w:rPr>
    </w:lvl>
    <w:lvl w:ilvl="5" w:tplc="240A0005" w:tentative="1">
      <w:start w:val="1"/>
      <w:numFmt w:val="bullet"/>
      <w:lvlText w:val=""/>
      <w:lvlJc w:val="left"/>
      <w:pPr>
        <w:ind w:left="4746" w:hanging="360"/>
      </w:pPr>
      <w:rPr>
        <w:rFonts w:hint="default" w:ascii="Wingdings" w:hAnsi="Wingdings"/>
      </w:rPr>
    </w:lvl>
    <w:lvl w:ilvl="6" w:tplc="240A0001" w:tentative="1">
      <w:start w:val="1"/>
      <w:numFmt w:val="bullet"/>
      <w:lvlText w:val=""/>
      <w:lvlJc w:val="left"/>
      <w:pPr>
        <w:ind w:left="5466" w:hanging="360"/>
      </w:pPr>
      <w:rPr>
        <w:rFonts w:hint="default" w:ascii="Symbol" w:hAnsi="Symbol"/>
      </w:rPr>
    </w:lvl>
    <w:lvl w:ilvl="7" w:tplc="240A0003" w:tentative="1">
      <w:start w:val="1"/>
      <w:numFmt w:val="bullet"/>
      <w:lvlText w:val="o"/>
      <w:lvlJc w:val="left"/>
      <w:pPr>
        <w:ind w:left="6186" w:hanging="360"/>
      </w:pPr>
      <w:rPr>
        <w:rFonts w:hint="default" w:ascii="Courier New" w:hAnsi="Courier New" w:cs="Courier New"/>
      </w:rPr>
    </w:lvl>
    <w:lvl w:ilvl="8" w:tplc="240A0005" w:tentative="1">
      <w:start w:val="1"/>
      <w:numFmt w:val="bullet"/>
      <w:lvlText w:val=""/>
      <w:lvlJc w:val="left"/>
      <w:pPr>
        <w:ind w:left="6906" w:hanging="360"/>
      </w:pPr>
      <w:rPr>
        <w:rFonts w:hint="default" w:ascii="Wingdings" w:hAnsi="Wingdings"/>
      </w:rPr>
    </w:lvl>
  </w:abstractNum>
  <w:abstractNum w:abstractNumId="3" w15:restartNumberingAfterBreak="0">
    <w:nsid w:val="18DB2D57"/>
    <w:multiLevelType w:val="hybridMultilevel"/>
    <w:tmpl w:val="61FA2980"/>
    <w:lvl w:ilvl="0" w:tplc="A4C246B8">
      <w:start w:val="1"/>
      <w:numFmt w:val="lowerLetter"/>
      <w:lvlText w:val="(%1)"/>
      <w:lvlJc w:val="left"/>
      <w:pPr>
        <w:tabs>
          <w:tab w:val="num" w:pos="720"/>
        </w:tabs>
        <w:ind w:left="720" w:hanging="360"/>
      </w:pPr>
    </w:lvl>
    <w:lvl w:ilvl="1" w:tplc="933E40F0" w:tentative="1">
      <w:start w:val="1"/>
      <w:numFmt w:val="lowerLetter"/>
      <w:lvlText w:val="%2."/>
      <w:lvlJc w:val="left"/>
      <w:pPr>
        <w:tabs>
          <w:tab w:val="num" w:pos="1440"/>
        </w:tabs>
        <w:ind w:left="1440" w:hanging="360"/>
      </w:pPr>
    </w:lvl>
    <w:lvl w:ilvl="2" w:tplc="85D6F75C" w:tentative="1">
      <w:start w:val="1"/>
      <w:numFmt w:val="lowerLetter"/>
      <w:lvlText w:val="%3."/>
      <w:lvlJc w:val="left"/>
      <w:pPr>
        <w:tabs>
          <w:tab w:val="num" w:pos="2160"/>
        </w:tabs>
        <w:ind w:left="2160" w:hanging="360"/>
      </w:pPr>
    </w:lvl>
    <w:lvl w:ilvl="3" w:tplc="43686B2A" w:tentative="1">
      <w:start w:val="1"/>
      <w:numFmt w:val="lowerLetter"/>
      <w:lvlText w:val="%4."/>
      <w:lvlJc w:val="left"/>
      <w:pPr>
        <w:tabs>
          <w:tab w:val="num" w:pos="2880"/>
        </w:tabs>
        <w:ind w:left="2880" w:hanging="360"/>
      </w:pPr>
    </w:lvl>
    <w:lvl w:ilvl="4" w:tplc="A91E6BE2" w:tentative="1">
      <w:start w:val="1"/>
      <w:numFmt w:val="lowerLetter"/>
      <w:lvlText w:val="%5."/>
      <w:lvlJc w:val="left"/>
      <w:pPr>
        <w:tabs>
          <w:tab w:val="num" w:pos="3600"/>
        </w:tabs>
        <w:ind w:left="3600" w:hanging="360"/>
      </w:pPr>
    </w:lvl>
    <w:lvl w:ilvl="5" w:tplc="4F5E5624" w:tentative="1">
      <w:start w:val="1"/>
      <w:numFmt w:val="lowerLetter"/>
      <w:lvlText w:val="%6."/>
      <w:lvlJc w:val="left"/>
      <w:pPr>
        <w:tabs>
          <w:tab w:val="num" w:pos="4320"/>
        </w:tabs>
        <w:ind w:left="4320" w:hanging="360"/>
      </w:pPr>
    </w:lvl>
    <w:lvl w:ilvl="6" w:tplc="FCF4DBEA" w:tentative="1">
      <w:start w:val="1"/>
      <w:numFmt w:val="lowerLetter"/>
      <w:lvlText w:val="%7."/>
      <w:lvlJc w:val="left"/>
      <w:pPr>
        <w:tabs>
          <w:tab w:val="num" w:pos="5040"/>
        </w:tabs>
        <w:ind w:left="5040" w:hanging="360"/>
      </w:pPr>
    </w:lvl>
    <w:lvl w:ilvl="7" w:tplc="3B56B350" w:tentative="1">
      <w:start w:val="1"/>
      <w:numFmt w:val="lowerLetter"/>
      <w:lvlText w:val="%8."/>
      <w:lvlJc w:val="left"/>
      <w:pPr>
        <w:tabs>
          <w:tab w:val="num" w:pos="5760"/>
        </w:tabs>
        <w:ind w:left="5760" w:hanging="360"/>
      </w:pPr>
    </w:lvl>
    <w:lvl w:ilvl="8" w:tplc="BAACDB20" w:tentative="1">
      <w:start w:val="1"/>
      <w:numFmt w:val="lowerLetter"/>
      <w:lvlText w:val="%9."/>
      <w:lvlJc w:val="left"/>
      <w:pPr>
        <w:tabs>
          <w:tab w:val="num" w:pos="6480"/>
        </w:tabs>
        <w:ind w:left="6480" w:hanging="360"/>
      </w:pPr>
    </w:lvl>
  </w:abstractNum>
  <w:abstractNum w:abstractNumId="4" w15:restartNumberingAfterBreak="0">
    <w:nsid w:val="1C201D81"/>
    <w:multiLevelType w:val="hybridMultilevel"/>
    <w:tmpl w:val="EE640E74"/>
    <w:lvl w:ilvl="0" w:tplc="B5C016B6">
      <w:start w:val="1"/>
      <w:numFmt w:val="lowerLetter"/>
      <w:lvlText w:val="(%1)"/>
      <w:lvlJc w:val="left"/>
      <w:pPr>
        <w:ind w:left="862" w:hanging="360"/>
      </w:pPr>
      <w:rPr>
        <w:b/>
        <w:sz w:val="22"/>
        <w:szCs w:val="22"/>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5" w15:restartNumberingAfterBreak="0">
    <w:nsid w:val="1CA17DE1"/>
    <w:multiLevelType w:val="hybridMultilevel"/>
    <w:tmpl w:val="FFDE7094"/>
    <w:lvl w:ilvl="0" w:tplc="57E69B88">
      <w:start w:val="1"/>
      <w:numFmt w:val="decimal"/>
      <w:lvlText w:val="%1."/>
      <w:lvlJc w:val="left"/>
      <w:pPr>
        <w:ind w:left="720" w:hanging="360"/>
      </w:pPr>
    </w:lvl>
    <w:lvl w:ilvl="1" w:tplc="48CC49D8">
      <w:start w:val="1"/>
      <w:numFmt w:val="lowerLetter"/>
      <w:lvlText w:val="%2."/>
      <w:lvlJc w:val="left"/>
      <w:pPr>
        <w:ind w:left="1440" w:hanging="360"/>
      </w:pPr>
    </w:lvl>
    <w:lvl w:ilvl="2" w:tplc="6DE8F2FE">
      <w:start w:val="1"/>
      <w:numFmt w:val="lowerRoman"/>
      <w:lvlText w:val="%3."/>
      <w:lvlJc w:val="right"/>
      <w:pPr>
        <w:ind w:left="2160" w:hanging="180"/>
      </w:pPr>
    </w:lvl>
    <w:lvl w:ilvl="3" w:tplc="975E8290">
      <w:start w:val="1"/>
      <w:numFmt w:val="decimal"/>
      <w:lvlText w:val="%4."/>
      <w:lvlJc w:val="left"/>
      <w:pPr>
        <w:ind w:left="2880" w:hanging="360"/>
      </w:pPr>
    </w:lvl>
    <w:lvl w:ilvl="4" w:tplc="2BC0C4A2">
      <w:start w:val="1"/>
      <w:numFmt w:val="lowerLetter"/>
      <w:lvlText w:val="%5."/>
      <w:lvlJc w:val="left"/>
      <w:pPr>
        <w:ind w:left="3600" w:hanging="360"/>
      </w:pPr>
    </w:lvl>
    <w:lvl w:ilvl="5" w:tplc="0A0E3CCA">
      <w:start w:val="1"/>
      <w:numFmt w:val="lowerRoman"/>
      <w:lvlText w:val="%6."/>
      <w:lvlJc w:val="right"/>
      <w:pPr>
        <w:ind w:left="4320" w:hanging="180"/>
      </w:pPr>
    </w:lvl>
    <w:lvl w:ilvl="6" w:tplc="727C7D2C">
      <w:start w:val="1"/>
      <w:numFmt w:val="decimal"/>
      <w:lvlText w:val="%7."/>
      <w:lvlJc w:val="left"/>
      <w:pPr>
        <w:ind w:left="5040" w:hanging="360"/>
      </w:pPr>
    </w:lvl>
    <w:lvl w:ilvl="7" w:tplc="5CA0014E">
      <w:start w:val="1"/>
      <w:numFmt w:val="lowerLetter"/>
      <w:lvlText w:val="%8."/>
      <w:lvlJc w:val="left"/>
      <w:pPr>
        <w:ind w:left="5760" w:hanging="360"/>
      </w:pPr>
    </w:lvl>
    <w:lvl w:ilvl="8" w:tplc="47C6ED4E">
      <w:start w:val="1"/>
      <w:numFmt w:val="lowerRoman"/>
      <w:lvlText w:val="%9."/>
      <w:lvlJc w:val="right"/>
      <w:pPr>
        <w:ind w:left="6480" w:hanging="180"/>
      </w:pPr>
    </w:lvl>
  </w:abstractNum>
  <w:abstractNum w:abstractNumId="6" w15:restartNumberingAfterBreak="0">
    <w:nsid w:val="1F3A23DD"/>
    <w:multiLevelType w:val="hybridMultilevel"/>
    <w:tmpl w:val="FFFFFFFF"/>
    <w:lvl w:ilvl="0" w:tplc="2836033E">
      <w:start w:val="1"/>
      <w:numFmt w:val="lowerLetter"/>
      <w:lvlText w:val="(%1)"/>
      <w:lvlJc w:val="left"/>
      <w:pPr>
        <w:ind w:left="720" w:hanging="360"/>
      </w:pPr>
    </w:lvl>
    <w:lvl w:ilvl="1" w:tplc="B648651A">
      <w:start w:val="1"/>
      <w:numFmt w:val="lowerLetter"/>
      <w:lvlText w:val="%2."/>
      <w:lvlJc w:val="left"/>
      <w:pPr>
        <w:ind w:left="1440" w:hanging="360"/>
      </w:pPr>
    </w:lvl>
    <w:lvl w:ilvl="2" w:tplc="034A754A">
      <w:start w:val="1"/>
      <w:numFmt w:val="lowerRoman"/>
      <w:lvlText w:val="%3."/>
      <w:lvlJc w:val="right"/>
      <w:pPr>
        <w:ind w:left="2160" w:hanging="180"/>
      </w:pPr>
    </w:lvl>
    <w:lvl w:ilvl="3" w:tplc="31AAA658">
      <w:start w:val="1"/>
      <w:numFmt w:val="decimal"/>
      <w:lvlText w:val="%4."/>
      <w:lvlJc w:val="left"/>
      <w:pPr>
        <w:ind w:left="2880" w:hanging="360"/>
      </w:pPr>
    </w:lvl>
    <w:lvl w:ilvl="4" w:tplc="30BE50D8">
      <w:start w:val="1"/>
      <w:numFmt w:val="lowerLetter"/>
      <w:lvlText w:val="%5."/>
      <w:lvlJc w:val="left"/>
      <w:pPr>
        <w:ind w:left="3600" w:hanging="360"/>
      </w:pPr>
    </w:lvl>
    <w:lvl w:ilvl="5" w:tplc="F5F8BB24">
      <w:start w:val="1"/>
      <w:numFmt w:val="lowerRoman"/>
      <w:lvlText w:val="%6."/>
      <w:lvlJc w:val="right"/>
      <w:pPr>
        <w:ind w:left="4320" w:hanging="180"/>
      </w:pPr>
    </w:lvl>
    <w:lvl w:ilvl="6" w:tplc="E5CA22DA">
      <w:start w:val="1"/>
      <w:numFmt w:val="decimal"/>
      <w:lvlText w:val="%7."/>
      <w:lvlJc w:val="left"/>
      <w:pPr>
        <w:ind w:left="5040" w:hanging="360"/>
      </w:pPr>
    </w:lvl>
    <w:lvl w:ilvl="7" w:tplc="5C36DBB2">
      <w:start w:val="1"/>
      <w:numFmt w:val="lowerLetter"/>
      <w:lvlText w:val="%8."/>
      <w:lvlJc w:val="left"/>
      <w:pPr>
        <w:ind w:left="5760" w:hanging="360"/>
      </w:pPr>
    </w:lvl>
    <w:lvl w:ilvl="8" w:tplc="D0226592">
      <w:start w:val="1"/>
      <w:numFmt w:val="lowerRoman"/>
      <w:lvlText w:val="%9."/>
      <w:lvlJc w:val="right"/>
      <w:pPr>
        <w:ind w:left="6480" w:hanging="180"/>
      </w:pPr>
    </w:lvl>
  </w:abstractNum>
  <w:abstractNum w:abstractNumId="7" w15:restartNumberingAfterBreak="0">
    <w:nsid w:val="258D3D5D"/>
    <w:multiLevelType w:val="hybridMultilevel"/>
    <w:tmpl w:val="BA02758E"/>
    <w:lvl w:ilvl="0" w:tplc="109694B0">
      <w:start w:val="1"/>
      <w:numFmt w:val="lowerLetter"/>
      <w:lvlText w:val="(%1)"/>
      <w:lvlJc w:val="left"/>
      <w:pPr>
        <w:ind w:left="360" w:hanging="360"/>
      </w:p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8" w15:restartNumberingAfterBreak="0">
    <w:nsid w:val="34281788"/>
    <w:multiLevelType w:val="hybridMultilevel"/>
    <w:tmpl w:val="097668A8"/>
    <w:lvl w:ilvl="0" w:tplc="109694B0">
      <w:start w:val="1"/>
      <w:numFmt w:val="lowerLetter"/>
      <w:lvlText w:val="(%1)"/>
      <w:lvlJc w:val="left"/>
      <w:pPr>
        <w:ind w:left="720" w:hanging="360"/>
      </w:pPr>
    </w:lvl>
    <w:lvl w:ilvl="1" w:tplc="42B44316">
      <w:start w:val="1"/>
      <w:numFmt w:val="bullet"/>
      <w:lvlText w:val="o"/>
      <w:lvlJc w:val="left"/>
      <w:pPr>
        <w:ind w:left="1440" w:hanging="360"/>
      </w:pPr>
      <w:rPr>
        <w:rFonts w:hint="default" w:ascii="Courier New" w:hAnsi="Courier New"/>
      </w:rPr>
    </w:lvl>
    <w:lvl w:ilvl="2" w:tplc="EF0069B6">
      <w:start w:val="1"/>
      <w:numFmt w:val="bullet"/>
      <w:lvlText w:val=""/>
      <w:lvlJc w:val="left"/>
      <w:pPr>
        <w:ind w:left="2160" w:hanging="360"/>
      </w:pPr>
      <w:rPr>
        <w:rFonts w:hint="default" w:ascii="Wingdings" w:hAnsi="Wingdings"/>
      </w:rPr>
    </w:lvl>
    <w:lvl w:ilvl="3" w:tplc="E43C8A1E">
      <w:start w:val="1"/>
      <w:numFmt w:val="bullet"/>
      <w:lvlText w:val=""/>
      <w:lvlJc w:val="left"/>
      <w:pPr>
        <w:ind w:left="2880" w:hanging="360"/>
      </w:pPr>
      <w:rPr>
        <w:rFonts w:hint="default" w:ascii="Symbol" w:hAnsi="Symbol"/>
      </w:rPr>
    </w:lvl>
    <w:lvl w:ilvl="4" w:tplc="17E05376">
      <w:start w:val="1"/>
      <w:numFmt w:val="bullet"/>
      <w:lvlText w:val="o"/>
      <w:lvlJc w:val="left"/>
      <w:pPr>
        <w:ind w:left="3600" w:hanging="360"/>
      </w:pPr>
      <w:rPr>
        <w:rFonts w:hint="default" w:ascii="Courier New" w:hAnsi="Courier New"/>
      </w:rPr>
    </w:lvl>
    <w:lvl w:ilvl="5" w:tplc="26803E22">
      <w:start w:val="1"/>
      <w:numFmt w:val="bullet"/>
      <w:lvlText w:val=""/>
      <w:lvlJc w:val="left"/>
      <w:pPr>
        <w:ind w:left="4320" w:hanging="360"/>
      </w:pPr>
      <w:rPr>
        <w:rFonts w:hint="default" w:ascii="Wingdings" w:hAnsi="Wingdings"/>
      </w:rPr>
    </w:lvl>
    <w:lvl w:ilvl="6" w:tplc="2AA0BD6C">
      <w:start w:val="1"/>
      <w:numFmt w:val="bullet"/>
      <w:lvlText w:val=""/>
      <w:lvlJc w:val="left"/>
      <w:pPr>
        <w:ind w:left="5040" w:hanging="360"/>
      </w:pPr>
      <w:rPr>
        <w:rFonts w:hint="default" w:ascii="Symbol" w:hAnsi="Symbol"/>
      </w:rPr>
    </w:lvl>
    <w:lvl w:ilvl="7" w:tplc="69DA2AAE">
      <w:start w:val="1"/>
      <w:numFmt w:val="bullet"/>
      <w:lvlText w:val="o"/>
      <w:lvlJc w:val="left"/>
      <w:pPr>
        <w:ind w:left="5760" w:hanging="360"/>
      </w:pPr>
      <w:rPr>
        <w:rFonts w:hint="default" w:ascii="Courier New" w:hAnsi="Courier New"/>
      </w:rPr>
    </w:lvl>
    <w:lvl w:ilvl="8" w:tplc="9D5C3836">
      <w:start w:val="1"/>
      <w:numFmt w:val="bullet"/>
      <w:lvlText w:val=""/>
      <w:lvlJc w:val="left"/>
      <w:pPr>
        <w:ind w:left="6480" w:hanging="360"/>
      </w:pPr>
      <w:rPr>
        <w:rFonts w:hint="default" w:ascii="Wingdings" w:hAnsi="Wingdings"/>
      </w:rPr>
    </w:lvl>
  </w:abstractNum>
  <w:abstractNum w:abstractNumId="9" w15:restartNumberingAfterBreak="0">
    <w:nsid w:val="47107895"/>
    <w:multiLevelType w:val="hybridMultilevel"/>
    <w:tmpl w:val="7DA0D066"/>
    <w:lvl w:ilvl="0" w:tplc="FE221EF8">
      <w:start w:val="6"/>
      <w:numFmt w:val="bullet"/>
      <w:lvlText w:val="-"/>
      <w:lvlJc w:val="left"/>
      <w:pPr>
        <w:ind w:left="720" w:hanging="360"/>
      </w:pPr>
      <w:rPr>
        <w:rFonts w:hint="default" w:ascii="Lucida Sans Unicode" w:hAnsi="Lucida Sans Unicode" w:eastAsia="Arial Narrow" w:cs="Lucida Sans Unicode"/>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517F2EDD"/>
    <w:multiLevelType w:val="multilevel"/>
    <w:tmpl w:val="A872AC18"/>
    <w:lvl w:ilvl="0">
      <w:start w:val="1"/>
      <w:numFmt w:val="decimal"/>
      <w:lvlText w:val="%1."/>
      <w:lvlJc w:val="left"/>
      <w:pPr>
        <w:ind w:left="720" w:hanging="360"/>
      </w:pPr>
      <w:rPr>
        <w:rFonts w:hint="default" w:ascii="Arial Narrow" w:hAnsi="Arial Narrow" w:eastAsia="Arial Narrow" w:cs="Arial Narrow"/>
      </w:rPr>
    </w:lvl>
    <w:lvl w:ilvl="1">
      <w:start w:val="1"/>
      <w:numFmt w:val="decimal"/>
      <w:lvlText w:val="%1.%2."/>
      <w:lvlJc w:val="left"/>
      <w:pPr>
        <w:ind w:left="720" w:hanging="360"/>
      </w:pPr>
      <w:rPr>
        <w:b w:val="0"/>
        <w:color w:val="5B9BD5" w:themeColor="accent1"/>
      </w:rPr>
    </w:lvl>
    <w:lvl w:ilvl="2">
      <w:start w:val="1"/>
      <w:numFmt w:val="decimal"/>
      <w:lvlText w:val="%1.%2.%3."/>
      <w:lvlJc w:val="left"/>
      <w:pPr>
        <w:ind w:left="1080" w:hanging="720"/>
      </w:pPr>
      <w:rPr>
        <w:b w:val="0"/>
        <w:color w:val="5B9BD5" w:themeColor="accent1"/>
        <w:sz w:val="22"/>
      </w:rPr>
    </w:lvl>
    <w:lvl w:ilvl="3">
      <w:start w:val="1"/>
      <w:numFmt w:val="decimal"/>
      <w:isLgl/>
      <w:lvlText w:val="%1.%2.%3.%4."/>
      <w:lvlJc w:val="left"/>
      <w:pPr>
        <w:ind w:left="1080" w:hanging="720"/>
      </w:pPr>
      <w:rPr>
        <w:rFonts w:hint="default" w:ascii="Arial Narrow" w:hAnsi="Arial Narrow" w:eastAsia="Arial Narrow" w:cs="Arial Narrow"/>
        <w:b/>
        <w:color w:val="5B9BD5" w:themeColor="accent1"/>
      </w:rPr>
    </w:lvl>
    <w:lvl w:ilvl="4">
      <w:start w:val="1"/>
      <w:numFmt w:val="decimal"/>
      <w:isLgl/>
      <w:lvlText w:val="%1.%2.%3.%4.%5."/>
      <w:lvlJc w:val="left"/>
      <w:pPr>
        <w:ind w:left="1440" w:hanging="1080"/>
      </w:pPr>
      <w:rPr>
        <w:rFonts w:hint="default" w:ascii="Arial Narrow" w:hAnsi="Arial Narrow" w:eastAsia="Arial Narrow" w:cs="Arial Narrow"/>
        <w:b/>
        <w:color w:val="5B9BD5" w:themeColor="accent1"/>
      </w:rPr>
    </w:lvl>
    <w:lvl w:ilvl="5">
      <w:start w:val="1"/>
      <w:numFmt w:val="decimal"/>
      <w:isLgl/>
      <w:lvlText w:val="%1.%2.%3.%4.%5.%6."/>
      <w:lvlJc w:val="left"/>
      <w:pPr>
        <w:ind w:left="1440" w:hanging="1080"/>
      </w:pPr>
      <w:rPr>
        <w:rFonts w:hint="default" w:ascii="Arial Narrow" w:hAnsi="Arial Narrow" w:eastAsia="Arial Narrow" w:cs="Arial Narrow"/>
        <w:b/>
        <w:color w:val="5B9BD5" w:themeColor="accent1"/>
      </w:rPr>
    </w:lvl>
    <w:lvl w:ilvl="6">
      <w:start w:val="1"/>
      <w:numFmt w:val="decimal"/>
      <w:isLgl/>
      <w:lvlText w:val="%1.%2.%3.%4.%5.%6.%7."/>
      <w:lvlJc w:val="left"/>
      <w:pPr>
        <w:ind w:left="1800" w:hanging="1440"/>
      </w:pPr>
      <w:rPr>
        <w:rFonts w:hint="default" w:ascii="Arial Narrow" w:hAnsi="Arial Narrow" w:eastAsia="Arial Narrow" w:cs="Arial Narrow"/>
        <w:b/>
        <w:color w:val="5B9BD5" w:themeColor="accent1"/>
      </w:rPr>
    </w:lvl>
    <w:lvl w:ilvl="7">
      <w:start w:val="1"/>
      <w:numFmt w:val="decimal"/>
      <w:isLgl/>
      <w:lvlText w:val="%1.%2.%3.%4.%5.%6.%7.%8."/>
      <w:lvlJc w:val="left"/>
      <w:pPr>
        <w:ind w:left="1800" w:hanging="1440"/>
      </w:pPr>
      <w:rPr>
        <w:rFonts w:hint="default" w:ascii="Arial Narrow" w:hAnsi="Arial Narrow" w:eastAsia="Arial Narrow" w:cs="Arial Narrow"/>
        <w:b/>
        <w:color w:val="5B9BD5" w:themeColor="accent1"/>
      </w:rPr>
    </w:lvl>
    <w:lvl w:ilvl="8">
      <w:start w:val="1"/>
      <w:numFmt w:val="decimal"/>
      <w:isLgl/>
      <w:lvlText w:val="%1.%2.%3.%4.%5.%6.%7.%8.%9."/>
      <w:lvlJc w:val="left"/>
      <w:pPr>
        <w:ind w:left="2160" w:hanging="1800"/>
      </w:pPr>
      <w:rPr>
        <w:rFonts w:hint="default" w:ascii="Arial Narrow" w:hAnsi="Arial Narrow" w:eastAsia="Arial Narrow" w:cs="Arial Narrow"/>
        <w:b/>
        <w:color w:val="5B9BD5" w:themeColor="accent1"/>
      </w:rPr>
    </w:lvl>
  </w:abstractNum>
  <w:abstractNum w:abstractNumId="11" w15:restartNumberingAfterBreak="0">
    <w:nsid w:val="616242CB"/>
    <w:multiLevelType w:val="hybridMultilevel"/>
    <w:tmpl w:val="378438C8"/>
    <w:lvl w:ilvl="0" w:tplc="FFFFFFFF">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66E231F6"/>
    <w:multiLevelType w:val="hybridMultilevel"/>
    <w:tmpl w:val="F0B4AD3E"/>
    <w:lvl w:ilvl="0" w:tplc="D5327D14">
      <w:start w:val="3"/>
      <w:numFmt w:val="decimal"/>
      <w:lvlText w:val="%1."/>
      <w:lvlJc w:val="left"/>
      <w:pPr>
        <w:ind w:left="720" w:hanging="360"/>
      </w:pPr>
    </w:lvl>
    <w:lvl w:ilvl="1" w:tplc="D4CC3E56">
      <w:start w:val="1"/>
      <w:numFmt w:val="lowerLetter"/>
      <w:lvlText w:val="%2."/>
      <w:lvlJc w:val="left"/>
      <w:pPr>
        <w:ind w:left="1440" w:hanging="360"/>
      </w:pPr>
    </w:lvl>
    <w:lvl w:ilvl="2" w:tplc="B54A8CE8">
      <w:start w:val="1"/>
      <w:numFmt w:val="lowerRoman"/>
      <w:lvlText w:val="%3."/>
      <w:lvlJc w:val="right"/>
      <w:pPr>
        <w:ind w:left="2160" w:hanging="180"/>
      </w:pPr>
    </w:lvl>
    <w:lvl w:ilvl="3" w:tplc="449A5D0E">
      <w:start w:val="1"/>
      <w:numFmt w:val="decimal"/>
      <w:lvlText w:val="%4."/>
      <w:lvlJc w:val="left"/>
      <w:pPr>
        <w:ind w:left="2880" w:hanging="360"/>
      </w:pPr>
    </w:lvl>
    <w:lvl w:ilvl="4" w:tplc="5BFAEC8A">
      <w:start w:val="1"/>
      <w:numFmt w:val="lowerLetter"/>
      <w:lvlText w:val="%5."/>
      <w:lvlJc w:val="left"/>
      <w:pPr>
        <w:ind w:left="3600" w:hanging="360"/>
      </w:pPr>
    </w:lvl>
    <w:lvl w:ilvl="5" w:tplc="17BE17FA">
      <w:start w:val="1"/>
      <w:numFmt w:val="lowerRoman"/>
      <w:lvlText w:val="%6."/>
      <w:lvlJc w:val="right"/>
      <w:pPr>
        <w:ind w:left="4320" w:hanging="180"/>
      </w:pPr>
    </w:lvl>
    <w:lvl w:ilvl="6" w:tplc="54BABBD6">
      <w:start w:val="1"/>
      <w:numFmt w:val="decimal"/>
      <w:lvlText w:val="%7."/>
      <w:lvlJc w:val="left"/>
      <w:pPr>
        <w:ind w:left="5040" w:hanging="360"/>
      </w:pPr>
    </w:lvl>
    <w:lvl w:ilvl="7" w:tplc="8070B2EE">
      <w:start w:val="1"/>
      <w:numFmt w:val="lowerLetter"/>
      <w:lvlText w:val="%8."/>
      <w:lvlJc w:val="left"/>
      <w:pPr>
        <w:ind w:left="5760" w:hanging="360"/>
      </w:pPr>
    </w:lvl>
    <w:lvl w:ilvl="8" w:tplc="0C22DCB8">
      <w:start w:val="1"/>
      <w:numFmt w:val="lowerRoman"/>
      <w:lvlText w:val="%9."/>
      <w:lvlJc w:val="right"/>
      <w:pPr>
        <w:ind w:left="6480" w:hanging="180"/>
      </w:pPr>
    </w:lvl>
  </w:abstractNum>
  <w:abstractNum w:abstractNumId="13" w15:restartNumberingAfterBreak="0">
    <w:nsid w:val="7156300E"/>
    <w:multiLevelType w:val="hybridMultilevel"/>
    <w:tmpl w:val="738AD544"/>
    <w:lvl w:ilvl="0" w:tplc="FFFFFFFF">
      <w:start w:val="1"/>
      <w:numFmt w:val="low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4" w15:restartNumberingAfterBreak="0">
    <w:nsid w:val="7A8D47A9"/>
    <w:multiLevelType w:val="hybridMultilevel"/>
    <w:tmpl w:val="E6E4646E"/>
    <w:lvl w:ilvl="0" w:tplc="109694B0">
      <w:start w:val="1"/>
      <w:numFmt w:val="lowerLetter"/>
      <w:lvlText w:val="(%1)"/>
      <w:lvlJc w:val="left"/>
      <w:pPr>
        <w:ind w:left="720" w:hanging="360"/>
      </w:pPr>
    </w:lvl>
    <w:lvl w:ilvl="1" w:tplc="240A0001">
      <w:start w:val="1"/>
      <w:numFmt w:val="bullet"/>
      <w:lvlText w:val=""/>
      <w:lvlJc w:val="left"/>
      <w:pPr>
        <w:ind w:left="1440" w:hanging="360"/>
      </w:pPr>
      <w:rPr>
        <w:rFonts w:hint="default" w:ascii="Symbol" w:hAnsi="Symbol"/>
      </w:rPr>
    </w:lvl>
    <w:lvl w:ilvl="2" w:tplc="EF0069B6">
      <w:start w:val="1"/>
      <w:numFmt w:val="bullet"/>
      <w:lvlText w:val=""/>
      <w:lvlJc w:val="left"/>
      <w:pPr>
        <w:ind w:left="2160" w:hanging="360"/>
      </w:pPr>
      <w:rPr>
        <w:rFonts w:hint="default" w:ascii="Wingdings" w:hAnsi="Wingdings"/>
      </w:rPr>
    </w:lvl>
    <w:lvl w:ilvl="3" w:tplc="E43C8A1E">
      <w:start w:val="1"/>
      <w:numFmt w:val="bullet"/>
      <w:lvlText w:val=""/>
      <w:lvlJc w:val="left"/>
      <w:pPr>
        <w:ind w:left="2880" w:hanging="360"/>
      </w:pPr>
      <w:rPr>
        <w:rFonts w:hint="default" w:ascii="Symbol" w:hAnsi="Symbol"/>
      </w:rPr>
    </w:lvl>
    <w:lvl w:ilvl="4" w:tplc="17E05376">
      <w:start w:val="1"/>
      <w:numFmt w:val="bullet"/>
      <w:lvlText w:val="o"/>
      <w:lvlJc w:val="left"/>
      <w:pPr>
        <w:ind w:left="3600" w:hanging="360"/>
      </w:pPr>
      <w:rPr>
        <w:rFonts w:hint="default" w:ascii="Courier New" w:hAnsi="Courier New"/>
      </w:rPr>
    </w:lvl>
    <w:lvl w:ilvl="5" w:tplc="26803E22">
      <w:start w:val="1"/>
      <w:numFmt w:val="bullet"/>
      <w:lvlText w:val=""/>
      <w:lvlJc w:val="left"/>
      <w:pPr>
        <w:ind w:left="4320" w:hanging="360"/>
      </w:pPr>
      <w:rPr>
        <w:rFonts w:hint="default" w:ascii="Wingdings" w:hAnsi="Wingdings"/>
      </w:rPr>
    </w:lvl>
    <w:lvl w:ilvl="6" w:tplc="2AA0BD6C">
      <w:start w:val="1"/>
      <w:numFmt w:val="bullet"/>
      <w:lvlText w:val=""/>
      <w:lvlJc w:val="left"/>
      <w:pPr>
        <w:ind w:left="5040" w:hanging="360"/>
      </w:pPr>
      <w:rPr>
        <w:rFonts w:hint="default" w:ascii="Symbol" w:hAnsi="Symbol"/>
      </w:rPr>
    </w:lvl>
    <w:lvl w:ilvl="7" w:tplc="69DA2AAE">
      <w:start w:val="1"/>
      <w:numFmt w:val="bullet"/>
      <w:lvlText w:val="o"/>
      <w:lvlJc w:val="left"/>
      <w:pPr>
        <w:ind w:left="5760" w:hanging="360"/>
      </w:pPr>
      <w:rPr>
        <w:rFonts w:hint="default" w:ascii="Courier New" w:hAnsi="Courier New"/>
      </w:rPr>
    </w:lvl>
    <w:lvl w:ilvl="8" w:tplc="9D5C3836">
      <w:start w:val="1"/>
      <w:numFmt w:val="bullet"/>
      <w:lvlText w:val=""/>
      <w:lvlJc w:val="left"/>
      <w:pPr>
        <w:ind w:left="6480" w:hanging="360"/>
      </w:pPr>
      <w:rPr>
        <w:rFonts w:hint="default" w:ascii="Wingdings" w:hAnsi="Wingdings"/>
      </w:rPr>
    </w:lvl>
  </w:abstractNum>
  <w:num w:numId="1">
    <w:abstractNumId w:val="12"/>
  </w:num>
  <w:num w:numId="2">
    <w:abstractNumId w:val="5"/>
  </w:num>
  <w:num w:numId="3">
    <w:abstractNumId w:val="0"/>
  </w:num>
  <w:num w:numId="4">
    <w:abstractNumId w:val="7"/>
  </w:num>
  <w:num w:numId="5">
    <w:abstractNumId w:val="8"/>
  </w:num>
  <w:num w:numId="6">
    <w:abstractNumId w:val="6"/>
  </w:num>
  <w:num w:numId="7">
    <w:abstractNumId w:val="11"/>
  </w:num>
  <w:num w:numId="8">
    <w:abstractNumId w:val="3"/>
  </w:num>
  <w:num w:numId="9">
    <w:abstractNumId w:val="1"/>
  </w:num>
  <w:num w:numId="10">
    <w:abstractNumId w:val="10"/>
  </w:num>
  <w:num w:numId="11">
    <w:abstractNumId w:val="4"/>
  </w:num>
  <w:num w:numId="12">
    <w:abstractNumId w:val="13"/>
  </w:num>
  <w:num w:numId="13">
    <w:abstractNumId w:val="14"/>
  </w:num>
  <w:num w:numId="14">
    <w:abstractNumId w:val="2"/>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09"/>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F4A"/>
    <w:rsid w:val="0000059F"/>
    <w:rsid w:val="00001202"/>
    <w:rsid w:val="00005985"/>
    <w:rsid w:val="000068B3"/>
    <w:rsid w:val="000131BD"/>
    <w:rsid w:val="00014B8B"/>
    <w:rsid w:val="00032BFD"/>
    <w:rsid w:val="000351B6"/>
    <w:rsid w:val="00042F72"/>
    <w:rsid w:val="00046D3E"/>
    <w:rsid w:val="000510E6"/>
    <w:rsid w:val="000523D7"/>
    <w:rsid w:val="000535B4"/>
    <w:rsid w:val="00053797"/>
    <w:rsid w:val="0006233C"/>
    <w:rsid w:val="00065AFE"/>
    <w:rsid w:val="000667B3"/>
    <w:rsid w:val="00070D7B"/>
    <w:rsid w:val="000724EF"/>
    <w:rsid w:val="0007274B"/>
    <w:rsid w:val="00076AA9"/>
    <w:rsid w:val="000820FC"/>
    <w:rsid w:val="0009047C"/>
    <w:rsid w:val="0009097E"/>
    <w:rsid w:val="000969E4"/>
    <w:rsid w:val="000A029C"/>
    <w:rsid w:val="000A645D"/>
    <w:rsid w:val="000B4431"/>
    <w:rsid w:val="000B65BA"/>
    <w:rsid w:val="000C3B1F"/>
    <w:rsid w:val="000CB7DB"/>
    <w:rsid w:val="000D6F19"/>
    <w:rsid w:val="000E31F2"/>
    <w:rsid w:val="000E7403"/>
    <w:rsid w:val="000F0450"/>
    <w:rsid w:val="00106AF2"/>
    <w:rsid w:val="0011322E"/>
    <w:rsid w:val="00114500"/>
    <w:rsid w:val="001150BC"/>
    <w:rsid w:val="001172B1"/>
    <w:rsid w:val="00117D33"/>
    <w:rsid w:val="0012071F"/>
    <w:rsid w:val="001342F6"/>
    <w:rsid w:val="00136A10"/>
    <w:rsid w:val="00136DE6"/>
    <w:rsid w:val="0013796F"/>
    <w:rsid w:val="001441F3"/>
    <w:rsid w:val="001443C6"/>
    <w:rsid w:val="00144E22"/>
    <w:rsid w:val="00145040"/>
    <w:rsid w:val="00145112"/>
    <w:rsid w:val="0014570C"/>
    <w:rsid w:val="001474FA"/>
    <w:rsid w:val="00147761"/>
    <w:rsid w:val="00147E2E"/>
    <w:rsid w:val="00154274"/>
    <w:rsid w:val="00155E11"/>
    <w:rsid w:val="001609D9"/>
    <w:rsid w:val="00160ED0"/>
    <w:rsid w:val="00164B1B"/>
    <w:rsid w:val="00164D28"/>
    <w:rsid w:val="001653DB"/>
    <w:rsid w:val="00167EF1"/>
    <w:rsid w:val="001700F3"/>
    <w:rsid w:val="00170D3E"/>
    <w:rsid w:val="0017490F"/>
    <w:rsid w:val="0017773E"/>
    <w:rsid w:val="00187BA8"/>
    <w:rsid w:val="0019600F"/>
    <w:rsid w:val="001A1330"/>
    <w:rsid w:val="001B4CA6"/>
    <w:rsid w:val="001B6D0E"/>
    <w:rsid w:val="001C26A3"/>
    <w:rsid w:val="001D21FA"/>
    <w:rsid w:val="001D2E93"/>
    <w:rsid w:val="001D628B"/>
    <w:rsid w:val="001D7ED0"/>
    <w:rsid w:val="001F0F27"/>
    <w:rsid w:val="001F4D5F"/>
    <w:rsid w:val="00202834"/>
    <w:rsid w:val="00202EF5"/>
    <w:rsid w:val="00203D57"/>
    <w:rsid w:val="002158B5"/>
    <w:rsid w:val="00217290"/>
    <w:rsid w:val="00226694"/>
    <w:rsid w:val="0022685D"/>
    <w:rsid w:val="00227485"/>
    <w:rsid w:val="00231C5E"/>
    <w:rsid w:val="00231D32"/>
    <w:rsid w:val="0024012A"/>
    <w:rsid w:val="002439A3"/>
    <w:rsid w:val="00245BBD"/>
    <w:rsid w:val="00250844"/>
    <w:rsid w:val="0025579B"/>
    <w:rsid w:val="00256A6C"/>
    <w:rsid w:val="002655FD"/>
    <w:rsid w:val="00266F22"/>
    <w:rsid w:val="002678F9"/>
    <w:rsid w:val="00267CA1"/>
    <w:rsid w:val="00272CF0"/>
    <w:rsid w:val="0027454A"/>
    <w:rsid w:val="00279DC0"/>
    <w:rsid w:val="00280A55"/>
    <w:rsid w:val="0028125F"/>
    <w:rsid w:val="00287DB4"/>
    <w:rsid w:val="002A129B"/>
    <w:rsid w:val="002A7BCA"/>
    <w:rsid w:val="002B16E5"/>
    <w:rsid w:val="002B501C"/>
    <w:rsid w:val="002C565E"/>
    <w:rsid w:val="002C5AAA"/>
    <w:rsid w:val="002C6870"/>
    <w:rsid w:val="002C7322"/>
    <w:rsid w:val="002D0C1C"/>
    <w:rsid w:val="002D17AB"/>
    <w:rsid w:val="002D1A0C"/>
    <w:rsid w:val="002D291A"/>
    <w:rsid w:val="002D6E22"/>
    <w:rsid w:val="002D7252"/>
    <w:rsid w:val="002D760E"/>
    <w:rsid w:val="002E692F"/>
    <w:rsid w:val="0030251F"/>
    <w:rsid w:val="00303115"/>
    <w:rsid w:val="00310C37"/>
    <w:rsid w:val="003111A5"/>
    <w:rsid w:val="00315A0B"/>
    <w:rsid w:val="00321141"/>
    <w:rsid w:val="003268A9"/>
    <w:rsid w:val="00333169"/>
    <w:rsid w:val="00341827"/>
    <w:rsid w:val="003436D5"/>
    <w:rsid w:val="003445E2"/>
    <w:rsid w:val="0034604E"/>
    <w:rsid w:val="00362CE6"/>
    <w:rsid w:val="0037253C"/>
    <w:rsid w:val="00374F49"/>
    <w:rsid w:val="00375504"/>
    <w:rsid w:val="00377145"/>
    <w:rsid w:val="003821B1"/>
    <w:rsid w:val="0038666B"/>
    <w:rsid w:val="003914EE"/>
    <w:rsid w:val="00393F51"/>
    <w:rsid w:val="003948C4"/>
    <w:rsid w:val="00394C5F"/>
    <w:rsid w:val="003A3A80"/>
    <w:rsid w:val="003A6947"/>
    <w:rsid w:val="003B03F3"/>
    <w:rsid w:val="003B1B5B"/>
    <w:rsid w:val="003B36B1"/>
    <w:rsid w:val="003B3F4A"/>
    <w:rsid w:val="003B6349"/>
    <w:rsid w:val="003C043F"/>
    <w:rsid w:val="003C22E6"/>
    <w:rsid w:val="003C2E36"/>
    <w:rsid w:val="003C48D2"/>
    <w:rsid w:val="003D09A7"/>
    <w:rsid w:val="003D11FE"/>
    <w:rsid w:val="003D6073"/>
    <w:rsid w:val="003D785C"/>
    <w:rsid w:val="003E4A9F"/>
    <w:rsid w:val="003E6BEF"/>
    <w:rsid w:val="0040016C"/>
    <w:rsid w:val="004018B1"/>
    <w:rsid w:val="00405853"/>
    <w:rsid w:val="00411E4D"/>
    <w:rsid w:val="0041264D"/>
    <w:rsid w:val="00426431"/>
    <w:rsid w:val="00431123"/>
    <w:rsid w:val="00432629"/>
    <w:rsid w:val="00440375"/>
    <w:rsid w:val="00440972"/>
    <w:rsid w:val="00444450"/>
    <w:rsid w:val="00444EAD"/>
    <w:rsid w:val="0044508E"/>
    <w:rsid w:val="0044585F"/>
    <w:rsid w:val="0044623A"/>
    <w:rsid w:val="0044652E"/>
    <w:rsid w:val="00452060"/>
    <w:rsid w:val="004520A1"/>
    <w:rsid w:val="00452D12"/>
    <w:rsid w:val="004565BA"/>
    <w:rsid w:val="00457338"/>
    <w:rsid w:val="00457E5A"/>
    <w:rsid w:val="00460293"/>
    <w:rsid w:val="00460C6C"/>
    <w:rsid w:val="004674BC"/>
    <w:rsid w:val="00472DAC"/>
    <w:rsid w:val="004736FB"/>
    <w:rsid w:val="00483555"/>
    <w:rsid w:val="00494DCB"/>
    <w:rsid w:val="004958D4"/>
    <w:rsid w:val="00495CF7"/>
    <w:rsid w:val="00497D6D"/>
    <w:rsid w:val="004B13CF"/>
    <w:rsid w:val="004B32B3"/>
    <w:rsid w:val="004B4BA0"/>
    <w:rsid w:val="004B5362"/>
    <w:rsid w:val="004C4740"/>
    <w:rsid w:val="004C4CC0"/>
    <w:rsid w:val="004C7A46"/>
    <w:rsid w:val="004D4543"/>
    <w:rsid w:val="004D496A"/>
    <w:rsid w:val="004E1196"/>
    <w:rsid w:val="004E5FFB"/>
    <w:rsid w:val="004E6BA7"/>
    <w:rsid w:val="00502124"/>
    <w:rsid w:val="005028DB"/>
    <w:rsid w:val="005049CB"/>
    <w:rsid w:val="0050591E"/>
    <w:rsid w:val="00516F6F"/>
    <w:rsid w:val="00531765"/>
    <w:rsid w:val="00544FB2"/>
    <w:rsid w:val="00547CB6"/>
    <w:rsid w:val="005526E4"/>
    <w:rsid w:val="00554AF6"/>
    <w:rsid w:val="00556A4B"/>
    <w:rsid w:val="00560206"/>
    <w:rsid w:val="005625CD"/>
    <w:rsid w:val="00581BF6"/>
    <w:rsid w:val="0058211E"/>
    <w:rsid w:val="00584CF0"/>
    <w:rsid w:val="00591159"/>
    <w:rsid w:val="00592B8B"/>
    <w:rsid w:val="005935BB"/>
    <w:rsid w:val="00594FDA"/>
    <w:rsid w:val="005A0625"/>
    <w:rsid w:val="005A3BE9"/>
    <w:rsid w:val="005A532A"/>
    <w:rsid w:val="005A54E2"/>
    <w:rsid w:val="005A5895"/>
    <w:rsid w:val="005B3C6E"/>
    <w:rsid w:val="005B646E"/>
    <w:rsid w:val="005B7871"/>
    <w:rsid w:val="005C4D37"/>
    <w:rsid w:val="005D4052"/>
    <w:rsid w:val="005D61B5"/>
    <w:rsid w:val="005D673F"/>
    <w:rsid w:val="005E2D69"/>
    <w:rsid w:val="005E761C"/>
    <w:rsid w:val="005E793F"/>
    <w:rsid w:val="005F2A98"/>
    <w:rsid w:val="006045D1"/>
    <w:rsid w:val="0060551D"/>
    <w:rsid w:val="00607B7E"/>
    <w:rsid w:val="00610B63"/>
    <w:rsid w:val="00613366"/>
    <w:rsid w:val="00614EB9"/>
    <w:rsid w:val="006152E3"/>
    <w:rsid w:val="006203C2"/>
    <w:rsid w:val="00620D54"/>
    <w:rsid w:val="00623F9E"/>
    <w:rsid w:val="006249F0"/>
    <w:rsid w:val="00626B4C"/>
    <w:rsid w:val="00626B85"/>
    <w:rsid w:val="00633B8F"/>
    <w:rsid w:val="0065020F"/>
    <w:rsid w:val="00654809"/>
    <w:rsid w:val="006703F4"/>
    <w:rsid w:val="00676197"/>
    <w:rsid w:val="006765E2"/>
    <w:rsid w:val="006800D0"/>
    <w:rsid w:val="00683803"/>
    <w:rsid w:val="00686669"/>
    <w:rsid w:val="006866FB"/>
    <w:rsid w:val="00692955"/>
    <w:rsid w:val="006A2F49"/>
    <w:rsid w:val="006A33CC"/>
    <w:rsid w:val="006C12EB"/>
    <w:rsid w:val="006C2B3C"/>
    <w:rsid w:val="006C7E1A"/>
    <w:rsid w:val="006D2292"/>
    <w:rsid w:val="006D4896"/>
    <w:rsid w:val="006D4FD1"/>
    <w:rsid w:val="006D6B3B"/>
    <w:rsid w:val="006E6D68"/>
    <w:rsid w:val="006F249C"/>
    <w:rsid w:val="00700C22"/>
    <w:rsid w:val="00706E68"/>
    <w:rsid w:val="0071336B"/>
    <w:rsid w:val="00715E10"/>
    <w:rsid w:val="00721D52"/>
    <w:rsid w:val="00730127"/>
    <w:rsid w:val="00735C65"/>
    <w:rsid w:val="00737AB7"/>
    <w:rsid w:val="00744E44"/>
    <w:rsid w:val="00746743"/>
    <w:rsid w:val="00746B4F"/>
    <w:rsid w:val="0075224E"/>
    <w:rsid w:val="00752337"/>
    <w:rsid w:val="00752E7B"/>
    <w:rsid w:val="0075642C"/>
    <w:rsid w:val="0075EC0B"/>
    <w:rsid w:val="00765DD3"/>
    <w:rsid w:val="00770CEA"/>
    <w:rsid w:val="00782B17"/>
    <w:rsid w:val="0078453E"/>
    <w:rsid w:val="00786401"/>
    <w:rsid w:val="0079245B"/>
    <w:rsid w:val="00794BA3"/>
    <w:rsid w:val="0079EADF"/>
    <w:rsid w:val="007A28DF"/>
    <w:rsid w:val="007B3FB6"/>
    <w:rsid w:val="007B424D"/>
    <w:rsid w:val="007C7557"/>
    <w:rsid w:val="007C7BDF"/>
    <w:rsid w:val="007D0084"/>
    <w:rsid w:val="007E04F2"/>
    <w:rsid w:val="007F1636"/>
    <w:rsid w:val="007F7D7B"/>
    <w:rsid w:val="00807F04"/>
    <w:rsid w:val="008109FB"/>
    <w:rsid w:val="008150CE"/>
    <w:rsid w:val="008178D8"/>
    <w:rsid w:val="0083327D"/>
    <w:rsid w:val="00841335"/>
    <w:rsid w:val="00843799"/>
    <w:rsid w:val="00843FF4"/>
    <w:rsid w:val="00844213"/>
    <w:rsid w:val="00846FDA"/>
    <w:rsid w:val="00857B25"/>
    <w:rsid w:val="00860C68"/>
    <w:rsid w:val="00864368"/>
    <w:rsid w:val="008657EA"/>
    <w:rsid w:val="0087305E"/>
    <w:rsid w:val="00875C77"/>
    <w:rsid w:val="008818CA"/>
    <w:rsid w:val="00893173"/>
    <w:rsid w:val="008965BA"/>
    <w:rsid w:val="00896772"/>
    <w:rsid w:val="008A0D55"/>
    <w:rsid w:val="008A6F7F"/>
    <w:rsid w:val="008B0E39"/>
    <w:rsid w:val="008B34EA"/>
    <w:rsid w:val="008B3B4C"/>
    <w:rsid w:val="008C1F7B"/>
    <w:rsid w:val="008D0E47"/>
    <w:rsid w:val="008D2275"/>
    <w:rsid w:val="008D28DB"/>
    <w:rsid w:val="008D5603"/>
    <w:rsid w:val="008E3DB3"/>
    <w:rsid w:val="008E6B86"/>
    <w:rsid w:val="008F003D"/>
    <w:rsid w:val="008F1EAC"/>
    <w:rsid w:val="008F6B19"/>
    <w:rsid w:val="008F6D21"/>
    <w:rsid w:val="00905D8A"/>
    <w:rsid w:val="00906145"/>
    <w:rsid w:val="00917EB3"/>
    <w:rsid w:val="00917FD8"/>
    <w:rsid w:val="00920BC0"/>
    <w:rsid w:val="009213E2"/>
    <w:rsid w:val="00921C44"/>
    <w:rsid w:val="00927E41"/>
    <w:rsid w:val="00935734"/>
    <w:rsid w:val="00943283"/>
    <w:rsid w:val="00951056"/>
    <w:rsid w:val="009523AE"/>
    <w:rsid w:val="00957330"/>
    <w:rsid w:val="00957372"/>
    <w:rsid w:val="00964626"/>
    <w:rsid w:val="00965141"/>
    <w:rsid w:val="009657F9"/>
    <w:rsid w:val="00966B09"/>
    <w:rsid w:val="009700B0"/>
    <w:rsid w:val="0097026B"/>
    <w:rsid w:val="009768B6"/>
    <w:rsid w:val="009806F1"/>
    <w:rsid w:val="0098195F"/>
    <w:rsid w:val="0099060F"/>
    <w:rsid w:val="00990A2D"/>
    <w:rsid w:val="00990BA4"/>
    <w:rsid w:val="009918C9"/>
    <w:rsid w:val="00991CF7"/>
    <w:rsid w:val="009922E5"/>
    <w:rsid w:val="0099425E"/>
    <w:rsid w:val="009945C7"/>
    <w:rsid w:val="0099BD20"/>
    <w:rsid w:val="009A4CD4"/>
    <w:rsid w:val="009A58E9"/>
    <w:rsid w:val="009B4AE6"/>
    <w:rsid w:val="009C303A"/>
    <w:rsid w:val="009C5DAC"/>
    <w:rsid w:val="009C61FF"/>
    <w:rsid w:val="009C686D"/>
    <w:rsid w:val="009D0594"/>
    <w:rsid w:val="009F0E94"/>
    <w:rsid w:val="009F1A56"/>
    <w:rsid w:val="009F352A"/>
    <w:rsid w:val="009F4BE9"/>
    <w:rsid w:val="009F791A"/>
    <w:rsid w:val="00A038DF"/>
    <w:rsid w:val="00A104E4"/>
    <w:rsid w:val="00A110E0"/>
    <w:rsid w:val="00A16FF1"/>
    <w:rsid w:val="00A26019"/>
    <w:rsid w:val="00A3081D"/>
    <w:rsid w:val="00A33709"/>
    <w:rsid w:val="00A3649E"/>
    <w:rsid w:val="00A40B79"/>
    <w:rsid w:val="00A419C1"/>
    <w:rsid w:val="00A42176"/>
    <w:rsid w:val="00A4324A"/>
    <w:rsid w:val="00A46659"/>
    <w:rsid w:val="00A5500D"/>
    <w:rsid w:val="00A55D36"/>
    <w:rsid w:val="00A61E19"/>
    <w:rsid w:val="00A71157"/>
    <w:rsid w:val="00A76690"/>
    <w:rsid w:val="00A80411"/>
    <w:rsid w:val="00A81753"/>
    <w:rsid w:val="00A84C03"/>
    <w:rsid w:val="00A9564D"/>
    <w:rsid w:val="00AA4204"/>
    <w:rsid w:val="00AA457F"/>
    <w:rsid w:val="00AB62CA"/>
    <w:rsid w:val="00AC1F93"/>
    <w:rsid w:val="00AC210D"/>
    <w:rsid w:val="00AC539C"/>
    <w:rsid w:val="00AC5F5E"/>
    <w:rsid w:val="00AD1011"/>
    <w:rsid w:val="00AD2A35"/>
    <w:rsid w:val="00AD6670"/>
    <w:rsid w:val="00AD788E"/>
    <w:rsid w:val="00AF0F06"/>
    <w:rsid w:val="00AF307D"/>
    <w:rsid w:val="00AF41E4"/>
    <w:rsid w:val="00B037C6"/>
    <w:rsid w:val="00B037F5"/>
    <w:rsid w:val="00B05D49"/>
    <w:rsid w:val="00B10CF2"/>
    <w:rsid w:val="00B150B2"/>
    <w:rsid w:val="00B166BD"/>
    <w:rsid w:val="00B168AF"/>
    <w:rsid w:val="00B207D7"/>
    <w:rsid w:val="00B210C9"/>
    <w:rsid w:val="00B22C03"/>
    <w:rsid w:val="00B23E7D"/>
    <w:rsid w:val="00B24657"/>
    <w:rsid w:val="00B24D8C"/>
    <w:rsid w:val="00B24F3E"/>
    <w:rsid w:val="00B3207D"/>
    <w:rsid w:val="00B332E1"/>
    <w:rsid w:val="00B3EA2E"/>
    <w:rsid w:val="00B4005D"/>
    <w:rsid w:val="00B41495"/>
    <w:rsid w:val="00B418AB"/>
    <w:rsid w:val="00B4699B"/>
    <w:rsid w:val="00B51623"/>
    <w:rsid w:val="00B609AB"/>
    <w:rsid w:val="00B675AB"/>
    <w:rsid w:val="00B738B6"/>
    <w:rsid w:val="00B74388"/>
    <w:rsid w:val="00B76B97"/>
    <w:rsid w:val="00B77A02"/>
    <w:rsid w:val="00B8287D"/>
    <w:rsid w:val="00B83BBE"/>
    <w:rsid w:val="00B849F5"/>
    <w:rsid w:val="00B87E8C"/>
    <w:rsid w:val="00BA3D44"/>
    <w:rsid w:val="00BA4532"/>
    <w:rsid w:val="00BA5DA6"/>
    <w:rsid w:val="00BA711B"/>
    <w:rsid w:val="00BB1A2B"/>
    <w:rsid w:val="00BB658E"/>
    <w:rsid w:val="00BC12EC"/>
    <w:rsid w:val="00BC1D90"/>
    <w:rsid w:val="00BC2EA6"/>
    <w:rsid w:val="00BC77AF"/>
    <w:rsid w:val="00BD27BE"/>
    <w:rsid w:val="00BD4D39"/>
    <w:rsid w:val="00BD5ACC"/>
    <w:rsid w:val="00BD7378"/>
    <w:rsid w:val="00BD7BBD"/>
    <w:rsid w:val="00BD7E19"/>
    <w:rsid w:val="00BF1E03"/>
    <w:rsid w:val="00BF3B06"/>
    <w:rsid w:val="00BF4D98"/>
    <w:rsid w:val="00BF6FDB"/>
    <w:rsid w:val="00BF746B"/>
    <w:rsid w:val="00C051AE"/>
    <w:rsid w:val="00C1066C"/>
    <w:rsid w:val="00C15BC2"/>
    <w:rsid w:val="00C165D9"/>
    <w:rsid w:val="00C1D2BE"/>
    <w:rsid w:val="00C204D9"/>
    <w:rsid w:val="00C207DD"/>
    <w:rsid w:val="00C234C9"/>
    <w:rsid w:val="00C25EED"/>
    <w:rsid w:val="00C407BC"/>
    <w:rsid w:val="00C42E39"/>
    <w:rsid w:val="00C42E6A"/>
    <w:rsid w:val="00C453E4"/>
    <w:rsid w:val="00C52E49"/>
    <w:rsid w:val="00C54187"/>
    <w:rsid w:val="00C70CB9"/>
    <w:rsid w:val="00C725F6"/>
    <w:rsid w:val="00C7475A"/>
    <w:rsid w:val="00C74928"/>
    <w:rsid w:val="00C80F6B"/>
    <w:rsid w:val="00C8105D"/>
    <w:rsid w:val="00C861D7"/>
    <w:rsid w:val="00C96C51"/>
    <w:rsid w:val="00CA20A9"/>
    <w:rsid w:val="00CA7278"/>
    <w:rsid w:val="00CA7C7D"/>
    <w:rsid w:val="00CA7E9D"/>
    <w:rsid w:val="00CB01FE"/>
    <w:rsid w:val="00CC0DEC"/>
    <w:rsid w:val="00CC152E"/>
    <w:rsid w:val="00CC1E54"/>
    <w:rsid w:val="00CE1564"/>
    <w:rsid w:val="00CE267C"/>
    <w:rsid w:val="00CE7BAA"/>
    <w:rsid w:val="00CF2066"/>
    <w:rsid w:val="00CF37CF"/>
    <w:rsid w:val="00CF5BF2"/>
    <w:rsid w:val="00CF758D"/>
    <w:rsid w:val="00CF7952"/>
    <w:rsid w:val="00D0111C"/>
    <w:rsid w:val="00D0322F"/>
    <w:rsid w:val="00D2570D"/>
    <w:rsid w:val="00D37388"/>
    <w:rsid w:val="00D473C7"/>
    <w:rsid w:val="00D478EA"/>
    <w:rsid w:val="00D51FEB"/>
    <w:rsid w:val="00D52EC8"/>
    <w:rsid w:val="00D5323F"/>
    <w:rsid w:val="00D56868"/>
    <w:rsid w:val="00D576BB"/>
    <w:rsid w:val="00D616BB"/>
    <w:rsid w:val="00D665F9"/>
    <w:rsid w:val="00D81108"/>
    <w:rsid w:val="00D811CE"/>
    <w:rsid w:val="00D82D07"/>
    <w:rsid w:val="00D901AD"/>
    <w:rsid w:val="00D9528A"/>
    <w:rsid w:val="00DA1A62"/>
    <w:rsid w:val="00DA4296"/>
    <w:rsid w:val="00DA6CCE"/>
    <w:rsid w:val="00DA6F48"/>
    <w:rsid w:val="00DB2BB6"/>
    <w:rsid w:val="00DB32B0"/>
    <w:rsid w:val="00DB3EDC"/>
    <w:rsid w:val="00DB625B"/>
    <w:rsid w:val="00DC1785"/>
    <w:rsid w:val="00DC3C64"/>
    <w:rsid w:val="00DC3C97"/>
    <w:rsid w:val="00DC43BB"/>
    <w:rsid w:val="00DC5D72"/>
    <w:rsid w:val="00DC6188"/>
    <w:rsid w:val="00DD12D9"/>
    <w:rsid w:val="00DD6EFF"/>
    <w:rsid w:val="00DE2362"/>
    <w:rsid w:val="00DE3C0B"/>
    <w:rsid w:val="00DF7E5C"/>
    <w:rsid w:val="00E0155F"/>
    <w:rsid w:val="00E037A3"/>
    <w:rsid w:val="00E04240"/>
    <w:rsid w:val="00E04CD7"/>
    <w:rsid w:val="00E06287"/>
    <w:rsid w:val="00E10444"/>
    <w:rsid w:val="00E105C4"/>
    <w:rsid w:val="00E121C6"/>
    <w:rsid w:val="00E16C64"/>
    <w:rsid w:val="00E250AC"/>
    <w:rsid w:val="00E277FD"/>
    <w:rsid w:val="00E30462"/>
    <w:rsid w:val="00E30BF9"/>
    <w:rsid w:val="00E319DB"/>
    <w:rsid w:val="00E3283D"/>
    <w:rsid w:val="00E333A2"/>
    <w:rsid w:val="00E3479F"/>
    <w:rsid w:val="00E34A77"/>
    <w:rsid w:val="00E355CE"/>
    <w:rsid w:val="00E43B3D"/>
    <w:rsid w:val="00E45C20"/>
    <w:rsid w:val="00E4742F"/>
    <w:rsid w:val="00E47AE1"/>
    <w:rsid w:val="00E547EF"/>
    <w:rsid w:val="00E55F51"/>
    <w:rsid w:val="00E562F5"/>
    <w:rsid w:val="00E63383"/>
    <w:rsid w:val="00E63499"/>
    <w:rsid w:val="00E71D8E"/>
    <w:rsid w:val="00E73DAB"/>
    <w:rsid w:val="00E77057"/>
    <w:rsid w:val="00E773FC"/>
    <w:rsid w:val="00E810A9"/>
    <w:rsid w:val="00E83D9F"/>
    <w:rsid w:val="00E863A8"/>
    <w:rsid w:val="00E865C0"/>
    <w:rsid w:val="00E8699E"/>
    <w:rsid w:val="00E92BCB"/>
    <w:rsid w:val="00E92FE2"/>
    <w:rsid w:val="00E973B5"/>
    <w:rsid w:val="00EA0F87"/>
    <w:rsid w:val="00EA7BAD"/>
    <w:rsid w:val="00EB0E2E"/>
    <w:rsid w:val="00EB172A"/>
    <w:rsid w:val="00EC27BD"/>
    <w:rsid w:val="00EC4009"/>
    <w:rsid w:val="00EC57AE"/>
    <w:rsid w:val="00EC7A98"/>
    <w:rsid w:val="00EE385B"/>
    <w:rsid w:val="00EE49DE"/>
    <w:rsid w:val="00EE6850"/>
    <w:rsid w:val="00EE7162"/>
    <w:rsid w:val="00EEBEAA"/>
    <w:rsid w:val="00EF1C1A"/>
    <w:rsid w:val="00EF26EC"/>
    <w:rsid w:val="00F03BCB"/>
    <w:rsid w:val="00F06EE9"/>
    <w:rsid w:val="00F076D4"/>
    <w:rsid w:val="00F368AB"/>
    <w:rsid w:val="00F368D7"/>
    <w:rsid w:val="00F37AAC"/>
    <w:rsid w:val="00F40574"/>
    <w:rsid w:val="00F40E09"/>
    <w:rsid w:val="00F41EA6"/>
    <w:rsid w:val="00F42BD5"/>
    <w:rsid w:val="00F44C3C"/>
    <w:rsid w:val="00F5111C"/>
    <w:rsid w:val="00F6170E"/>
    <w:rsid w:val="00F66879"/>
    <w:rsid w:val="00F73405"/>
    <w:rsid w:val="00F842F2"/>
    <w:rsid w:val="00F95644"/>
    <w:rsid w:val="00FA377B"/>
    <w:rsid w:val="00FA4145"/>
    <w:rsid w:val="00FA651C"/>
    <w:rsid w:val="00FC63D9"/>
    <w:rsid w:val="00FC6990"/>
    <w:rsid w:val="00FD4188"/>
    <w:rsid w:val="00FD4915"/>
    <w:rsid w:val="00FE50D5"/>
    <w:rsid w:val="00FF0091"/>
    <w:rsid w:val="00FF1CA8"/>
    <w:rsid w:val="01157F98"/>
    <w:rsid w:val="0115F534"/>
    <w:rsid w:val="013BD2A7"/>
    <w:rsid w:val="013D5545"/>
    <w:rsid w:val="01578214"/>
    <w:rsid w:val="016FA762"/>
    <w:rsid w:val="0192FACA"/>
    <w:rsid w:val="01BE8185"/>
    <w:rsid w:val="01DD586B"/>
    <w:rsid w:val="01E256AF"/>
    <w:rsid w:val="01F65436"/>
    <w:rsid w:val="01FA75D0"/>
    <w:rsid w:val="0220B722"/>
    <w:rsid w:val="02233861"/>
    <w:rsid w:val="0245DDD8"/>
    <w:rsid w:val="0249E561"/>
    <w:rsid w:val="02598841"/>
    <w:rsid w:val="027BCA0F"/>
    <w:rsid w:val="02D05007"/>
    <w:rsid w:val="02D2736C"/>
    <w:rsid w:val="02D3F360"/>
    <w:rsid w:val="02D7A65F"/>
    <w:rsid w:val="02EA0FBD"/>
    <w:rsid w:val="0306CE74"/>
    <w:rsid w:val="0308E93B"/>
    <w:rsid w:val="030ED9CB"/>
    <w:rsid w:val="0313CE5C"/>
    <w:rsid w:val="0324576C"/>
    <w:rsid w:val="032BEB77"/>
    <w:rsid w:val="0343122B"/>
    <w:rsid w:val="0388D8A3"/>
    <w:rsid w:val="0395146B"/>
    <w:rsid w:val="03AC55FF"/>
    <w:rsid w:val="03B54FB3"/>
    <w:rsid w:val="03C9265C"/>
    <w:rsid w:val="03D305F9"/>
    <w:rsid w:val="03D87DC5"/>
    <w:rsid w:val="03E70073"/>
    <w:rsid w:val="03F724F5"/>
    <w:rsid w:val="041E8D8C"/>
    <w:rsid w:val="042484DD"/>
    <w:rsid w:val="042B8136"/>
    <w:rsid w:val="04553514"/>
    <w:rsid w:val="045661C1"/>
    <w:rsid w:val="0459FB87"/>
    <w:rsid w:val="046AC89B"/>
    <w:rsid w:val="047BB15D"/>
    <w:rsid w:val="047F02AD"/>
    <w:rsid w:val="04926750"/>
    <w:rsid w:val="04A7C8E8"/>
    <w:rsid w:val="04C3EB97"/>
    <w:rsid w:val="04E68903"/>
    <w:rsid w:val="050C16C5"/>
    <w:rsid w:val="0558C17A"/>
    <w:rsid w:val="0562191F"/>
    <w:rsid w:val="059EDBD7"/>
    <w:rsid w:val="05CDB9EA"/>
    <w:rsid w:val="05D769C1"/>
    <w:rsid w:val="05DE28A2"/>
    <w:rsid w:val="05EC9FAC"/>
    <w:rsid w:val="05FDEE0D"/>
    <w:rsid w:val="060E52B3"/>
    <w:rsid w:val="0629B343"/>
    <w:rsid w:val="06372213"/>
    <w:rsid w:val="06563F7B"/>
    <w:rsid w:val="06B0D0DD"/>
    <w:rsid w:val="06C47E11"/>
    <w:rsid w:val="06CBCF13"/>
    <w:rsid w:val="06EE4A65"/>
    <w:rsid w:val="07185689"/>
    <w:rsid w:val="07575FE9"/>
    <w:rsid w:val="076A6C73"/>
    <w:rsid w:val="078E9A2A"/>
    <w:rsid w:val="0791EE08"/>
    <w:rsid w:val="0798F0AC"/>
    <w:rsid w:val="079EC51C"/>
    <w:rsid w:val="07A0EB95"/>
    <w:rsid w:val="07D08202"/>
    <w:rsid w:val="07D161EB"/>
    <w:rsid w:val="07EDDB82"/>
    <w:rsid w:val="07FC9C50"/>
    <w:rsid w:val="081441C2"/>
    <w:rsid w:val="081BB0E2"/>
    <w:rsid w:val="081EE206"/>
    <w:rsid w:val="082D261B"/>
    <w:rsid w:val="08482109"/>
    <w:rsid w:val="087A729F"/>
    <w:rsid w:val="08966AED"/>
    <w:rsid w:val="089A364B"/>
    <w:rsid w:val="08A50050"/>
    <w:rsid w:val="08B0129B"/>
    <w:rsid w:val="08BA492C"/>
    <w:rsid w:val="08C0423C"/>
    <w:rsid w:val="08C8D42D"/>
    <w:rsid w:val="08EF1CFB"/>
    <w:rsid w:val="08F619E9"/>
    <w:rsid w:val="08F6253F"/>
    <w:rsid w:val="0914A613"/>
    <w:rsid w:val="09364E9F"/>
    <w:rsid w:val="093D4854"/>
    <w:rsid w:val="096E84CD"/>
    <w:rsid w:val="0977C792"/>
    <w:rsid w:val="0979016A"/>
    <w:rsid w:val="0989DC53"/>
    <w:rsid w:val="09A06B3F"/>
    <w:rsid w:val="09B1865F"/>
    <w:rsid w:val="09BC1F8C"/>
    <w:rsid w:val="09D03DAD"/>
    <w:rsid w:val="09EA8FEA"/>
    <w:rsid w:val="09F0DA07"/>
    <w:rsid w:val="0A156967"/>
    <w:rsid w:val="0A167D6B"/>
    <w:rsid w:val="0A23EE8C"/>
    <w:rsid w:val="0A2594BA"/>
    <w:rsid w:val="0A5A894A"/>
    <w:rsid w:val="0A6A4C00"/>
    <w:rsid w:val="0AA66FD9"/>
    <w:rsid w:val="0ADF946D"/>
    <w:rsid w:val="0AE90893"/>
    <w:rsid w:val="0B1D9763"/>
    <w:rsid w:val="0B2E9630"/>
    <w:rsid w:val="0B8FE3BB"/>
    <w:rsid w:val="0B9749B7"/>
    <w:rsid w:val="0B99986D"/>
    <w:rsid w:val="0BBAAB31"/>
    <w:rsid w:val="0BC88118"/>
    <w:rsid w:val="0BCECB64"/>
    <w:rsid w:val="0BE8AA47"/>
    <w:rsid w:val="0BEC8475"/>
    <w:rsid w:val="0C1354C9"/>
    <w:rsid w:val="0C245D8D"/>
    <w:rsid w:val="0C2E72AB"/>
    <w:rsid w:val="0C3A052E"/>
    <w:rsid w:val="0C4EB22B"/>
    <w:rsid w:val="0C67F8F1"/>
    <w:rsid w:val="0C7D1310"/>
    <w:rsid w:val="0C8DE895"/>
    <w:rsid w:val="0C9BEBE0"/>
    <w:rsid w:val="0CAE4812"/>
    <w:rsid w:val="0CD8BC61"/>
    <w:rsid w:val="0D013F63"/>
    <w:rsid w:val="0D210BA6"/>
    <w:rsid w:val="0D2ED681"/>
    <w:rsid w:val="0D37D921"/>
    <w:rsid w:val="0D44AA45"/>
    <w:rsid w:val="0D5D5CF6"/>
    <w:rsid w:val="0D60C0C4"/>
    <w:rsid w:val="0D8A51D8"/>
    <w:rsid w:val="0D9D5BD2"/>
    <w:rsid w:val="0DC09B28"/>
    <w:rsid w:val="0DC75B7D"/>
    <w:rsid w:val="0DF5ACB9"/>
    <w:rsid w:val="0E1003F7"/>
    <w:rsid w:val="0E1362FF"/>
    <w:rsid w:val="0E419051"/>
    <w:rsid w:val="0E465468"/>
    <w:rsid w:val="0E48D8C6"/>
    <w:rsid w:val="0E6130FC"/>
    <w:rsid w:val="0E99B720"/>
    <w:rsid w:val="0E9B43B6"/>
    <w:rsid w:val="0ECA9BB8"/>
    <w:rsid w:val="0ED9128F"/>
    <w:rsid w:val="0F064F7D"/>
    <w:rsid w:val="0F0BCD61"/>
    <w:rsid w:val="0F17EC6F"/>
    <w:rsid w:val="0F1A79B1"/>
    <w:rsid w:val="0F2AF797"/>
    <w:rsid w:val="0F31B616"/>
    <w:rsid w:val="0F35D79A"/>
    <w:rsid w:val="0F5DDC02"/>
    <w:rsid w:val="0FBB9A86"/>
    <w:rsid w:val="0FC1FE77"/>
    <w:rsid w:val="0FC5F9BD"/>
    <w:rsid w:val="0FFAC8B4"/>
    <w:rsid w:val="100FAE72"/>
    <w:rsid w:val="101D399A"/>
    <w:rsid w:val="1038FDD7"/>
    <w:rsid w:val="108663C3"/>
    <w:rsid w:val="1094C1EB"/>
    <w:rsid w:val="10A129F6"/>
    <w:rsid w:val="10AC4F71"/>
    <w:rsid w:val="10B0F84A"/>
    <w:rsid w:val="10B976BF"/>
    <w:rsid w:val="10CBE713"/>
    <w:rsid w:val="10DD348B"/>
    <w:rsid w:val="10EBADA4"/>
    <w:rsid w:val="10FBCEE3"/>
    <w:rsid w:val="110A3CF8"/>
    <w:rsid w:val="11200EC9"/>
    <w:rsid w:val="1147014B"/>
    <w:rsid w:val="116BC6C0"/>
    <w:rsid w:val="1178F14B"/>
    <w:rsid w:val="11D8CC83"/>
    <w:rsid w:val="1200AF1E"/>
    <w:rsid w:val="121CD8B6"/>
    <w:rsid w:val="126A715B"/>
    <w:rsid w:val="1297CC6D"/>
    <w:rsid w:val="12CA7F9D"/>
    <w:rsid w:val="12DC65E3"/>
    <w:rsid w:val="12EF0ED1"/>
    <w:rsid w:val="12F389C4"/>
    <w:rsid w:val="13242D02"/>
    <w:rsid w:val="13570541"/>
    <w:rsid w:val="135A00E2"/>
    <w:rsid w:val="13693841"/>
    <w:rsid w:val="136A608B"/>
    <w:rsid w:val="137281ED"/>
    <w:rsid w:val="138F3ED7"/>
    <w:rsid w:val="13906232"/>
    <w:rsid w:val="13AE8EDB"/>
    <w:rsid w:val="13AEBBF6"/>
    <w:rsid w:val="13AF6F4C"/>
    <w:rsid w:val="13CEE07E"/>
    <w:rsid w:val="13DADAF9"/>
    <w:rsid w:val="140491D9"/>
    <w:rsid w:val="1417AC11"/>
    <w:rsid w:val="1426F2C7"/>
    <w:rsid w:val="14357F83"/>
    <w:rsid w:val="14543F26"/>
    <w:rsid w:val="14705494"/>
    <w:rsid w:val="14AAEAFF"/>
    <w:rsid w:val="14AB9D92"/>
    <w:rsid w:val="14CB7603"/>
    <w:rsid w:val="14E97490"/>
    <w:rsid w:val="14F3DD54"/>
    <w:rsid w:val="14F6D01C"/>
    <w:rsid w:val="1510555F"/>
    <w:rsid w:val="153F4F1A"/>
    <w:rsid w:val="15495D28"/>
    <w:rsid w:val="154DED93"/>
    <w:rsid w:val="1583C791"/>
    <w:rsid w:val="1593D0FF"/>
    <w:rsid w:val="15AE3937"/>
    <w:rsid w:val="15B12C62"/>
    <w:rsid w:val="15CF8D29"/>
    <w:rsid w:val="15FA30CE"/>
    <w:rsid w:val="15FD24EE"/>
    <w:rsid w:val="160EBC7A"/>
    <w:rsid w:val="161B9AFC"/>
    <w:rsid w:val="16474659"/>
    <w:rsid w:val="164A1E83"/>
    <w:rsid w:val="1666B903"/>
    <w:rsid w:val="168FFDBE"/>
    <w:rsid w:val="16C8E4D5"/>
    <w:rsid w:val="16F6EF07"/>
    <w:rsid w:val="170A8A04"/>
    <w:rsid w:val="1714584E"/>
    <w:rsid w:val="1718EE5D"/>
    <w:rsid w:val="17325CCB"/>
    <w:rsid w:val="1769C017"/>
    <w:rsid w:val="17989C58"/>
    <w:rsid w:val="17B8927B"/>
    <w:rsid w:val="17C42AAD"/>
    <w:rsid w:val="17D9A83B"/>
    <w:rsid w:val="17F6F3E9"/>
    <w:rsid w:val="18031524"/>
    <w:rsid w:val="180EFD2D"/>
    <w:rsid w:val="18196CAE"/>
    <w:rsid w:val="183A023D"/>
    <w:rsid w:val="183DE924"/>
    <w:rsid w:val="186214D7"/>
    <w:rsid w:val="18831FB3"/>
    <w:rsid w:val="18C76AA2"/>
    <w:rsid w:val="18D253E2"/>
    <w:rsid w:val="18E40509"/>
    <w:rsid w:val="18EFD621"/>
    <w:rsid w:val="18FF6C42"/>
    <w:rsid w:val="19102B8B"/>
    <w:rsid w:val="195BED66"/>
    <w:rsid w:val="196308CF"/>
    <w:rsid w:val="197DA821"/>
    <w:rsid w:val="19CDDC01"/>
    <w:rsid w:val="19FDE26C"/>
    <w:rsid w:val="1A14E849"/>
    <w:rsid w:val="1A158804"/>
    <w:rsid w:val="1A18C9E9"/>
    <w:rsid w:val="1A2BEA10"/>
    <w:rsid w:val="1A2EAD63"/>
    <w:rsid w:val="1A500215"/>
    <w:rsid w:val="1A58B9F7"/>
    <w:rsid w:val="1A6CF147"/>
    <w:rsid w:val="1A9FE883"/>
    <w:rsid w:val="1AC67550"/>
    <w:rsid w:val="1AC80ACD"/>
    <w:rsid w:val="1AD3145B"/>
    <w:rsid w:val="1ADC430D"/>
    <w:rsid w:val="1AE713AA"/>
    <w:rsid w:val="1AF7C0D5"/>
    <w:rsid w:val="1B04CB26"/>
    <w:rsid w:val="1B29B175"/>
    <w:rsid w:val="1B3EC8CB"/>
    <w:rsid w:val="1B67E0C9"/>
    <w:rsid w:val="1B6CB94A"/>
    <w:rsid w:val="1B72363F"/>
    <w:rsid w:val="1B72D510"/>
    <w:rsid w:val="1B8C0006"/>
    <w:rsid w:val="1BA9CB83"/>
    <w:rsid w:val="1BC1ACC4"/>
    <w:rsid w:val="1BC6AFB4"/>
    <w:rsid w:val="1BDDF63E"/>
    <w:rsid w:val="1BF92725"/>
    <w:rsid w:val="1C0D2FB8"/>
    <w:rsid w:val="1C19D318"/>
    <w:rsid w:val="1C1B0603"/>
    <w:rsid w:val="1C233D85"/>
    <w:rsid w:val="1C4BA4DE"/>
    <w:rsid w:val="1C4D9A21"/>
    <w:rsid w:val="1C610427"/>
    <w:rsid w:val="1C68B72F"/>
    <w:rsid w:val="1C6930CA"/>
    <w:rsid w:val="1C6BC706"/>
    <w:rsid w:val="1C7E1A4F"/>
    <w:rsid w:val="1C97A31E"/>
    <w:rsid w:val="1CB54F45"/>
    <w:rsid w:val="1CC59CB4"/>
    <w:rsid w:val="1CC5AAAF"/>
    <w:rsid w:val="1CD3AD1F"/>
    <w:rsid w:val="1D3DED00"/>
    <w:rsid w:val="1D6BA884"/>
    <w:rsid w:val="1DABAD98"/>
    <w:rsid w:val="1DB637E3"/>
    <w:rsid w:val="1DC8BFC9"/>
    <w:rsid w:val="1DD90F51"/>
    <w:rsid w:val="1DE33585"/>
    <w:rsid w:val="1DE85EC5"/>
    <w:rsid w:val="1DFB87A7"/>
    <w:rsid w:val="1E07B16D"/>
    <w:rsid w:val="1E10B502"/>
    <w:rsid w:val="1E21205F"/>
    <w:rsid w:val="1E3FB393"/>
    <w:rsid w:val="1E49A626"/>
    <w:rsid w:val="1E5DED33"/>
    <w:rsid w:val="1E6C25CF"/>
    <w:rsid w:val="1EB4560E"/>
    <w:rsid w:val="1ECEF5B3"/>
    <w:rsid w:val="1ED201AF"/>
    <w:rsid w:val="1EEF356A"/>
    <w:rsid w:val="1F04E8A4"/>
    <w:rsid w:val="1F0B0C75"/>
    <w:rsid w:val="1F146859"/>
    <w:rsid w:val="1F1B7260"/>
    <w:rsid w:val="1F34F0FA"/>
    <w:rsid w:val="1F357D6B"/>
    <w:rsid w:val="1F58AAA3"/>
    <w:rsid w:val="1F64AA5B"/>
    <w:rsid w:val="1F64E8E7"/>
    <w:rsid w:val="1F837CA2"/>
    <w:rsid w:val="1F8F3FF5"/>
    <w:rsid w:val="1FF27694"/>
    <w:rsid w:val="1FFCB450"/>
    <w:rsid w:val="20357D55"/>
    <w:rsid w:val="204D03E7"/>
    <w:rsid w:val="204D9938"/>
    <w:rsid w:val="204EE44F"/>
    <w:rsid w:val="2070BCD5"/>
    <w:rsid w:val="20719C27"/>
    <w:rsid w:val="20A3444B"/>
    <w:rsid w:val="20B2E05B"/>
    <w:rsid w:val="20DE2110"/>
    <w:rsid w:val="21403A7D"/>
    <w:rsid w:val="2144AADC"/>
    <w:rsid w:val="214E2906"/>
    <w:rsid w:val="21685A78"/>
    <w:rsid w:val="2173089F"/>
    <w:rsid w:val="2183F1D1"/>
    <w:rsid w:val="21C17C34"/>
    <w:rsid w:val="21F4EDD8"/>
    <w:rsid w:val="21F5FCA2"/>
    <w:rsid w:val="2219EE42"/>
    <w:rsid w:val="223443F5"/>
    <w:rsid w:val="227C1258"/>
    <w:rsid w:val="228B42B9"/>
    <w:rsid w:val="22A13E02"/>
    <w:rsid w:val="22A3DD83"/>
    <w:rsid w:val="22A5CD5D"/>
    <w:rsid w:val="22B29748"/>
    <w:rsid w:val="22EFB39C"/>
    <w:rsid w:val="22F32516"/>
    <w:rsid w:val="233AF981"/>
    <w:rsid w:val="2371D5AB"/>
    <w:rsid w:val="23724A3B"/>
    <w:rsid w:val="23899014"/>
    <w:rsid w:val="23A0A3DB"/>
    <w:rsid w:val="23AC6BDE"/>
    <w:rsid w:val="23B8A3F9"/>
    <w:rsid w:val="23DD108F"/>
    <w:rsid w:val="23FA338D"/>
    <w:rsid w:val="23FA551C"/>
    <w:rsid w:val="23FE727C"/>
    <w:rsid w:val="2418554A"/>
    <w:rsid w:val="242ACD07"/>
    <w:rsid w:val="24310ABA"/>
    <w:rsid w:val="243A4F07"/>
    <w:rsid w:val="246AD3AE"/>
    <w:rsid w:val="24958B92"/>
    <w:rsid w:val="249BFFC7"/>
    <w:rsid w:val="24D2EF4E"/>
    <w:rsid w:val="250003DD"/>
    <w:rsid w:val="25168315"/>
    <w:rsid w:val="2525F1C2"/>
    <w:rsid w:val="2558DAFE"/>
    <w:rsid w:val="256E969B"/>
    <w:rsid w:val="25911B34"/>
    <w:rsid w:val="25ACB2D7"/>
    <w:rsid w:val="25B81EC7"/>
    <w:rsid w:val="25BFB955"/>
    <w:rsid w:val="25EB0ED7"/>
    <w:rsid w:val="25F9AFA1"/>
    <w:rsid w:val="25FC920B"/>
    <w:rsid w:val="263BD917"/>
    <w:rsid w:val="264D3F78"/>
    <w:rsid w:val="265DE15B"/>
    <w:rsid w:val="266F218B"/>
    <w:rsid w:val="267F87A8"/>
    <w:rsid w:val="26A318EE"/>
    <w:rsid w:val="26AE2F1D"/>
    <w:rsid w:val="26B04785"/>
    <w:rsid w:val="26BE6F98"/>
    <w:rsid w:val="26C50975"/>
    <w:rsid w:val="27011931"/>
    <w:rsid w:val="275756C3"/>
    <w:rsid w:val="275AD9E7"/>
    <w:rsid w:val="2768896A"/>
    <w:rsid w:val="276C2ABA"/>
    <w:rsid w:val="276CFD3A"/>
    <w:rsid w:val="27AA97AE"/>
    <w:rsid w:val="27D949A7"/>
    <w:rsid w:val="27E680A1"/>
    <w:rsid w:val="280CB9B8"/>
    <w:rsid w:val="2831E684"/>
    <w:rsid w:val="284B3A13"/>
    <w:rsid w:val="28648729"/>
    <w:rsid w:val="28C74331"/>
    <w:rsid w:val="28CE8710"/>
    <w:rsid w:val="28F21EB8"/>
    <w:rsid w:val="28F9591D"/>
    <w:rsid w:val="28FAAEA5"/>
    <w:rsid w:val="2908C70A"/>
    <w:rsid w:val="29493C19"/>
    <w:rsid w:val="29636BCD"/>
    <w:rsid w:val="29905B09"/>
    <w:rsid w:val="29D48A18"/>
    <w:rsid w:val="29EC9F19"/>
    <w:rsid w:val="29FF04A0"/>
    <w:rsid w:val="2A015132"/>
    <w:rsid w:val="2A0F97A8"/>
    <w:rsid w:val="2A1D2CF3"/>
    <w:rsid w:val="2A23EA3E"/>
    <w:rsid w:val="2A4B0C9E"/>
    <w:rsid w:val="2A90144D"/>
    <w:rsid w:val="2A984B79"/>
    <w:rsid w:val="2A98DC1D"/>
    <w:rsid w:val="2ACFC07F"/>
    <w:rsid w:val="2AE1AA14"/>
    <w:rsid w:val="2B43E327"/>
    <w:rsid w:val="2B45B4EE"/>
    <w:rsid w:val="2B4D9B5C"/>
    <w:rsid w:val="2BDF2310"/>
    <w:rsid w:val="2BE6C4C6"/>
    <w:rsid w:val="2BFF4EDE"/>
    <w:rsid w:val="2C09FED2"/>
    <w:rsid w:val="2C27CB49"/>
    <w:rsid w:val="2C345533"/>
    <w:rsid w:val="2C5D3B72"/>
    <w:rsid w:val="2C5D69F4"/>
    <w:rsid w:val="2C831A94"/>
    <w:rsid w:val="2C85851A"/>
    <w:rsid w:val="2C89D6EE"/>
    <w:rsid w:val="2CB342E8"/>
    <w:rsid w:val="2CD06333"/>
    <w:rsid w:val="2CE94BB5"/>
    <w:rsid w:val="2D203169"/>
    <w:rsid w:val="2D279D74"/>
    <w:rsid w:val="2D28D7C5"/>
    <w:rsid w:val="2D59E700"/>
    <w:rsid w:val="2D64C62F"/>
    <w:rsid w:val="2D706AAD"/>
    <w:rsid w:val="2D89BA75"/>
    <w:rsid w:val="2D94C770"/>
    <w:rsid w:val="2DB068F9"/>
    <w:rsid w:val="2DCB04E0"/>
    <w:rsid w:val="2DE13046"/>
    <w:rsid w:val="2E0F4AD5"/>
    <w:rsid w:val="2E1E5301"/>
    <w:rsid w:val="2E22BC4E"/>
    <w:rsid w:val="2E308932"/>
    <w:rsid w:val="2E5A4D5C"/>
    <w:rsid w:val="2E67D22B"/>
    <w:rsid w:val="2E9ADBB1"/>
    <w:rsid w:val="2EBFF749"/>
    <w:rsid w:val="2EC000A5"/>
    <w:rsid w:val="2ED44EC4"/>
    <w:rsid w:val="2ED68F1B"/>
    <w:rsid w:val="2EDBBFA3"/>
    <w:rsid w:val="2F358E40"/>
    <w:rsid w:val="2F3F127C"/>
    <w:rsid w:val="2F47043D"/>
    <w:rsid w:val="2F6EFAE8"/>
    <w:rsid w:val="2F873FAA"/>
    <w:rsid w:val="2FBABE67"/>
    <w:rsid w:val="2FC43A77"/>
    <w:rsid w:val="2FCB2141"/>
    <w:rsid w:val="2FCE4E20"/>
    <w:rsid w:val="2FE58E3A"/>
    <w:rsid w:val="3049B3A8"/>
    <w:rsid w:val="30629523"/>
    <w:rsid w:val="3069B44D"/>
    <w:rsid w:val="3072244F"/>
    <w:rsid w:val="30743135"/>
    <w:rsid w:val="30863BAB"/>
    <w:rsid w:val="30B76AD8"/>
    <w:rsid w:val="30EA9514"/>
    <w:rsid w:val="310138AC"/>
    <w:rsid w:val="31677A0E"/>
    <w:rsid w:val="31684B67"/>
    <w:rsid w:val="318C0E13"/>
    <w:rsid w:val="31DDCF1F"/>
    <w:rsid w:val="31F54BF3"/>
    <w:rsid w:val="31FD3A8F"/>
    <w:rsid w:val="32095D8B"/>
    <w:rsid w:val="3220B9FF"/>
    <w:rsid w:val="322ABCD5"/>
    <w:rsid w:val="325B7B4F"/>
    <w:rsid w:val="32618F32"/>
    <w:rsid w:val="326AEC76"/>
    <w:rsid w:val="3274175D"/>
    <w:rsid w:val="3282B1D1"/>
    <w:rsid w:val="32834035"/>
    <w:rsid w:val="3287ECB4"/>
    <w:rsid w:val="32A7FDFE"/>
    <w:rsid w:val="32CA6438"/>
    <w:rsid w:val="32CAB8A9"/>
    <w:rsid w:val="32CD9D3F"/>
    <w:rsid w:val="32D152E5"/>
    <w:rsid w:val="32E92B30"/>
    <w:rsid w:val="33120F0A"/>
    <w:rsid w:val="3325F7F9"/>
    <w:rsid w:val="332A794B"/>
    <w:rsid w:val="333BD3F4"/>
    <w:rsid w:val="335CB6CF"/>
    <w:rsid w:val="33916D18"/>
    <w:rsid w:val="33AAAA35"/>
    <w:rsid w:val="33BED998"/>
    <w:rsid w:val="33BEE218"/>
    <w:rsid w:val="33D503DD"/>
    <w:rsid w:val="33EB8EC9"/>
    <w:rsid w:val="33FA6B53"/>
    <w:rsid w:val="340D3843"/>
    <w:rsid w:val="34216DD7"/>
    <w:rsid w:val="3423AD32"/>
    <w:rsid w:val="342B6E96"/>
    <w:rsid w:val="34349A8C"/>
    <w:rsid w:val="34462AD4"/>
    <w:rsid w:val="346D0333"/>
    <w:rsid w:val="348137F8"/>
    <w:rsid w:val="348BCE05"/>
    <w:rsid w:val="34951F7E"/>
    <w:rsid w:val="34A257A3"/>
    <w:rsid w:val="34B39678"/>
    <w:rsid w:val="34CE320D"/>
    <w:rsid w:val="34F5691E"/>
    <w:rsid w:val="3512249C"/>
    <w:rsid w:val="3528FE22"/>
    <w:rsid w:val="353E6B1D"/>
    <w:rsid w:val="355957E8"/>
    <w:rsid w:val="359BA020"/>
    <w:rsid w:val="35AE3492"/>
    <w:rsid w:val="35DA1EC7"/>
    <w:rsid w:val="35E70A82"/>
    <w:rsid w:val="35FCF1FB"/>
    <w:rsid w:val="3633ABF9"/>
    <w:rsid w:val="363535E1"/>
    <w:rsid w:val="364E3491"/>
    <w:rsid w:val="367B37A0"/>
    <w:rsid w:val="367B3C87"/>
    <w:rsid w:val="36A2005B"/>
    <w:rsid w:val="36A35B27"/>
    <w:rsid w:val="36B72467"/>
    <w:rsid w:val="36C38B13"/>
    <w:rsid w:val="36EEAA97"/>
    <w:rsid w:val="36F78C1E"/>
    <w:rsid w:val="371FDCDD"/>
    <w:rsid w:val="37626FD8"/>
    <w:rsid w:val="376FCDD7"/>
    <w:rsid w:val="378C953F"/>
    <w:rsid w:val="3791C62C"/>
    <w:rsid w:val="3797E690"/>
    <w:rsid w:val="379933B3"/>
    <w:rsid w:val="379D759A"/>
    <w:rsid w:val="37A3FB73"/>
    <w:rsid w:val="37C39C59"/>
    <w:rsid w:val="37CF9BA1"/>
    <w:rsid w:val="37F857E1"/>
    <w:rsid w:val="381374A5"/>
    <w:rsid w:val="3824BE39"/>
    <w:rsid w:val="3832A306"/>
    <w:rsid w:val="384F46FA"/>
    <w:rsid w:val="387CB2C8"/>
    <w:rsid w:val="388BC51F"/>
    <w:rsid w:val="38CA1519"/>
    <w:rsid w:val="3949886F"/>
    <w:rsid w:val="394D477A"/>
    <w:rsid w:val="3963A569"/>
    <w:rsid w:val="396FF2ED"/>
    <w:rsid w:val="398C4F4A"/>
    <w:rsid w:val="398E3D48"/>
    <w:rsid w:val="39EDA31D"/>
    <w:rsid w:val="3A003519"/>
    <w:rsid w:val="3A336850"/>
    <w:rsid w:val="3A360E7E"/>
    <w:rsid w:val="3A75524D"/>
    <w:rsid w:val="3A8FA3CF"/>
    <w:rsid w:val="3A95F8D3"/>
    <w:rsid w:val="3A960EFC"/>
    <w:rsid w:val="3AB1245F"/>
    <w:rsid w:val="3AD54DB7"/>
    <w:rsid w:val="3AE89CA6"/>
    <w:rsid w:val="3B055A3B"/>
    <w:rsid w:val="3B06D2C0"/>
    <w:rsid w:val="3B09EDEE"/>
    <w:rsid w:val="3B2C825A"/>
    <w:rsid w:val="3B5EE7D8"/>
    <w:rsid w:val="3B641284"/>
    <w:rsid w:val="3B8B7764"/>
    <w:rsid w:val="3B93E50A"/>
    <w:rsid w:val="3BBE4CFF"/>
    <w:rsid w:val="3BC10155"/>
    <w:rsid w:val="3BD50A46"/>
    <w:rsid w:val="3BD56EAF"/>
    <w:rsid w:val="3C0B2E65"/>
    <w:rsid w:val="3C16CC6F"/>
    <w:rsid w:val="3C4E5CF3"/>
    <w:rsid w:val="3C5B3A74"/>
    <w:rsid w:val="3C5C1187"/>
    <w:rsid w:val="3C60BE5A"/>
    <w:rsid w:val="3C876409"/>
    <w:rsid w:val="3CFEF7CF"/>
    <w:rsid w:val="3D160DD0"/>
    <w:rsid w:val="3D207C70"/>
    <w:rsid w:val="3D282A35"/>
    <w:rsid w:val="3D2CF830"/>
    <w:rsid w:val="3D3AF45F"/>
    <w:rsid w:val="3D4E395D"/>
    <w:rsid w:val="3D9C13F5"/>
    <w:rsid w:val="3DB80BB3"/>
    <w:rsid w:val="3DCC134D"/>
    <w:rsid w:val="3DD8936D"/>
    <w:rsid w:val="3DD94459"/>
    <w:rsid w:val="3DDB7F5B"/>
    <w:rsid w:val="3E36C0F3"/>
    <w:rsid w:val="3E577D04"/>
    <w:rsid w:val="3E7042BD"/>
    <w:rsid w:val="3EA3B34E"/>
    <w:rsid w:val="3EC31C72"/>
    <w:rsid w:val="3ED9FBC7"/>
    <w:rsid w:val="3EEC828C"/>
    <w:rsid w:val="3F25C9CE"/>
    <w:rsid w:val="3F2DA642"/>
    <w:rsid w:val="3F2E59AA"/>
    <w:rsid w:val="3F5CFA1A"/>
    <w:rsid w:val="3F8065F8"/>
    <w:rsid w:val="3F8DA7E1"/>
    <w:rsid w:val="3FCE1AED"/>
    <w:rsid w:val="3FDA017B"/>
    <w:rsid w:val="400E7A02"/>
    <w:rsid w:val="40195988"/>
    <w:rsid w:val="40245820"/>
    <w:rsid w:val="404AD8D7"/>
    <w:rsid w:val="406452F7"/>
    <w:rsid w:val="40741197"/>
    <w:rsid w:val="407B9D12"/>
    <w:rsid w:val="409A5351"/>
    <w:rsid w:val="40B2C1B7"/>
    <w:rsid w:val="40B98FD7"/>
    <w:rsid w:val="40CC1801"/>
    <w:rsid w:val="40D0BD5D"/>
    <w:rsid w:val="40D563EE"/>
    <w:rsid w:val="41423240"/>
    <w:rsid w:val="41557067"/>
    <w:rsid w:val="41578D10"/>
    <w:rsid w:val="418741BC"/>
    <w:rsid w:val="419B1F1D"/>
    <w:rsid w:val="419EA728"/>
    <w:rsid w:val="41AA510A"/>
    <w:rsid w:val="41C6C505"/>
    <w:rsid w:val="41EDD81F"/>
    <w:rsid w:val="41FC675B"/>
    <w:rsid w:val="42167C5C"/>
    <w:rsid w:val="4231E605"/>
    <w:rsid w:val="423323AC"/>
    <w:rsid w:val="423B17B8"/>
    <w:rsid w:val="424C1C75"/>
    <w:rsid w:val="425FC503"/>
    <w:rsid w:val="427778F0"/>
    <w:rsid w:val="42782DAB"/>
    <w:rsid w:val="4294287A"/>
    <w:rsid w:val="42A9DDEA"/>
    <w:rsid w:val="42AA7025"/>
    <w:rsid w:val="42AC9165"/>
    <w:rsid w:val="42B6B039"/>
    <w:rsid w:val="42CC2C78"/>
    <w:rsid w:val="42EE84CD"/>
    <w:rsid w:val="42FBB940"/>
    <w:rsid w:val="43096A09"/>
    <w:rsid w:val="430FFB77"/>
    <w:rsid w:val="4322A409"/>
    <w:rsid w:val="432FCCBF"/>
    <w:rsid w:val="43647E69"/>
    <w:rsid w:val="4390A7D6"/>
    <w:rsid w:val="43B9E8B4"/>
    <w:rsid w:val="43DC9EC5"/>
    <w:rsid w:val="43E54889"/>
    <w:rsid w:val="43EA0B3F"/>
    <w:rsid w:val="43EE95F4"/>
    <w:rsid w:val="4410E43A"/>
    <w:rsid w:val="441225E4"/>
    <w:rsid w:val="4417777E"/>
    <w:rsid w:val="4417ABEF"/>
    <w:rsid w:val="441D12A6"/>
    <w:rsid w:val="44443FEA"/>
    <w:rsid w:val="44514A00"/>
    <w:rsid w:val="446C6070"/>
    <w:rsid w:val="44CC00F8"/>
    <w:rsid w:val="44F4EDDF"/>
    <w:rsid w:val="450FDEFD"/>
    <w:rsid w:val="451D895C"/>
    <w:rsid w:val="453A51A4"/>
    <w:rsid w:val="453C6315"/>
    <w:rsid w:val="453F7BFE"/>
    <w:rsid w:val="45615981"/>
    <w:rsid w:val="456F8A59"/>
    <w:rsid w:val="457C989B"/>
    <w:rsid w:val="4596CBDF"/>
    <w:rsid w:val="45C8BC36"/>
    <w:rsid w:val="45FFFAF1"/>
    <w:rsid w:val="460506E8"/>
    <w:rsid w:val="4632A13F"/>
    <w:rsid w:val="46508C30"/>
    <w:rsid w:val="46525199"/>
    <w:rsid w:val="4656DB7F"/>
    <w:rsid w:val="4667048F"/>
    <w:rsid w:val="466FEFF9"/>
    <w:rsid w:val="46C09B5C"/>
    <w:rsid w:val="46ED11F4"/>
    <w:rsid w:val="47005CAA"/>
    <w:rsid w:val="4722132C"/>
    <w:rsid w:val="473A7B38"/>
    <w:rsid w:val="474571C8"/>
    <w:rsid w:val="477D2721"/>
    <w:rsid w:val="478DDD84"/>
    <w:rsid w:val="479FA3CC"/>
    <w:rsid w:val="47A816AA"/>
    <w:rsid w:val="47D0C76D"/>
    <w:rsid w:val="47D54649"/>
    <w:rsid w:val="47DC690C"/>
    <w:rsid w:val="48082059"/>
    <w:rsid w:val="48179890"/>
    <w:rsid w:val="48455A99"/>
    <w:rsid w:val="485561F9"/>
    <w:rsid w:val="485B0572"/>
    <w:rsid w:val="485FFE29"/>
    <w:rsid w:val="487223AD"/>
    <w:rsid w:val="48731D5D"/>
    <w:rsid w:val="48A94478"/>
    <w:rsid w:val="48B21366"/>
    <w:rsid w:val="48C5C7F1"/>
    <w:rsid w:val="48DB84FF"/>
    <w:rsid w:val="48E8F938"/>
    <w:rsid w:val="48FBE93F"/>
    <w:rsid w:val="490007E2"/>
    <w:rsid w:val="49089C0B"/>
    <w:rsid w:val="4916D8FB"/>
    <w:rsid w:val="4941A7EC"/>
    <w:rsid w:val="49508E7E"/>
    <w:rsid w:val="49773AEF"/>
    <w:rsid w:val="497A6B73"/>
    <w:rsid w:val="49CB9EB9"/>
    <w:rsid w:val="49E3F3E0"/>
    <w:rsid w:val="49EC0429"/>
    <w:rsid w:val="4A053827"/>
    <w:rsid w:val="4A05D277"/>
    <w:rsid w:val="4A6594B2"/>
    <w:rsid w:val="4A80EBC7"/>
    <w:rsid w:val="4A857A5A"/>
    <w:rsid w:val="4A99F971"/>
    <w:rsid w:val="4AAEFE3A"/>
    <w:rsid w:val="4ABFDFB5"/>
    <w:rsid w:val="4AF18EBA"/>
    <w:rsid w:val="4B1451AB"/>
    <w:rsid w:val="4B300A71"/>
    <w:rsid w:val="4B402370"/>
    <w:rsid w:val="4B6E19D2"/>
    <w:rsid w:val="4B863D43"/>
    <w:rsid w:val="4B8BA6CD"/>
    <w:rsid w:val="4BA8C688"/>
    <w:rsid w:val="4BB77453"/>
    <w:rsid w:val="4BBC0F4E"/>
    <w:rsid w:val="4BC207D1"/>
    <w:rsid w:val="4BC5E74B"/>
    <w:rsid w:val="4BE68D7A"/>
    <w:rsid w:val="4BFC17F1"/>
    <w:rsid w:val="4C354D84"/>
    <w:rsid w:val="4C6AEB29"/>
    <w:rsid w:val="4C736C4B"/>
    <w:rsid w:val="4C823105"/>
    <w:rsid w:val="4C8F5AF0"/>
    <w:rsid w:val="4CAD7166"/>
    <w:rsid w:val="4CB465E9"/>
    <w:rsid w:val="4CCD214D"/>
    <w:rsid w:val="4D3245F7"/>
    <w:rsid w:val="4D4FE58C"/>
    <w:rsid w:val="4DA116FD"/>
    <w:rsid w:val="4DA3A9BD"/>
    <w:rsid w:val="4DA8E1A6"/>
    <w:rsid w:val="4DB8FDAA"/>
    <w:rsid w:val="4DF1AD8D"/>
    <w:rsid w:val="4E187D1F"/>
    <w:rsid w:val="4E291E34"/>
    <w:rsid w:val="4E5921E1"/>
    <w:rsid w:val="4E7D8E3B"/>
    <w:rsid w:val="4E9CEEC4"/>
    <w:rsid w:val="4E9E279B"/>
    <w:rsid w:val="4EB67DFE"/>
    <w:rsid w:val="4ED9E420"/>
    <w:rsid w:val="4F0C4B27"/>
    <w:rsid w:val="4F21FB6A"/>
    <w:rsid w:val="4F44DAB7"/>
    <w:rsid w:val="4F47619E"/>
    <w:rsid w:val="4F4C3E48"/>
    <w:rsid w:val="4F4FA891"/>
    <w:rsid w:val="4F51F128"/>
    <w:rsid w:val="4FA9B572"/>
    <w:rsid w:val="4FB4758D"/>
    <w:rsid w:val="50078F60"/>
    <w:rsid w:val="502FD53E"/>
    <w:rsid w:val="503480DF"/>
    <w:rsid w:val="50357B24"/>
    <w:rsid w:val="503847AC"/>
    <w:rsid w:val="503CC246"/>
    <w:rsid w:val="50686617"/>
    <w:rsid w:val="50754B25"/>
    <w:rsid w:val="50BF964C"/>
    <w:rsid w:val="50DCD8B4"/>
    <w:rsid w:val="50F3FDD7"/>
    <w:rsid w:val="511E45A2"/>
    <w:rsid w:val="515091F0"/>
    <w:rsid w:val="5175F6A5"/>
    <w:rsid w:val="51B05584"/>
    <w:rsid w:val="51C25405"/>
    <w:rsid w:val="51CBA823"/>
    <w:rsid w:val="51CC9809"/>
    <w:rsid w:val="51D986E9"/>
    <w:rsid w:val="51E2DBCD"/>
    <w:rsid w:val="51E56CD2"/>
    <w:rsid w:val="520450CB"/>
    <w:rsid w:val="52B5D628"/>
    <w:rsid w:val="52BFA991"/>
    <w:rsid w:val="52C8DD7D"/>
    <w:rsid w:val="530FA859"/>
    <w:rsid w:val="532714E6"/>
    <w:rsid w:val="53548286"/>
    <w:rsid w:val="53C33A5E"/>
    <w:rsid w:val="53D8BED9"/>
    <w:rsid w:val="53EE5179"/>
    <w:rsid w:val="54369A57"/>
    <w:rsid w:val="544F532D"/>
    <w:rsid w:val="5459E9CC"/>
    <w:rsid w:val="54A9D39B"/>
    <w:rsid w:val="54D8BF1F"/>
    <w:rsid w:val="54EEB6BD"/>
    <w:rsid w:val="55219BAC"/>
    <w:rsid w:val="5537FAD8"/>
    <w:rsid w:val="554BCD48"/>
    <w:rsid w:val="555D6869"/>
    <w:rsid w:val="556133FD"/>
    <w:rsid w:val="557126E4"/>
    <w:rsid w:val="55775438"/>
    <w:rsid w:val="558A3F8F"/>
    <w:rsid w:val="5594FDF5"/>
    <w:rsid w:val="5596D5A0"/>
    <w:rsid w:val="55B77592"/>
    <w:rsid w:val="55BBCCA0"/>
    <w:rsid w:val="55C1ECFC"/>
    <w:rsid w:val="5604F4F5"/>
    <w:rsid w:val="56266CDD"/>
    <w:rsid w:val="562BBFB9"/>
    <w:rsid w:val="563D28B9"/>
    <w:rsid w:val="56734313"/>
    <w:rsid w:val="5673D1A1"/>
    <w:rsid w:val="568B07E2"/>
    <w:rsid w:val="569A2F83"/>
    <w:rsid w:val="56A34D7E"/>
    <w:rsid w:val="56AA2D4F"/>
    <w:rsid w:val="56C3391C"/>
    <w:rsid w:val="56CF21C6"/>
    <w:rsid w:val="56D0CE73"/>
    <w:rsid w:val="570D9EE2"/>
    <w:rsid w:val="571DBC3F"/>
    <w:rsid w:val="5720C8CE"/>
    <w:rsid w:val="57271ADA"/>
    <w:rsid w:val="572C00A3"/>
    <w:rsid w:val="572D9E96"/>
    <w:rsid w:val="57385462"/>
    <w:rsid w:val="57591E4C"/>
    <w:rsid w:val="5776429B"/>
    <w:rsid w:val="578E69C2"/>
    <w:rsid w:val="5798753B"/>
    <w:rsid w:val="579AE85E"/>
    <w:rsid w:val="57A3D25A"/>
    <w:rsid w:val="58053C98"/>
    <w:rsid w:val="580A595C"/>
    <w:rsid w:val="582D4C79"/>
    <w:rsid w:val="584DF4F6"/>
    <w:rsid w:val="58543DF2"/>
    <w:rsid w:val="586C949B"/>
    <w:rsid w:val="58720C20"/>
    <w:rsid w:val="5876E07C"/>
    <w:rsid w:val="5898DD0A"/>
    <w:rsid w:val="58BA9D79"/>
    <w:rsid w:val="58E5647F"/>
    <w:rsid w:val="58E9B2AA"/>
    <w:rsid w:val="58EB7546"/>
    <w:rsid w:val="58FCF097"/>
    <w:rsid w:val="5901B7A2"/>
    <w:rsid w:val="59105943"/>
    <w:rsid w:val="592B7030"/>
    <w:rsid w:val="5941162B"/>
    <w:rsid w:val="59AE0C33"/>
    <w:rsid w:val="59C78DE7"/>
    <w:rsid w:val="59E217D5"/>
    <w:rsid w:val="59FC4743"/>
    <w:rsid w:val="5A14903B"/>
    <w:rsid w:val="5A255BCE"/>
    <w:rsid w:val="5A2FA811"/>
    <w:rsid w:val="5A3B267F"/>
    <w:rsid w:val="5A5A4D3B"/>
    <w:rsid w:val="5A6A4918"/>
    <w:rsid w:val="5A6A67BA"/>
    <w:rsid w:val="5A727E1E"/>
    <w:rsid w:val="5A832ECA"/>
    <w:rsid w:val="5A91A2BD"/>
    <w:rsid w:val="5AB69F31"/>
    <w:rsid w:val="5AC213A6"/>
    <w:rsid w:val="5AD00191"/>
    <w:rsid w:val="5B0AA89F"/>
    <w:rsid w:val="5B0BBE76"/>
    <w:rsid w:val="5B1A4264"/>
    <w:rsid w:val="5B569FEB"/>
    <w:rsid w:val="5B5A19A1"/>
    <w:rsid w:val="5B606731"/>
    <w:rsid w:val="5B679A61"/>
    <w:rsid w:val="5B7F2E8B"/>
    <w:rsid w:val="5B8B1B18"/>
    <w:rsid w:val="5BA54A6C"/>
    <w:rsid w:val="5BC52E03"/>
    <w:rsid w:val="5BCFEAAD"/>
    <w:rsid w:val="5C0B55C6"/>
    <w:rsid w:val="5C4E908A"/>
    <w:rsid w:val="5C53DE8A"/>
    <w:rsid w:val="5C576881"/>
    <w:rsid w:val="5C858747"/>
    <w:rsid w:val="5C927108"/>
    <w:rsid w:val="5CA0C950"/>
    <w:rsid w:val="5CE41C03"/>
    <w:rsid w:val="5CEA58D6"/>
    <w:rsid w:val="5CEDEDCA"/>
    <w:rsid w:val="5D3062F0"/>
    <w:rsid w:val="5D373A8E"/>
    <w:rsid w:val="5D6751BA"/>
    <w:rsid w:val="5D7A9BB5"/>
    <w:rsid w:val="5D7C38D4"/>
    <w:rsid w:val="5DC84588"/>
    <w:rsid w:val="5DE3E6A7"/>
    <w:rsid w:val="5E26D951"/>
    <w:rsid w:val="5E32D4AB"/>
    <w:rsid w:val="5E33049A"/>
    <w:rsid w:val="5E4997BC"/>
    <w:rsid w:val="5E5846B7"/>
    <w:rsid w:val="5E633E9B"/>
    <w:rsid w:val="5E70B478"/>
    <w:rsid w:val="5E8EB7A8"/>
    <w:rsid w:val="5E946D6E"/>
    <w:rsid w:val="5F0BD4BE"/>
    <w:rsid w:val="5F12CE73"/>
    <w:rsid w:val="5F151BE0"/>
    <w:rsid w:val="5F1541A3"/>
    <w:rsid w:val="5F3F8A91"/>
    <w:rsid w:val="5FC4CA52"/>
    <w:rsid w:val="5FC6524D"/>
    <w:rsid w:val="5FC92D6B"/>
    <w:rsid w:val="5FE0A115"/>
    <w:rsid w:val="5FED6C4C"/>
    <w:rsid w:val="601C3154"/>
    <w:rsid w:val="6029DC14"/>
    <w:rsid w:val="604009CA"/>
    <w:rsid w:val="6084F562"/>
    <w:rsid w:val="609B93CC"/>
    <w:rsid w:val="609E236F"/>
    <w:rsid w:val="60B32740"/>
    <w:rsid w:val="60B76AE0"/>
    <w:rsid w:val="60BF7EA2"/>
    <w:rsid w:val="60FC41E9"/>
    <w:rsid w:val="6101107E"/>
    <w:rsid w:val="61098FF0"/>
    <w:rsid w:val="613E81E7"/>
    <w:rsid w:val="614F1BE7"/>
    <w:rsid w:val="6152C194"/>
    <w:rsid w:val="615DC966"/>
    <w:rsid w:val="617F8180"/>
    <w:rsid w:val="619F479B"/>
    <w:rsid w:val="61A08D95"/>
    <w:rsid w:val="61A32AEC"/>
    <w:rsid w:val="61A739D2"/>
    <w:rsid w:val="621354DA"/>
    <w:rsid w:val="621D0CCF"/>
    <w:rsid w:val="623D9368"/>
    <w:rsid w:val="62A82673"/>
    <w:rsid w:val="62A83435"/>
    <w:rsid w:val="62B03F11"/>
    <w:rsid w:val="62E52BD5"/>
    <w:rsid w:val="62F71AE1"/>
    <w:rsid w:val="62F7E10D"/>
    <w:rsid w:val="631C20E4"/>
    <w:rsid w:val="6337C4B3"/>
    <w:rsid w:val="634C26B7"/>
    <w:rsid w:val="635691CF"/>
    <w:rsid w:val="637E1217"/>
    <w:rsid w:val="638D6E47"/>
    <w:rsid w:val="639A262E"/>
    <w:rsid w:val="639FCF44"/>
    <w:rsid w:val="63BAF5EE"/>
    <w:rsid w:val="63F2624C"/>
    <w:rsid w:val="63F3DF76"/>
    <w:rsid w:val="63F7ACD4"/>
    <w:rsid w:val="64221815"/>
    <w:rsid w:val="6428816F"/>
    <w:rsid w:val="642FB6D1"/>
    <w:rsid w:val="6432406F"/>
    <w:rsid w:val="64583073"/>
    <w:rsid w:val="64CC1B7F"/>
    <w:rsid w:val="64D04057"/>
    <w:rsid w:val="64DCD0C0"/>
    <w:rsid w:val="64DDC214"/>
    <w:rsid w:val="6513380A"/>
    <w:rsid w:val="6532BEA3"/>
    <w:rsid w:val="654BEDE7"/>
    <w:rsid w:val="6554D99B"/>
    <w:rsid w:val="65596097"/>
    <w:rsid w:val="65677303"/>
    <w:rsid w:val="659BD78A"/>
    <w:rsid w:val="65A988A6"/>
    <w:rsid w:val="65AB94A8"/>
    <w:rsid w:val="65BFE472"/>
    <w:rsid w:val="65C15762"/>
    <w:rsid w:val="65CCABC2"/>
    <w:rsid w:val="65CEA979"/>
    <w:rsid w:val="65EA46E9"/>
    <w:rsid w:val="65EB750B"/>
    <w:rsid w:val="66054E3F"/>
    <w:rsid w:val="66135102"/>
    <w:rsid w:val="665A3D04"/>
    <w:rsid w:val="66804D6F"/>
    <w:rsid w:val="66A9CEE0"/>
    <w:rsid w:val="66BD76C1"/>
    <w:rsid w:val="66EBD18E"/>
    <w:rsid w:val="66FA4045"/>
    <w:rsid w:val="6709243C"/>
    <w:rsid w:val="672939A6"/>
    <w:rsid w:val="674B5914"/>
    <w:rsid w:val="67731DD4"/>
    <w:rsid w:val="678E65C5"/>
    <w:rsid w:val="679FDBFF"/>
    <w:rsid w:val="67A734B3"/>
    <w:rsid w:val="67AA3AC6"/>
    <w:rsid w:val="67C03D4F"/>
    <w:rsid w:val="67C6BE73"/>
    <w:rsid w:val="67D0A2D4"/>
    <w:rsid w:val="67ECE4F8"/>
    <w:rsid w:val="67EDBFCB"/>
    <w:rsid w:val="680513E8"/>
    <w:rsid w:val="683603AA"/>
    <w:rsid w:val="683BDC75"/>
    <w:rsid w:val="6858CE94"/>
    <w:rsid w:val="6915A388"/>
    <w:rsid w:val="694926EA"/>
    <w:rsid w:val="696177D0"/>
    <w:rsid w:val="696D386B"/>
    <w:rsid w:val="69812456"/>
    <w:rsid w:val="6990B0B2"/>
    <w:rsid w:val="69A360C3"/>
    <w:rsid w:val="69AE8AFB"/>
    <w:rsid w:val="69F7A792"/>
    <w:rsid w:val="6A383B68"/>
    <w:rsid w:val="6A38755E"/>
    <w:rsid w:val="6A687DD0"/>
    <w:rsid w:val="6A937203"/>
    <w:rsid w:val="6A9FD9FC"/>
    <w:rsid w:val="6AC128C7"/>
    <w:rsid w:val="6AC52D0F"/>
    <w:rsid w:val="6AC5F1AA"/>
    <w:rsid w:val="6AE09B2C"/>
    <w:rsid w:val="6AE1A273"/>
    <w:rsid w:val="6AE3B476"/>
    <w:rsid w:val="6AF7010C"/>
    <w:rsid w:val="6AFA1B8A"/>
    <w:rsid w:val="6AFBD0B2"/>
    <w:rsid w:val="6B1A9A8A"/>
    <w:rsid w:val="6B2000A0"/>
    <w:rsid w:val="6B21FAA7"/>
    <w:rsid w:val="6B25BC74"/>
    <w:rsid w:val="6B26449E"/>
    <w:rsid w:val="6B598ECB"/>
    <w:rsid w:val="6B7B6AD5"/>
    <w:rsid w:val="6B97FC0D"/>
    <w:rsid w:val="6BA4284B"/>
    <w:rsid w:val="6BACDB53"/>
    <w:rsid w:val="6BB0CB3F"/>
    <w:rsid w:val="6BC738AE"/>
    <w:rsid w:val="6BC93EF3"/>
    <w:rsid w:val="6BCF8B81"/>
    <w:rsid w:val="6BD643BA"/>
    <w:rsid w:val="6BDF271B"/>
    <w:rsid w:val="6BF0426D"/>
    <w:rsid w:val="6C0490EF"/>
    <w:rsid w:val="6C04B410"/>
    <w:rsid w:val="6C099E93"/>
    <w:rsid w:val="6C0C43D1"/>
    <w:rsid w:val="6C275739"/>
    <w:rsid w:val="6C5C1169"/>
    <w:rsid w:val="6C747862"/>
    <w:rsid w:val="6C762DAF"/>
    <w:rsid w:val="6CE0A949"/>
    <w:rsid w:val="6CE74FC2"/>
    <w:rsid w:val="6CEDB7CF"/>
    <w:rsid w:val="6D0712D8"/>
    <w:rsid w:val="6D119088"/>
    <w:rsid w:val="6D18688E"/>
    <w:rsid w:val="6D27CCD1"/>
    <w:rsid w:val="6D8DBFC1"/>
    <w:rsid w:val="6D97415F"/>
    <w:rsid w:val="6DA00B13"/>
    <w:rsid w:val="6DA3822D"/>
    <w:rsid w:val="6DBA9F4E"/>
    <w:rsid w:val="6DBF5E30"/>
    <w:rsid w:val="6DC63119"/>
    <w:rsid w:val="6E167E53"/>
    <w:rsid w:val="6E2CFD65"/>
    <w:rsid w:val="6E4BD40F"/>
    <w:rsid w:val="6E4EE917"/>
    <w:rsid w:val="6E508D60"/>
    <w:rsid w:val="6E5256A0"/>
    <w:rsid w:val="6E80BC36"/>
    <w:rsid w:val="6E837392"/>
    <w:rsid w:val="6EA35C48"/>
    <w:rsid w:val="6EC812D3"/>
    <w:rsid w:val="6EDC45DC"/>
    <w:rsid w:val="6EE29998"/>
    <w:rsid w:val="6F145041"/>
    <w:rsid w:val="6F3E22D3"/>
    <w:rsid w:val="6F62995F"/>
    <w:rsid w:val="6F6355F9"/>
    <w:rsid w:val="6F652FA9"/>
    <w:rsid w:val="6F718989"/>
    <w:rsid w:val="6F7E7F58"/>
    <w:rsid w:val="6F83E90F"/>
    <w:rsid w:val="6F887EB1"/>
    <w:rsid w:val="6F8A649E"/>
    <w:rsid w:val="6F91A8F7"/>
    <w:rsid w:val="6FBCC5B6"/>
    <w:rsid w:val="6FD8A1F6"/>
    <w:rsid w:val="6FE5C285"/>
    <w:rsid w:val="6FEA4BF8"/>
    <w:rsid w:val="6FEF94E3"/>
    <w:rsid w:val="7035EA5C"/>
    <w:rsid w:val="70463A01"/>
    <w:rsid w:val="704904F2"/>
    <w:rsid w:val="7077FA84"/>
    <w:rsid w:val="7089B8BD"/>
    <w:rsid w:val="70CAE16D"/>
    <w:rsid w:val="70DE0AB5"/>
    <w:rsid w:val="70ED9FB8"/>
    <w:rsid w:val="70FF9421"/>
    <w:rsid w:val="711AB3C3"/>
    <w:rsid w:val="7143E768"/>
    <w:rsid w:val="714C1A24"/>
    <w:rsid w:val="71620EB1"/>
    <w:rsid w:val="7197F455"/>
    <w:rsid w:val="71A3B652"/>
    <w:rsid w:val="71C11C87"/>
    <w:rsid w:val="71E2EFE2"/>
    <w:rsid w:val="71E61965"/>
    <w:rsid w:val="71F34449"/>
    <w:rsid w:val="7203825F"/>
    <w:rsid w:val="720BF1FD"/>
    <w:rsid w:val="7220E4AC"/>
    <w:rsid w:val="7260F7C5"/>
    <w:rsid w:val="727D6A2B"/>
    <w:rsid w:val="72CBF4E8"/>
    <w:rsid w:val="72D1E6F7"/>
    <w:rsid w:val="72DCC47B"/>
    <w:rsid w:val="72F36126"/>
    <w:rsid w:val="730512B2"/>
    <w:rsid w:val="7321E4ED"/>
    <w:rsid w:val="732DE2BF"/>
    <w:rsid w:val="733FDFF9"/>
    <w:rsid w:val="735035CB"/>
    <w:rsid w:val="7370B16A"/>
    <w:rsid w:val="7381BD6C"/>
    <w:rsid w:val="739CE2F4"/>
    <w:rsid w:val="73FB3C72"/>
    <w:rsid w:val="74163D24"/>
    <w:rsid w:val="7425B66B"/>
    <w:rsid w:val="744430C2"/>
    <w:rsid w:val="745ECDE0"/>
    <w:rsid w:val="7476EF34"/>
    <w:rsid w:val="7481343A"/>
    <w:rsid w:val="74AA9640"/>
    <w:rsid w:val="74CC8510"/>
    <w:rsid w:val="74CE2A49"/>
    <w:rsid w:val="74FD118F"/>
    <w:rsid w:val="74FD46D4"/>
    <w:rsid w:val="74FFD7DE"/>
    <w:rsid w:val="750BC866"/>
    <w:rsid w:val="751205F7"/>
    <w:rsid w:val="751E2BF7"/>
    <w:rsid w:val="7530DFB0"/>
    <w:rsid w:val="75429058"/>
    <w:rsid w:val="75509CAB"/>
    <w:rsid w:val="75DB99C0"/>
    <w:rsid w:val="75F253AD"/>
    <w:rsid w:val="75F9A559"/>
    <w:rsid w:val="75FA4AA2"/>
    <w:rsid w:val="75FA5A96"/>
    <w:rsid w:val="76022CC1"/>
    <w:rsid w:val="76143E78"/>
    <w:rsid w:val="76164998"/>
    <w:rsid w:val="762C5B93"/>
    <w:rsid w:val="764CF53A"/>
    <w:rsid w:val="7688388B"/>
    <w:rsid w:val="76884ED0"/>
    <w:rsid w:val="7698C282"/>
    <w:rsid w:val="76AC2D5F"/>
    <w:rsid w:val="76F02E2A"/>
    <w:rsid w:val="76FD096A"/>
    <w:rsid w:val="7708FBA6"/>
    <w:rsid w:val="771F5BF0"/>
    <w:rsid w:val="77201AD4"/>
    <w:rsid w:val="77203B03"/>
    <w:rsid w:val="77388A02"/>
    <w:rsid w:val="774A4E21"/>
    <w:rsid w:val="776B22CD"/>
    <w:rsid w:val="776EBF20"/>
    <w:rsid w:val="77883065"/>
    <w:rsid w:val="77B70D9E"/>
    <w:rsid w:val="77D44A8E"/>
    <w:rsid w:val="77E2F012"/>
    <w:rsid w:val="77E9CA29"/>
    <w:rsid w:val="77EA328C"/>
    <w:rsid w:val="77FDAF57"/>
    <w:rsid w:val="7817BF6A"/>
    <w:rsid w:val="78262687"/>
    <w:rsid w:val="78264897"/>
    <w:rsid w:val="78316943"/>
    <w:rsid w:val="78440908"/>
    <w:rsid w:val="784BE15F"/>
    <w:rsid w:val="784F7438"/>
    <w:rsid w:val="785E6615"/>
    <w:rsid w:val="78775883"/>
    <w:rsid w:val="7889F01F"/>
    <w:rsid w:val="788BAB9A"/>
    <w:rsid w:val="788BB9D5"/>
    <w:rsid w:val="78926DE5"/>
    <w:rsid w:val="7893E293"/>
    <w:rsid w:val="78A5A0D3"/>
    <w:rsid w:val="78BDE07E"/>
    <w:rsid w:val="78E2D327"/>
    <w:rsid w:val="78F88370"/>
    <w:rsid w:val="78FD7750"/>
    <w:rsid w:val="79050C0B"/>
    <w:rsid w:val="79134480"/>
    <w:rsid w:val="7916750C"/>
    <w:rsid w:val="79594C94"/>
    <w:rsid w:val="7983C1BA"/>
    <w:rsid w:val="7987C77F"/>
    <w:rsid w:val="799167AC"/>
    <w:rsid w:val="79957210"/>
    <w:rsid w:val="799BCD73"/>
    <w:rsid w:val="79C98667"/>
    <w:rsid w:val="79F4F696"/>
    <w:rsid w:val="7A02EFCD"/>
    <w:rsid w:val="7A03F269"/>
    <w:rsid w:val="7A194E50"/>
    <w:rsid w:val="7A1E6E62"/>
    <w:rsid w:val="7A31110F"/>
    <w:rsid w:val="7A4A1780"/>
    <w:rsid w:val="7A53D495"/>
    <w:rsid w:val="7A6F77A0"/>
    <w:rsid w:val="7A8A2E39"/>
    <w:rsid w:val="7A8E8FEA"/>
    <w:rsid w:val="7A937F9D"/>
    <w:rsid w:val="7A9AA97A"/>
    <w:rsid w:val="7A9F5B93"/>
    <w:rsid w:val="7AA77081"/>
    <w:rsid w:val="7AD11E45"/>
    <w:rsid w:val="7AD7C90E"/>
    <w:rsid w:val="7AE1F4E5"/>
    <w:rsid w:val="7B0F41A7"/>
    <w:rsid w:val="7B194677"/>
    <w:rsid w:val="7B4C6E9A"/>
    <w:rsid w:val="7B5884EA"/>
    <w:rsid w:val="7B594ED7"/>
    <w:rsid w:val="7B6F7989"/>
    <w:rsid w:val="7BD61B9D"/>
    <w:rsid w:val="7BDC8337"/>
    <w:rsid w:val="7C051782"/>
    <w:rsid w:val="7C0F7ED8"/>
    <w:rsid w:val="7C2094B6"/>
    <w:rsid w:val="7C22408C"/>
    <w:rsid w:val="7C35978B"/>
    <w:rsid w:val="7C363F5B"/>
    <w:rsid w:val="7C3FE66D"/>
    <w:rsid w:val="7C41C8F8"/>
    <w:rsid w:val="7C531F38"/>
    <w:rsid w:val="7C532779"/>
    <w:rsid w:val="7C714616"/>
    <w:rsid w:val="7C75179C"/>
    <w:rsid w:val="7CA503C0"/>
    <w:rsid w:val="7CAF266F"/>
    <w:rsid w:val="7CB0DFFE"/>
    <w:rsid w:val="7CC9133A"/>
    <w:rsid w:val="7CD9E6B6"/>
    <w:rsid w:val="7CEA96FA"/>
    <w:rsid w:val="7CF48C17"/>
    <w:rsid w:val="7CF7B99F"/>
    <w:rsid w:val="7D0DE66C"/>
    <w:rsid w:val="7D1231AB"/>
    <w:rsid w:val="7D216AE9"/>
    <w:rsid w:val="7D3CCA94"/>
    <w:rsid w:val="7D66FFDF"/>
    <w:rsid w:val="7D693FF7"/>
    <w:rsid w:val="7D8AF56D"/>
    <w:rsid w:val="7DC634C7"/>
    <w:rsid w:val="7DD6DA86"/>
    <w:rsid w:val="7E20D3A8"/>
    <w:rsid w:val="7E38FD84"/>
    <w:rsid w:val="7E501770"/>
    <w:rsid w:val="7E50D3DE"/>
    <w:rsid w:val="7E62607E"/>
    <w:rsid w:val="7E9B8EA7"/>
    <w:rsid w:val="7EABF741"/>
    <w:rsid w:val="7EC80716"/>
    <w:rsid w:val="7EDBC9C2"/>
    <w:rsid w:val="7EE668C7"/>
    <w:rsid w:val="7EF2DB24"/>
    <w:rsid w:val="7EF3E310"/>
    <w:rsid w:val="7F2261D4"/>
    <w:rsid w:val="7F2E13C7"/>
    <w:rsid w:val="7F527333"/>
    <w:rsid w:val="7F642F0E"/>
    <w:rsid w:val="7F84603D"/>
    <w:rsid w:val="7F85C056"/>
    <w:rsid w:val="7FA27E32"/>
    <w:rsid w:val="7FBDCA47"/>
    <w:rsid w:val="7FFC9DA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845AAE"/>
  <w15:chartTrackingRefBased/>
  <w15:docId w15:val="{20CCE926-D72C-4584-AF37-9FE33273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3B3F4A"/>
  </w:style>
  <w:style w:type="paragraph" w:styleId="Heading1">
    <w:name w:val="heading 1"/>
    <w:basedOn w:val="Normal"/>
    <w:next w:val="Normal"/>
    <w:link w:val="Heading1Char"/>
    <w:uiPriority w:val="9"/>
    <w:qFormat/>
    <w:rsid w:val="003B3F4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3F4A"/>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3F4A"/>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B3F4A"/>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B3F4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3B3F4A"/>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3B3F4A"/>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3B3F4A"/>
    <w:rPr>
      <w:rFonts w:asciiTheme="majorHAnsi" w:hAnsiTheme="majorHAnsi" w:eastAsiaTheme="majorEastAsia" w:cstheme="majorBidi"/>
      <w:i/>
      <w:iCs/>
      <w:color w:val="2E74B5" w:themeColor="accent1" w:themeShade="BF"/>
    </w:rPr>
  </w:style>
  <w:style w:type="character" w:styleId="CommentReference">
    <w:name w:val="annotation reference"/>
    <w:basedOn w:val="DefaultParagraphFont"/>
    <w:uiPriority w:val="99"/>
    <w:semiHidden/>
    <w:unhideWhenUsed/>
    <w:rsid w:val="003B3F4A"/>
    <w:rPr>
      <w:sz w:val="16"/>
      <w:szCs w:val="16"/>
    </w:rPr>
  </w:style>
  <w:style w:type="paragraph" w:styleId="CommentText">
    <w:name w:val="annotation text"/>
    <w:basedOn w:val="Normal"/>
    <w:link w:val="CommentTextChar"/>
    <w:uiPriority w:val="99"/>
    <w:semiHidden/>
    <w:unhideWhenUsed/>
    <w:rsid w:val="003B3F4A"/>
    <w:pPr>
      <w:spacing w:line="240" w:lineRule="auto"/>
    </w:pPr>
    <w:rPr>
      <w:sz w:val="20"/>
      <w:szCs w:val="20"/>
    </w:rPr>
  </w:style>
  <w:style w:type="character" w:styleId="CommentTextChar" w:customStyle="1">
    <w:name w:val="Comment Text Char"/>
    <w:basedOn w:val="DefaultParagraphFont"/>
    <w:link w:val="CommentText"/>
    <w:uiPriority w:val="99"/>
    <w:semiHidden/>
    <w:rsid w:val="003B3F4A"/>
    <w:rPr>
      <w:sz w:val="20"/>
      <w:szCs w:val="20"/>
    </w:rPr>
  </w:style>
  <w:style w:type="paragraph" w:styleId="CommentSubject">
    <w:name w:val="annotation subject"/>
    <w:basedOn w:val="CommentText"/>
    <w:next w:val="CommentText"/>
    <w:link w:val="CommentSubjectChar"/>
    <w:uiPriority w:val="99"/>
    <w:semiHidden/>
    <w:unhideWhenUsed/>
    <w:rsid w:val="003B3F4A"/>
    <w:rPr>
      <w:b/>
      <w:bCs/>
    </w:rPr>
  </w:style>
  <w:style w:type="character" w:styleId="CommentSubjectChar" w:customStyle="1">
    <w:name w:val="Comment Subject Char"/>
    <w:basedOn w:val="CommentTextChar"/>
    <w:link w:val="CommentSubject"/>
    <w:uiPriority w:val="99"/>
    <w:semiHidden/>
    <w:rsid w:val="003B3F4A"/>
    <w:rPr>
      <w:b/>
      <w:bCs/>
      <w:sz w:val="20"/>
      <w:szCs w:val="20"/>
    </w:rPr>
  </w:style>
  <w:style w:type="paragraph" w:styleId="BalloonText">
    <w:name w:val="Balloon Text"/>
    <w:basedOn w:val="Normal"/>
    <w:link w:val="BalloonTextChar"/>
    <w:uiPriority w:val="99"/>
    <w:semiHidden/>
    <w:unhideWhenUsed/>
    <w:rsid w:val="003B3F4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B3F4A"/>
    <w:rPr>
      <w:rFonts w:ascii="Segoe UI" w:hAnsi="Segoe UI" w:cs="Segoe UI"/>
      <w:sz w:val="18"/>
      <w:szCs w:val="18"/>
    </w:rPr>
  </w:style>
  <w:style w:type="paragraph" w:styleId="ListParagraph">
    <w:name w:val="List Paragraph"/>
    <w:aliases w:val="titulo 3"/>
    <w:basedOn w:val="Normal"/>
    <w:link w:val="ListParagraphChar"/>
    <w:uiPriority w:val="34"/>
    <w:qFormat/>
    <w:rsid w:val="003B3F4A"/>
    <w:pPr>
      <w:ind w:left="720"/>
      <w:contextualSpacing/>
    </w:pPr>
  </w:style>
  <w:style w:type="character" w:styleId="Hyperlink">
    <w:name w:val="Hyperlink"/>
    <w:basedOn w:val="DefaultParagraphFont"/>
    <w:uiPriority w:val="99"/>
    <w:unhideWhenUsed/>
    <w:rsid w:val="003B3F4A"/>
    <w:rPr>
      <w:color w:val="0563C1" w:themeColor="hyperlink"/>
      <w:u w:val="single"/>
    </w:rPr>
  </w:style>
  <w:style w:type="table" w:styleId="TableGrid">
    <w:name w:val="Table Grid"/>
    <w:basedOn w:val="TableNormal"/>
    <w:uiPriority w:val="59"/>
    <w:rsid w:val="003B3F4A"/>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ListParagraphChar" w:customStyle="1">
    <w:name w:val="List Paragraph Char"/>
    <w:aliases w:val="titulo 3 Char"/>
    <w:link w:val="ListParagraph"/>
    <w:uiPriority w:val="34"/>
    <w:qFormat/>
    <w:locked/>
    <w:rsid w:val="003B3F4A"/>
  </w:style>
  <w:style w:type="paragraph" w:styleId="paragraph" w:customStyle="1">
    <w:name w:val="paragraph"/>
    <w:basedOn w:val="Normal"/>
    <w:rsid w:val="00B23E7D"/>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normaltextrun" w:customStyle="1">
    <w:name w:val="normaltextrun"/>
    <w:basedOn w:val="DefaultParagraphFont"/>
    <w:rsid w:val="00B23E7D"/>
  </w:style>
  <w:style w:type="character" w:styleId="eop" w:customStyle="1">
    <w:name w:val="eop"/>
    <w:basedOn w:val="DefaultParagraphFont"/>
    <w:rsid w:val="00B23E7D"/>
  </w:style>
  <w:style w:type="character" w:styleId="spellingerror" w:customStyle="1">
    <w:name w:val="spellingerror"/>
    <w:basedOn w:val="DefaultParagraphFont"/>
    <w:rsid w:val="00B23E7D"/>
  </w:style>
  <w:style w:type="paragraph" w:styleId="TOCHeading">
    <w:name w:val="TOC Heading"/>
    <w:basedOn w:val="Heading1"/>
    <w:next w:val="Normal"/>
    <w:uiPriority w:val="39"/>
    <w:unhideWhenUsed/>
    <w:qFormat/>
    <w:rsid w:val="00076AA9"/>
    <w:pPr>
      <w:outlineLvl w:val="9"/>
    </w:pPr>
    <w:rPr>
      <w:lang w:eastAsia="es-CO"/>
    </w:rPr>
  </w:style>
  <w:style w:type="paragraph" w:styleId="TOC1">
    <w:name w:val="toc 1"/>
    <w:basedOn w:val="Normal"/>
    <w:next w:val="Normal"/>
    <w:autoRedefine/>
    <w:uiPriority w:val="39"/>
    <w:unhideWhenUsed/>
    <w:rsid w:val="00076AA9"/>
    <w:pPr>
      <w:spacing w:after="100"/>
    </w:pPr>
  </w:style>
  <w:style w:type="paragraph" w:styleId="TOC2">
    <w:name w:val="toc 2"/>
    <w:basedOn w:val="Normal"/>
    <w:next w:val="Normal"/>
    <w:autoRedefine/>
    <w:uiPriority w:val="39"/>
    <w:unhideWhenUsed/>
    <w:rsid w:val="00076AA9"/>
    <w:pPr>
      <w:spacing w:after="100"/>
      <w:ind w:left="220"/>
    </w:pPr>
  </w:style>
  <w:style w:type="character" w:styleId="apple-converted-space" w:customStyle="1">
    <w:name w:val="apple-converted-space"/>
    <w:basedOn w:val="DefaultParagraphFont"/>
    <w:rsid w:val="00C80F6B"/>
  </w:style>
  <w:style w:type="paragraph" w:styleId="NormalWeb">
    <w:name w:val="Normal (Web)"/>
    <w:basedOn w:val="Normal"/>
    <w:uiPriority w:val="99"/>
    <w:unhideWhenUsed/>
    <w:rsid w:val="00B87E8C"/>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TOC3">
    <w:name w:val="toc 3"/>
    <w:basedOn w:val="Normal"/>
    <w:next w:val="Normal"/>
    <w:autoRedefine/>
    <w:uiPriority w:val="39"/>
    <w:unhideWhenUsed/>
    <w:rsid w:val="00B166BD"/>
    <w:pPr>
      <w:spacing w:after="100"/>
      <w:ind w:left="440"/>
    </w:pPr>
  </w:style>
  <w:style w:type="character" w:styleId="UnresolvedMention">
    <w:name w:val="Unresolved Mention"/>
    <w:basedOn w:val="DefaultParagraphFont"/>
    <w:uiPriority w:val="99"/>
    <w:rsid w:val="0097026B"/>
    <w:rPr>
      <w:color w:val="605E5C"/>
      <w:shd w:val="clear" w:color="auto" w:fill="E1DFDD"/>
    </w:rPr>
  </w:style>
  <w:style w:type="paragraph" w:styleId="Header">
    <w:name w:val="header"/>
    <w:basedOn w:val="Normal"/>
    <w:link w:val="HeaderChar"/>
    <w:uiPriority w:val="99"/>
    <w:unhideWhenUsed/>
    <w:rsid w:val="008F1EAC"/>
    <w:pPr>
      <w:tabs>
        <w:tab w:val="center" w:pos="4419"/>
        <w:tab w:val="right" w:pos="8838"/>
      </w:tabs>
      <w:spacing w:after="0" w:line="240" w:lineRule="auto"/>
    </w:pPr>
  </w:style>
  <w:style w:type="character" w:styleId="HeaderChar" w:customStyle="1">
    <w:name w:val="Header Char"/>
    <w:basedOn w:val="DefaultParagraphFont"/>
    <w:link w:val="Header"/>
    <w:uiPriority w:val="99"/>
    <w:rsid w:val="008F1EAC"/>
  </w:style>
  <w:style w:type="paragraph" w:styleId="Footer">
    <w:name w:val="footer"/>
    <w:basedOn w:val="Normal"/>
    <w:link w:val="FooterChar"/>
    <w:uiPriority w:val="99"/>
    <w:unhideWhenUsed/>
    <w:rsid w:val="008F1EAC"/>
    <w:pPr>
      <w:tabs>
        <w:tab w:val="center" w:pos="4419"/>
        <w:tab w:val="right" w:pos="8838"/>
      </w:tabs>
      <w:spacing w:after="0" w:line="240" w:lineRule="auto"/>
    </w:pPr>
  </w:style>
  <w:style w:type="character" w:styleId="FooterChar" w:customStyle="1">
    <w:name w:val="Footer Char"/>
    <w:basedOn w:val="DefaultParagraphFont"/>
    <w:link w:val="Footer"/>
    <w:uiPriority w:val="99"/>
    <w:rsid w:val="008F1EAC"/>
  </w:style>
  <w:style w:type="character" w:styleId="FollowedHyperlink">
    <w:name w:val="FollowedHyperlink"/>
    <w:basedOn w:val="DefaultParagraphFont"/>
    <w:uiPriority w:val="99"/>
    <w:semiHidden/>
    <w:unhideWhenUsed/>
    <w:rsid w:val="00DB3ED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87432">
      <w:bodyDiv w:val="1"/>
      <w:marLeft w:val="0"/>
      <w:marRight w:val="0"/>
      <w:marTop w:val="0"/>
      <w:marBottom w:val="0"/>
      <w:divBdr>
        <w:top w:val="none" w:sz="0" w:space="0" w:color="auto"/>
        <w:left w:val="none" w:sz="0" w:space="0" w:color="auto"/>
        <w:bottom w:val="none" w:sz="0" w:space="0" w:color="auto"/>
        <w:right w:val="none" w:sz="0" w:space="0" w:color="auto"/>
      </w:divBdr>
    </w:div>
    <w:div w:id="156381362">
      <w:bodyDiv w:val="1"/>
      <w:marLeft w:val="0"/>
      <w:marRight w:val="0"/>
      <w:marTop w:val="0"/>
      <w:marBottom w:val="0"/>
      <w:divBdr>
        <w:top w:val="none" w:sz="0" w:space="0" w:color="auto"/>
        <w:left w:val="none" w:sz="0" w:space="0" w:color="auto"/>
        <w:bottom w:val="none" w:sz="0" w:space="0" w:color="auto"/>
        <w:right w:val="none" w:sz="0" w:space="0" w:color="auto"/>
      </w:divBdr>
      <w:divsChild>
        <w:div w:id="102698917">
          <w:marLeft w:val="0"/>
          <w:marRight w:val="0"/>
          <w:marTop w:val="0"/>
          <w:marBottom w:val="0"/>
          <w:divBdr>
            <w:top w:val="none" w:sz="0" w:space="0" w:color="auto"/>
            <w:left w:val="none" w:sz="0" w:space="0" w:color="auto"/>
            <w:bottom w:val="none" w:sz="0" w:space="0" w:color="auto"/>
            <w:right w:val="none" w:sz="0" w:space="0" w:color="auto"/>
          </w:divBdr>
        </w:div>
        <w:div w:id="155221007">
          <w:marLeft w:val="0"/>
          <w:marRight w:val="0"/>
          <w:marTop w:val="0"/>
          <w:marBottom w:val="0"/>
          <w:divBdr>
            <w:top w:val="none" w:sz="0" w:space="0" w:color="auto"/>
            <w:left w:val="none" w:sz="0" w:space="0" w:color="auto"/>
            <w:bottom w:val="none" w:sz="0" w:space="0" w:color="auto"/>
            <w:right w:val="none" w:sz="0" w:space="0" w:color="auto"/>
          </w:divBdr>
        </w:div>
        <w:div w:id="157616650">
          <w:marLeft w:val="0"/>
          <w:marRight w:val="0"/>
          <w:marTop w:val="0"/>
          <w:marBottom w:val="0"/>
          <w:divBdr>
            <w:top w:val="none" w:sz="0" w:space="0" w:color="auto"/>
            <w:left w:val="none" w:sz="0" w:space="0" w:color="auto"/>
            <w:bottom w:val="none" w:sz="0" w:space="0" w:color="auto"/>
            <w:right w:val="none" w:sz="0" w:space="0" w:color="auto"/>
          </w:divBdr>
        </w:div>
        <w:div w:id="165290125">
          <w:marLeft w:val="0"/>
          <w:marRight w:val="0"/>
          <w:marTop w:val="0"/>
          <w:marBottom w:val="0"/>
          <w:divBdr>
            <w:top w:val="none" w:sz="0" w:space="0" w:color="auto"/>
            <w:left w:val="none" w:sz="0" w:space="0" w:color="auto"/>
            <w:bottom w:val="none" w:sz="0" w:space="0" w:color="auto"/>
            <w:right w:val="none" w:sz="0" w:space="0" w:color="auto"/>
          </w:divBdr>
        </w:div>
        <w:div w:id="166361824">
          <w:marLeft w:val="0"/>
          <w:marRight w:val="0"/>
          <w:marTop w:val="0"/>
          <w:marBottom w:val="0"/>
          <w:divBdr>
            <w:top w:val="none" w:sz="0" w:space="0" w:color="auto"/>
            <w:left w:val="none" w:sz="0" w:space="0" w:color="auto"/>
            <w:bottom w:val="none" w:sz="0" w:space="0" w:color="auto"/>
            <w:right w:val="none" w:sz="0" w:space="0" w:color="auto"/>
          </w:divBdr>
        </w:div>
        <w:div w:id="724378851">
          <w:marLeft w:val="0"/>
          <w:marRight w:val="0"/>
          <w:marTop w:val="0"/>
          <w:marBottom w:val="0"/>
          <w:divBdr>
            <w:top w:val="none" w:sz="0" w:space="0" w:color="auto"/>
            <w:left w:val="none" w:sz="0" w:space="0" w:color="auto"/>
            <w:bottom w:val="none" w:sz="0" w:space="0" w:color="auto"/>
            <w:right w:val="none" w:sz="0" w:space="0" w:color="auto"/>
          </w:divBdr>
        </w:div>
        <w:div w:id="768625467">
          <w:marLeft w:val="0"/>
          <w:marRight w:val="0"/>
          <w:marTop w:val="0"/>
          <w:marBottom w:val="0"/>
          <w:divBdr>
            <w:top w:val="none" w:sz="0" w:space="0" w:color="auto"/>
            <w:left w:val="none" w:sz="0" w:space="0" w:color="auto"/>
            <w:bottom w:val="none" w:sz="0" w:space="0" w:color="auto"/>
            <w:right w:val="none" w:sz="0" w:space="0" w:color="auto"/>
          </w:divBdr>
        </w:div>
        <w:div w:id="873227035">
          <w:marLeft w:val="0"/>
          <w:marRight w:val="0"/>
          <w:marTop w:val="0"/>
          <w:marBottom w:val="0"/>
          <w:divBdr>
            <w:top w:val="none" w:sz="0" w:space="0" w:color="auto"/>
            <w:left w:val="none" w:sz="0" w:space="0" w:color="auto"/>
            <w:bottom w:val="none" w:sz="0" w:space="0" w:color="auto"/>
            <w:right w:val="none" w:sz="0" w:space="0" w:color="auto"/>
          </w:divBdr>
        </w:div>
        <w:div w:id="905916123">
          <w:marLeft w:val="0"/>
          <w:marRight w:val="0"/>
          <w:marTop w:val="0"/>
          <w:marBottom w:val="0"/>
          <w:divBdr>
            <w:top w:val="none" w:sz="0" w:space="0" w:color="auto"/>
            <w:left w:val="none" w:sz="0" w:space="0" w:color="auto"/>
            <w:bottom w:val="none" w:sz="0" w:space="0" w:color="auto"/>
            <w:right w:val="none" w:sz="0" w:space="0" w:color="auto"/>
          </w:divBdr>
        </w:div>
        <w:div w:id="956301560">
          <w:marLeft w:val="0"/>
          <w:marRight w:val="0"/>
          <w:marTop w:val="0"/>
          <w:marBottom w:val="0"/>
          <w:divBdr>
            <w:top w:val="none" w:sz="0" w:space="0" w:color="auto"/>
            <w:left w:val="none" w:sz="0" w:space="0" w:color="auto"/>
            <w:bottom w:val="none" w:sz="0" w:space="0" w:color="auto"/>
            <w:right w:val="none" w:sz="0" w:space="0" w:color="auto"/>
          </w:divBdr>
        </w:div>
        <w:div w:id="989559668">
          <w:marLeft w:val="0"/>
          <w:marRight w:val="0"/>
          <w:marTop w:val="0"/>
          <w:marBottom w:val="0"/>
          <w:divBdr>
            <w:top w:val="none" w:sz="0" w:space="0" w:color="auto"/>
            <w:left w:val="none" w:sz="0" w:space="0" w:color="auto"/>
            <w:bottom w:val="none" w:sz="0" w:space="0" w:color="auto"/>
            <w:right w:val="none" w:sz="0" w:space="0" w:color="auto"/>
          </w:divBdr>
        </w:div>
        <w:div w:id="1140271317">
          <w:marLeft w:val="0"/>
          <w:marRight w:val="0"/>
          <w:marTop w:val="0"/>
          <w:marBottom w:val="0"/>
          <w:divBdr>
            <w:top w:val="none" w:sz="0" w:space="0" w:color="auto"/>
            <w:left w:val="none" w:sz="0" w:space="0" w:color="auto"/>
            <w:bottom w:val="none" w:sz="0" w:space="0" w:color="auto"/>
            <w:right w:val="none" w:sz="0" w:space="0" w:color="auto"/>
          </w:divBdr>
        </w:div>
        <w:div w:id="1304039597">
          <w:marLeft w:val="0"/>
          <w:marRight w:val="0"/>
          <w:marTop w:val="0"/>
          <w:marBottom w:val="0"/>
          <w:divBdr>
            <w:top w:val="none" w:sz="0" w:space="0" w:color="auto"/>
            <w:left w:val="none" w:sz="0" w:space="0" w:color="auto"/>
            <w:bottom w:val="none" w:sz="0" w:space="0" w:color="auto"/>
            <w:right w:val="none" w:sz="0" w:space="0" w:color="auto"/>
          </w:divBdr>
        </w:div>
        <w:div w:id="1310398756">
          <w:marLeft w:val="0"/>
          <w:marRight w:val="0"/>
          <w:marTop w:val="0"/>
          <w:marBottom w:val="0"/>
          <w:divBdr>
            <w:top w:val="none" w:sz="0" w:space="0" w:color="auto"/>
            <w:left w:val="none" w:sz="0" w:space="0" w:color="auto"/>
            <w:bottom w:val="none" w:sz="0" w:space="0" w:color="auto"/>
            <w:right w:val="none" w:sz="0" w:space="0" w:color="auto"/>
          </w:divBdr>
        </w:div>
        <w:div w:id="1329862663">
          <w:marLeft w:val="0"/>
          <w:marRight w:val="0"/>
          <w:marTop w:val="0"/>
          <w:marBottom w:val="0"/>
          <w:divBdr>
            <w:top w:val="none" w:sz="0" w:space="0" w:color="auto"/>
            <w:left w:val="none" w:sz="0" w:space="0" w:color="auto"/>
            <w:bottom w:val="none" w:sz="0" w:space="0" w:color="auto"/>
            <w:right w:val="none" w:sz="0" w:space="0" w:color="auto"/>
          </w:divBdr>
        </w:div>
        <w:div w:id="1343361781">
          <w:marLeft w:val="0"/>
          <w:marRight w:val="0"/>
          <w:marTop w:val="0"/>
          <w:marBottom w:val="0"/>
          <w:divBdr>
            <w:top w:val="none" w:sz="0" w:space="0" w:color="auto"/>
            <w:left w:val="none" w:sz="0" w:space="0" w:color="auto"/>
            <w:bottom w:val="none" w:sz="0" w:space="0" w:color="auto"/>
            <w:right w:val="none" w:sz="0" w:space="0" w:color="auto"/>
          </w:divBdr>
        </w:div>
        <w:div w:id="1374647416">
          <w:marLeft w:val="0"/>
          <w:marRight w:val="0"/>
          <w:marTop w:val="0"/>
          <w:marBottom w:val="0"/>
          <w:divBdr>
            <w:top w:val="none" w:sz="0" w:space="0" w:color="auto"/>
            <w:left w:val="none" w:sz="0" w:space="0" w:color="auto"/>
            <w:bottom w:val="none" w:sz="0" w:space="0" w:color="auto"/>
            <w:right w:val="none" w:sz="0" w:space="0" w:color="auto"/>
          </w:divBdr>
        </w:div>
        <w:div w:id="1382828579">
          <w:marLeft w:val="0"/>
          <w:marRight w:val="0"/>
          <w:marTop w:val="0"/>
          <w:marBottom w:val="0"/>
          <w:divBdr>
            <w:top w:val="none" w:sz="0" w:space="0" w:color="auto"/>
            <w:left w:val="none" w:sz="0" w:space="0" w:color="auto"/>
            <w:bottom w:val="none" w:sz="0" w:space="0" w:color="auto"/>
            <w:right w:val="none" w:sz="0" w:space="0" w:color="auto"/>
          </w:divBdr>
        </w:div>
        <w:div w:id="1414357891">
          <w:marLeft w:val="0"/>
          <w:marRight w:val="0"/>
          <w:marTop w:val="0"/>
          <w:marBottom w:val="0"/>
          <w:divBdr>
            <w:top w:val="none" w:sz="0" w:space="0" w:color="auto"/>
            <w:left w:val="none" w:sz="0" w:space="0" w:color="auto"/>
            <w:bottom w:val="none" w:sz="0" w:space="0" w:color="auto"/>
            <w:right w:val="none" w:sz="0" w:space="0" w:color="auto"/>
          </w:divBdr>
        </w:div>
        <w:div w:id="1707023352">
          <w:marLeft w:val="0"/>
          <w:marRight w:val="0"/>
          <w:marTop w:val="0"/>
          <w:marBottom w:val="0"/>
          <w:divBdr>
            <w:top w:val="none" w:sz="0" w:space="0" w:color="auto"/>
            <w:left w:val="none" w:sz="0" w:space="0" w:color="auto"/>
            <w:bottom w:val="none" w:sz="0" w:space="0" w:color="auto"/>
            <w:right w:val="none" w:sz="0" w:space="0" w:color="auto"/>
          </w:divBdr>
        </w:div>
        <w:div w:id="1723409424">
          <w:marLeft w:val="0"/>
          <w:marRight w:val="0"/>
          <w:marTop w:val="0"/>
          <w:marBottom w:val="0"/>
          <w:divBdr>
            <w:top w:val="none" w:sz="0" w:space="0" w:color="auto"/>
            <w:left w:val="none" w:sz="0" w:space="0" w:color="auto"/>
            <w:bottom w:val="none" w:sz="0" w:space="0" w:color="auto"/>
            <w:right w:val="none" w:sz="0" w:space="0" w:color="auto"/>
          </w:divBdr>
        </w:div>
        <w:div w:id="1963002508">
          <w:marLeft w:val="0"/>
          <w:marRight w:val="0"/>
          <w:marTop w:val="0"/>
          <w:marBottom w:val="0"/>
          <w:divBdr>
            <w:top w:val="none" w:sz="0" w:space="0" w:color="auto"/>
            <w:left w:val="none" w:sz="0" w:space="0" w:color="auto"/>
            <w:bottom w:val="none" w:sz="0" w:space="0" w:color="auto"/>
            <w:right w:val="none" w:sz="0" w:space="0" w:color="auto"/>
          </w:divBdr>
        </w:div>
        <w:div w:id="2051300105">
          <w:marLeft w:val="0"/>
          <w:marRight w:val="0"/>
          <w:marTop w:val="0"/>
          <w:marBottom w:val="0"/>
          <w:divBdr>
            <w:top w:val="none" w:sz="0" w:space="0" w:color="auto"/>
            <w:left w:val="none" w:sz="0" w:space="0" w:color="auto"/>
            <w:bottom w:val="none" w:sz="0" w:space="0" w:color="auto"/>
            <w:right w:val="none" w:sz="0" w:space="0" w:color="auto"/>
          </w:divBdr>
        </w:div>
      </w:divsChild>
    </w:div>
    <w:div w:id="198014319">
      <w:bodyDiv w:val="1"/>
      <w:marLeft w:val="0"/>
      <w:marRight w:val="0"/>
      <w:marTop w:val="0"/>
      <w:marBottom w:val="0"/>
      <w:divBdr>
        <w:top w:val="none" w:sz="0" w:space="0" w:color="auto"/>
        <w:left w:val="none" w:sz="0" w:space="0" w:color="auto"/>
        <w:bottom w:val="none" w:sz="0" w:space="0" w:color="auto"/>
        <w:right w:val="none" w:sz="0" w:space="0" w:color="auto"/>
      </w:divBdr>
      <w:divsChild>
        <w:div w:id="476804613">
          <w:marLeft w:val="0"/>
          <w:marRight w:val="0"/>
          <w:marTop w:val="0"/>
          <w:marBottom w:val="0"/>
          <w:divBdr>
            <w:top w:val="none" w:sz="0" w:space="0" w:color="auto"/>
            <w:left w:val="none" w:sz="0" w:space="0" w:color="auto"/>
            <w:bottom w:val="none" w:sz="0" w:space="0" w:color="auto"/>
            <w:right w:val="none" w:sz="0" w:space="0" w:color="auto"/>
          </w:divBdr>
          <w:divsChild>
            <w:div w:id="307981446">
              <w:marLeft w:val="0"/>
              <w:marRight w:val="0"/>
              <w:marTop w:val="0"/>
              <w:marBottom w:val="0"/>
              <w:divBdr>
                <w:top w:val="none" w:sz="0" w:space="0" w:color="auto"/>
                <w:left w:val="none" w:sz="0" w:space="0" w:color="auto"/>
                <w:bottom w:val="none" w:sz="0" w:space="0" w:color="auto"/>
                <w:right w:val="none" w:sz="0" w:space="0" w:color="auto"/>
              </w:divBdr>
            </w:div>
            <w:div w:id="1456019664">
              <w:marLeft w:val="0"/>
              <w:marRight w:val="0"/>
              <w:marTop w:val="0"/>
              <w:marBottom w:val="0"/>
              <w:divBdr>
                <w:top w:val="none" w:sz="0" w:space="0" w:color="auto"/>
                <w:left w:val="none" w:sz="0" w:space="0" w:color="auto"/>
                <w:bottom w:val="none" w:sz="0" w:space="0" w:color="auto"/>
                <w:right w:val="none" w:sz="0" w:space="0" w:color="auto"/>
              </w:divBdr>
            </w:div>
            <w:div w:id="1785151196">
              <w:marLeft w:val="0"/>
              <w:marRight w:val="0"/>
              <w:marTop w:val="0"/>
              <w:marBottom w:val="0"/>
              <w:divBdr>
                <w:top w:val="none" w:sz="0" w:space="0" w:color="auto"/>
                <w:left w:val="none" w:sz="0" w:space="0" w:color="auto"/>
                <w:bottom w:val="none" w:sz="0" w:space="0" w:color="auto"/>
                <w:right w:val="none" w:sz="0" w:space="0" w:color="auto"/>
              </w:divBdr>
            </w:div>
          </w:divsChild>
        </w:div>
        <w:div w:id="1671640417">
          <w:marLeft w:val="0"/>
          <w:marRight w:val="0"/>
          <w:marTop w:val="0"/>
          <w:marBottom w:val="0"/>
          <w:divBdr>
            <w:top w:val="none" w:sz="0" w:space="0" w:color="auto"/>
            <w:left w:val="none" w:sz="0" w:space="0" w:color="auto"/>
            <w:bottom w:val="none" w:sz="0" w:space="0" w:color="auto"/>
            <w:right w:val="none" w:sz="0" w:space="0" w:color="auto"/>
          </w:divBdr>
          <w:divsChild>
            <w:div w:id="588272491">
              <w:marLeft w:val="0"/>
              <w:marRight w:val="0"/>
              <w:marTop w:val="0"/>
              <w:marBottom w:val="0"/>
              <w:divBdr>
                <w:top w:val="none" w:sz="0" w:space="0" w:color="auto"/>
                <w:left w:val="none" w:sz="0" w:space="0" w:color="auto"/>
                <w:bottom w:val="none" w:sz="0" w:space="0" w:color="auto"/>
                <w:right w:val="none" w:sz="0" w:space="0" w:color="auto"/>
              </w:divBdr>
            </w:div>
            <w:div w:id="840583618">
              <w:marLeft w:val="0"/>
              <w:marRight w:val="0"/>
              <w:marTop w:val="0"/>
              <w:marBottom w:val="0"/>
              <w:divBdr>
                <w:top w:val="none" w:sz="0" w:space="0" w:color="auto"/>
                <w:left w:val="none" w:sz="0" w:space="0" w:color="auto"/>
                <w:bottom w:val="none" w:sz="0" w:space="0" w:color="auto"/>
                <w:right w:val="none" w:sz="0" w:space="0" w:color="auto"/>
              </w:divBdr>
            </w:div>
            <w:div w:id="904220603">
              <w:marLeft w:val="0"/>
              <w:marRight w:val="0"/>
              <w:marTop w:val="0"/>
              <w:marBottom w:val="0"/>
              <w:divBdr>
                <w:top w:val="none" w:sz="0" w:space="0" w:color="auto"/>
                <w:left w:val="none" w:sz="0" w:space="0" w:color="auto"/>
                <w:bottom w:val="none" w:sz="0" w:space="0" w:color="auto"/>
                <w:right w:val="none" w:sz="0" w:space="0" w:color="auto"/>
              </w:divBdr>
            </w:div>
            <w:div w:id="1464882258">
              <w:marLeft w:val="0"/>
              <w:marRight w:val="0"/>
              <w:marTop w:val="0"/>
              <w:marBottom w:val="0"/>
              <w:divBdr>
                <w:top w:val="none" w:sz="0" w:space="0" w:color="auto"/>
                <w:left w:val="none" w:sz="0" w:space="0" w:color="auto"/>
                <w:bottom w:val="none" w:sz="0" w:space="0" w:color="auto"/>
                <w:right w:val="none" w:sz="0" w:space="0" w:color="auto"/>
              </w:divBdr>
            </w:div>
            <w:div w:id="1688289207">
              <w:marLeft w:val="0"/>
              <w:marRight w:val="0"/>
              <w:marTop w:val="0"/>
              <w:marBottom w:val="0"/>
              <w:divBdr>
                <w:top w:val="none" w:sz="0" w:space="0" w:color="auto"/>
                <w:left w:val="none" w:sz="0" w:space="0" w:color="auto"/>
                <w:bottom w:val="none" w:sz="0" w:space="0" w:color="auto"/>
                <w:right w:val="none" w:sz="0" w:space="0" w:color="auto"/>
              </w:divBdr>
            </w:div>
          </w:divsChild>
        </w:div>
        <w:div w:id="1904559679">
          <w:marLeft w:val="0"/>
          <w:marRight w:val="0"/>
          <w:marTop w:val="0"/>
          <w:marBottom w:val="0"/>
          <w:divBdr>
            <w:top w:val="none" w:sz="0" w:space="0" w:color="auto"/>
            <w:left w:val="none" w:sz="0" w:space="0" w:color="auto"/>
            <w:bottom w:val="none" w:sz="0" w:space="0" w:color="auto"/>
            <w:right w:val="none" w:sz="0" w:space="0" w:color="auto"/>
          </w:divBdr>
          <w:divsChild>
            <w:div w:id="569972114">
              <w:marLeft w:val="0"/>
              <w:marRight w:val="0"/>
              <w:marTop w:val="0"/>
              <w:marBottom w:val="0"/>
              <w:divBdr>
                <w:top w:val="none" w:sz="0" w:space="0" w:color="auto"/>
                <w:left w:val="none" w:sz="0" w:space="0" w:color="auto"/>
                <w:bottom w:val="none" w:sz="0" w:space="0" w:color="auto"/>
                <w:right w:val="none" w:sz="0" w:space="0" w:color="auto"/>
              </w:divBdr>
            </w:div>
            <w:div w:id="793214160">
              <w:marLeft w:val="0"/>
              <w:marRight w:val="0"/>
              <w:marTop w:val="0"/>
              <w:marBottom w:val="0"/>
              <w:divBdr>
                <w:top w:val="none" w:sz="0" w:space="0" w:color="auto"/>
                <w:left w:val="none" w:sz="0" w:space="0" w:color="auto"/>
                <w:bottom w:val="none" w:sz="0" w:space="0" w:color="auto"/>
                <w:right w:val="none" w:sz="0" w:space="0" w:color="auto"/>
              </w:divBdr>
            </w:div>
            <w:div w:id="1406489238">
              <w:marLeft w:val="0"/>
              <w:marRight w:val="0"/>
              <w:marTop w:val="0"/>
              <w:marBottom w:val="0"/>
              <w:divBdr>
                <w:top w:val="none" w:sz="0" w:space="0" w:color="auto"/>
                <w:left w:val="none" w:sz="0" w:space="0" w:color="auto"/>
                <w:bottom w:val="none" w:sz="0" w:space="0" w:color="auto"/>
                <w:right w:val="none" w:sz="0" w:space="0" w:color="auto"/>
              </w:divBdr>
            </w:div>
            <w:div w:id="17960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48878">
      <w:bodyDiv w:val="1"/>
      <w:marLeft w:val="0"/>
      <w:marRight w:val="0"/>
      <w:marTop w:val="0"/>
      <w:marBottom w:val="0"/>
      <w:divBdr>
        <w:top w:val="none" w:sz="0" w:space="0" w:color="auto"/>
        <w:left w:val="none" w:sz="0" w:space="0" w:color="auto"/>
        <w:bottom w:val="none" w:sz="0" w:space="0" w:color="auto"/>
        <w:right w:val="none" w:sz="0" w:space="0" w:color="auto"/>
      </w:divBdr>
      <w:divsChild>
        <w:div w:id="870536636">
          <w:marLeft w:val="0"/>
          <w:marRight w:val="0"/>
          <w:marTop w:val="0"/>
          <w:marBottom w:val="0"/>
          <w:divBdr>
            <w:top w:val="none" w:sz="0" w:space="0" w:color="auto"/>
            <w:left w:val="none" w:sz="0" w:space="0" w:color="auto"/>
            <w:bottom w:val="none" w:sz="0" w:space="0" w:color="auto"/>
            <w:right w:val="none" w:sz="0" w:space="0" w:color="auto"/>
          </w:divBdr>
        </w:div>
        <w:div w:id="892472620">
          <w:marLeft w:val="0"/>
          <w:marRight w:val="0"/>
          <w:marTop w:val="0"/>
          <w:marBottom w:val="0"/>
          <w:divBdr>
            <w:top w:val="none" w:sz="0" w:space="0" w:color="auto"/>
            <w:left w:val="none" w:sz="0" w:space="0" w:color="auto"/>
            <w:bottom w:val="none" w:sz="0" w:space="0" w:color="auto"/>
            <w:right w:val="none" w:sz="0" w:space="0" w:color="auto"/>
          </w:divBdr>
        </w:div>
        <w:div w:id="1332491792">
          <w:marLeft w:val="0"/>
          <w:marRight w:val="0"/>
          <w:marTop w:val="0"/>
          <w:marBottom w:val="0"/>
          <w:divBdr>
            <w:top w:val="none" w:sz="0" w:space="0" w:color="auto"/>
            <w:left w:val="none" w:sz="0" w:space="0" w:color="auto"/>
            <w:bottom w:val="none" w:sz="0" w:space="0" w:color="auto"/>
            <w:right w:val="none" w:sz="0" w:space="0" w:color="auto"/>
          </w:divBdr>
        </w:div>
        <w:div w:id="1665548369">
          <w:marLeft w:val="0"/>
          <w:marRight w:val="0"/>
          <w:marTop w:val="0"/>
          <w:marBottom w:val="0"/>
          <w:divBdr>
            <w:top w:val="none" w:sz="0" w:space="0" w:color="auto"/>
            <w:left w:val="none" w:sz="0" w:space="0" w:color="auto"/>
            <w:bottom w:val="none" w:sz="0" w:space="0" w:color="auto"/>
            <w:right w:val="none" w:sz="0" w:space="0" w:color="auto"/>
          </w:divBdr>
        </w:div>
        <w:div w:id="2008090740">
          <w:marLeft w:val="0"/>
          <w:marRight w:val="0"/>
          <w:marTop w:val="0"/>
          <w:marBottom w:val="0"/>
          <w:divBdr>
            <w:top w:val="none" w:sz="0" w:space="0" w:color="auto"/>
            <w:left w:val="none" w:sz="0" w:space="0" w:color="auto"/>
            <w:bottom w:val="none" w:sz="0" w:space="0" w:color="auto"/>
            <w:right w:val="none" w:sz="0" w:space="0" w:color="auto"/>
          </w:divBdr>
        </w:div>
      </w:divsChild>
    </w:div>
    <w:div w:id="310017392">
      <w:bodyDiv w:val="1"/>
      <w:marLeft w:val="0"/>
      <w:marRight w:val="0"/>
      <w:marTop w:val="0"/>
      <w:marBottom w:val="0"/>
      <w:divBdr>
        <w:top w:val="none" w:sz="0" w:space="0" w:color="auto"/>
        <w:left w:val="none" w:sz="0" w:space="0" w:color="auto"/>
        <w:bottom w:val="none" w:sz="0" w:space="0" w:color="auto"/>
        <w:right w:val="none" w:sz="0" w:space="0" w:color="auto"/>
      </w:divBdr>
      <w:divsChild>
        <w:div w:id="778988376">
          <w:marLeft w:val="0"/>
          <w:marRight w:val="0"/>
          <w:marTop w:val="0"/>
          <w:marBottom w:val="0"/>
          <w:divBdr>
            <w:top w:val="none" w:sz="0" w:space="0" w:color="auto"/>
            <w:left w:val="none" w:sz="0" w:space="0" w:color="auto"/>
            <w:bottom w:val="none" w:sz="0" w:space="0" w:color="auto"/>
            <w:right w:val="none" w:sz="0" w:space="0" w:color="auto"/>
          </w:divBdr>
        </w:div>
        <w:div w:id="878204948">
          <w:marLeft w:val="0"/>
          <w:marRight w:val="0"/>
          <w:marTop w:val="0"/>
          <w:marBottom w:val="0"/>
          <w:divBdr>
            <w:top w:val="none" w:sz="0" w:space="0" w:color="auto"/>
            <w:left w:val="none" w:sz="0" w:space="0" w:color="auto"/>
            <w:bottom w:val="none" w:sz="0" w:space="0" w:color="auto"/>
            <w:right w:val="none" w:sz="0" w:space="0" w:color="auto"/>
          </w:divBdr>
          <w:divsChild>
            <w:div w:id="682322553">
              <w:marLeft w:val="0"/>
              <w:marRight w:val="0"/>
              <w:marTop w:val="0"/>
              <w:marBottom w:val="0"/>
              <w:divBdr>
                <w:top w:val="none" w:sz="0" w:space="0" w:color="auto"/>
                <w:left w:val="none" w:sz="0" w:space="0" w:color="auto"/>
                <w:bottom w:val="none" w:sz="0" w:space="0" w:color="auto"/>
                <w:right w:val="none" w:sz="0" w:space="0" w:color="auto"/>
              </w:divBdr>
            </w:div>
            <w:div w:id="760879995">
              <w:marLeft w:val="0"/>
              <w:marRight w:val="0"/>
              <w:marTop w:val="0"/>
              <w:marBottom w:val="0"/>
              <w:divBdr>
                <w:top w:val="none" w:sz="0" w:space="0" w:color="auto"/>
                <w:left w:val="none" w:sz="0" w:space="0" w:color="auto"/>
                <w:bottom w:val="none" w:sz="0" w:space="0" w:color="auto"/>
                <w:right w:val="none" w:sz="0" w:space="0" w:color="auto"/>
              </w:divBdr>
            </w:div>
            <w:div w:id="1281111580">
              <w:marLeft w:val="0"/>
              <w:marRight w:val="0"/>
              <w:marTop w:val="0"/>
              <w:marBottom w:val="0"/>
              <w:divBdr>
                <w:top w:val="none" w:sz="0" w:space="0" w:color="auto"/>
                <w:left w:val="none" w:sz="0" w:space="0" w:color="auto"/>
                <w:bottom w:val="none" w:sz="0" w:space="0" w:color="auto"/>
                <w:right w:val="none" w:sz="0" w:space="0" w:color="auto"/>
              </w:divBdr>
            </w:div>
            <w:div w:id="1475638585">
              <w:marLeft w:val="0"/>
              <w:marRight w:val="0"/>
              <w:marTop w:val="0"/>
              <w:marBottom w:val="0"/>
              <w:divBdr>
                <w:top w:val="none" w:sz="0" w:space="0" w:color="auto"/>
                <w:left w:val="none" w:sz="0" w:space="0" w:color="auto"/>
                <w:bottom w:val="none" w:sz="0" w:space="0" w:color="auto"/>
                <w:right w:val="none" w:sz="0" w:space="0" w:color="auto"/>
              </w:divBdr>
            </w:div>
          </w:divsChild>
        </w:div>
        <w:div w:id="915897534">
          <w:marLeft w:val="0"/>
          <w:marRight w:val="0"/>
          <w:marTop w:val="0"/>
          <w:marBottom w:val="0"/>
          <w:divBdr>
            <w:top w:val="none" w:sz="0" w:space="0" w:color="auto"/>
            <w:left w:val="none" w:sz="0" w:space="0" w:color="auto"/>
            <w:bottom w:val="none" w:sz="0" w:space="0" w:color="auto"/>
            <w:right w:val="none" w:sz="0" w:space="0" w:color="auto"/>
          </w:divBdr>
        </w:div>
        <w:div w:id="973365564">
          <w:marLeft w:val="0"/>
          <w:marRight w:val="0"/>
          <w:marTop w:val="0"/>
          <w:marBottom w:val="0"/>
          <w:divBdr>
            <w:top w:val="none" w:sz="0" w:space="0" w:color="auto"/>
            <w:left w:val="none" w:sz="0" w:space="0" w:color="auto"/>
            <w:bottom w:val="none" w:sz="0" w:space="0" w:color="auto"/>
            <w:right w:val="none" w:sz="0" w:space="0" w:color="auto"/>
          </w:divBdr>
          <w:divsChild>
            <w:div w:id="469372155">
              <w:marLeft w:val="0"/>
              <w:marRight w:val="0"/>
              <w:marTop w:val="0"/>
              <w:marBottom w:val="0"/>
              <w:divBdr>
                <w:top w:val="none" w:sz="0" w:space="0" w:color="auto"/>
                <w:left w:val="none" w:sz="0" w:space="0" w:color="auto"/>
                <w:bottom w:val="none" w:sz="0" w:space="0" w:color="auto"/>
                <w:right w:val="none" w:sz="0" w:space="0" w:color="auto"/>
              </w:divBdr>
            </w:div>
            <w:div w:id="2036156429">
              <w:marLeft w:val="0"/>
              <w:marRight w:val="0"/>
              <w:marTop w:val="0"/>
              <w:marBottom w:val="0"/>
              <w:divBdr>
                <w:top w:val="none" w:sz="0" w:space="0" w:color="auto"/>
                <w:left w:val="none" w:sz="0" w:space="0" w:color="auto"/>
                <w:bottom w:val="none" w:sz="0" w:space="0" w:color="auto"/>
                <w:right w:val="none" w:sz="0" w:space="0" w:color="auto"/>
              </w:divBdr>
            </w:div>
          </w:divsChild>
        </w:div>
        <w:div w:id="1136754278">
          <w:marLeft w:val="0"/>
          <w:marRight w:val="0"/>
          <w:marTop w:val="0"/>
          <w:marBottom w:val="0"/>
          <w:divBdr>
            <w:top w:val="none" w:sz="0" w:space="0" w:color="auto"/>
            <w:left w:val="none" w:sz="0" w:space="0" w:color="auto"/>
            <w:bottom w:val="none" w:sz="0" w:space="0" w:color="auto"/>
            <w:right w:val="none" w:sz="0" w:space="0" w:color="auto"/>
          </w:divBdr>
          <w:divsChild>
            <w:div w:id="2010716363">
              <w:marLeft w:val="-75"/>
              <w:marRight w:val="0"/>
              <w:marTop w:val="30"/>
              <w:marBottom w:val="30"/>
              <w:divBdr>
                <w:top w:val="none" w:sz="0" w:space="0" w:color="auto"/>
                <w:left w:val="none" w:sz="0" w:space="0" w:color="auto"/>
                <w:bottom w:val="none" w:sz="0" w:space="0" w:color="auto"/>
                <w:right w:val="none" w:sz="0" w:space="0" w:color="auto"/>
              </w:divBdr>
              <w:divsChild>
                <w:div w:id="106433015">
                  <w:marLeft w:val="0"/>
                  <w:marRight w:val="0"/>
                  <w:marTop w:val="0"/>
                  <w:marBottom w:val="0"/>
                  <w:divBdr>
                    <w:top w:val="none" w:sz="0" w:space="0" w:color="auto"/>
                    <w:left w:val="none" w:sz="0" w:space="0" w:color="auto"/>
                    <w:bottom w:val="none" w:sz="0" w:space="0" w:color="auto"/>
                    <w:right w:val="none" w:sz="0" w:space="0" w:color="auto"/>
                  </w:divBdr>
                  <w:divsChild>
                    <w:div w:id="927423147">
                      <w:marLeft w:val="0"/>
                      <w:marRight w:val="0"/>
                      <w:marTop w:val="0"/>
                      <w:marBottom w:val="0"/>
                      <w:divBdr>
                        <w:top w:val="none" w:sz="0" w:space="0" w:color="auto"/>
                        <w:left w:val="none" w:sz="0" w:space="0" w:color="auto"/>
                        <w:bottom w:val="none" w:sz="0" w:space="0" w:color="auto"/>
                        <w:right w:val="none" w:sz="0" w:space="0" w:color="auto"/>
                      </w:divBdr>
                    </w:div>
                  </w:divsChild>
                </w:div>
                <w:div w:id="173033505">
                  <w:marLeft w:val="0"/>
                  <w:marRight w:val="0"/>
                  <w:marTop w:val="0"/>
                  <w:marBottom w:val="0"/>
                  <w:divBdr>
                    <w:top w:val="none" w:sz="0" w:space="0" w:color="auto"/>
                    <w:left w:val="none" w:sz="0" w:space="0" w:color="auto"/>
                    <w:bottom w:val="none" w:sz="0" w:space="0" w:color="auto"/>
                    <w:right w:val="none" w:sz="0" w:space="0" w:color="auto"/>
                  </w:divBdr>
                  <w:divsChild>
                    <w:div w:id="533857063">
                      <w:marLeft w:val="0"/>
                      <w:marRight w:val="0"/>
                      <w:marTop w:val="0"/>
                      <w:marBottom w:val="0"/>
                      <w:divBdr>
                        <w:top w:val="none" w:sz="0" w:space="0" w:color="auto"/>
                        <w:left w:val="none" w:sz="0" w:space="0" w:color="auto"/>
                        <w:bottom w:val="none" w:sz="0" w:space="0" w:color="auto"/>
                        <w:right w:val="none" w:sz="0" w:space="0" w:color="auto"/>
                      </w:divBdr>
                    </w:div>
                  </w:divsChild>
                </w:div>
                <w:div w:id="265045462">
                  <w:marLeft w:val="0"/>
                  <w:marRight w:val="0"/>
                  <w:marTop w:val="0"/>
                  <w:marBottom w:val="0"/>
                  <w:divBdr>
                    <w:top w:val="none" w:sz="0" w:space="0" w:color="auto"/>
                    <w:left w:val="none" w:sz="0" w:space="0" w:color="auto"/>
                    <w:bottom w:val="none" w:sz="0" w:space="0" w:color="auto"/>
                    <w:right w:val="none" w:sz="0" w:space="0" w:color="auto"/>
                  </w:divBdr>
                  <w:divsChild>
                    <w:div w:id="1388451775">
                      <w:marLeft w:val="0"/>
                      <w:marRight w:val="0"/>
                      <w:marTop w:val="0"/>
                      <w:marBottom w:val="0"/>
                      <w:divBdr>
                        <w:top w:val="none" w:sz="0" w:space="0" w:color="auto"/>
                        <w:left w:val="none" w:sz="0" w:space="0" w:color="auto"/>
                        <w:bottom w:val="none" w:sz="0" w:space="0" w:color="auto"/>
                        <w:right w:val="none" w:sz="0" w:space="0" w:color="auto"/>
                      </w:divBdr>
                    </w:div>
                  </w:divsChild>
                </w:div>
                <w:div w:id="269819503">
                  <w:marLeft w:val="0"/>
                  <w:marRight w:val="0"/>
                  <w:marTop w:val="0"/>
                  <w:marBottom w:val="0"/>
                  <w:divBdr>
                    <w:top w:val="none" w:sz="0" w:space="0" w:color="auto"/>
                    <w:left w:val="none" w:sz="0" w:space="0" w:color="auto"/>
                    <w:bottom w:val="none" w:sz="0" w:space="0" w:color="auto"/>
                    <w:right w:val="none" w:sz="0" w:space="0" w:color="auto"/>
                  </w:divBdr>
                  <w:divsChild>
                    <w:div w:id="1869490663">
                      <w:marLeft w:val="0"/>
                      <w:marRight w:val="0"/>
                      <w:marTop w:val="0"/>
                      <w:marBottom w:val="0"/>
                      <w:divBdr>
                        <w:top w:val="none" w:sz="0" w:space="0" w:color="auto"/>
                        <w:left w:val="none" w:sz="0" w:space="0" w:color="auto"/>
                        <w:bottom w:val="none" w:sz="0" w:space="0" w:color="auto"/>
                        <w:right w:val="none" w:sz="0" w:space="0" w:color="auto"/>
                      </w:divBdr>
                    </w:div>
                  </w:divsChild>
                </w:div>
                <w:div w:id="337773400">
                  <w:marLeft w:val="0"/>
                  <w:marRight w:val="0"/>
                  <w:marTop w:val="0"/>
                  <w:marBottom w:val="0"/>
                  <w:divBdr>
                    <w:top w:val="none" w:sz="0" w:space="0" w:color="auto"/>
                    <w:left w:val="none" w:sz="0" w:space="0" w:color="auto"/>
                    <w:bottom w:val="none" w:sz="0" w:space="0" w:color="auto"/>
                    <w:right w:val="none" w:sz="0" w:space="0" w:color="auto"/>
                  </w:divBdr>
                  <w:divsChild>
                    <w:div w:id="1701734748">
                      <w:marLeft w:val="0"/>
                      <w:marRight w:val="0"/>
                      <w:marTop w:val="0"/>
                      <w:marBottom w:val="0"/>
                      <w:divBdr>
                        <w:top w:val="none" w:sz="0" w:space="0" w:color="auto"/>
                        <w:left w:val="none" w:sz="0" w:space="0" w:color="auto"/>
                        <w:bottom w:val="none" w:sz="0" w:space="0" w:color="auto"/>
                        <w:right w:val="none" w:sz="0" w:space="0" w:color="auto"/>
                      </w:divBdr>
                    </w:div>
                  </w:divsChild>
                </w:div>
                <w:div w:id="401290439">
                  <w:marLeft w:val="0"/>
                  <w:marRight w:val="0"/>
                  <w:marTop w:val="0"/>
                  <w:marBottom w:val="0"/>
                  <w:divBdr>
                    <w:top w:val="none" w:sz="0" w:space="0" w:color="auto"/>
                    <w:left w:val="none" w:sz="0" w:space="0" w:color="auto"/>
                    <w:bottom w:val="none" w:sz="0" w:space="0" w:color="auto"/>
                    <w:right w:val="none" w:sz="0" w:space="0" w:color="auto"/>
                  </w:divBdr>
                  <w:divsChild>
                    <w:div w:id="1296564688">
                      <w:marLeft w:val="0"/>
                      <w:marRight w:val="0"/>
                      <w:marTop w:val="0"/>
                      <w:marBottom w:val="0"/>
                      <w:divBdr>
                        <w:top w:val="none" w:sz="0" w:space="0" w:color="auto"/>
                        <w:left w:val="none" w:sz="0" w:space="0" w:color="auto"/>
                        <w:bottom w:val="none" w:sz="0" w:space="0" w:color="auto"/>
                        <w:right w:val="none" w:sz="0" w:space="0" w:color="auto"/>
                      </w:divBdr>
                    </w:div>
                  </w:divsChild>
                </w:div>
                <w:div w:id="838037845">
                  <w:marLeft w:val="0"/>
                  <w:marRight w:val="0"/>
                  <w:marTop w:val="0"/>
                  <w:marBottom w:val="0"/>
                  <w:divBdr>
                    <w:top w:val="none" w:sz="0" w:space="0" w:color="auto"/>
                    <w:left w:val="none" w:sz="0" w:space="0" w:color="auto"/>
                    <w:bottom w:val="none" w:sz="0" w:space="0" w:color="auto"/>
                    <w:right w:val="none" w:sz="0" w:space="0" w:color="auto"/>
                  </w:divBdr>
                  <w:divsChild>
                    <w:div w:id="234247629">
                      <w:marLeft w:val="0"/>
                      <w:marRight w:val="0"/>
                      <w:marTop w:val="0"/>
                      <w:marBottom w:val="0"/>
                      <w:divBdr>
                        <w:top w:val="none" w:sz="0" w:space="0" w:color="auto"/>
                        <w:left w:val="none" w:sz="0" w:space="0" w:color="auto"/>
                        <w:bottom w:val="none" w:sz="0" w:space="0" w:color="auto"/>
                        <w:right w:val="none" w:sz="0" w:space="0" w:color="auto"/>
                      </w:divBdr>
                    </w:div>
                  </w:divsChild>
                </w:div>
                <w:div w:id="962422615">
                  <w:marLeft w:val="0"/>
                  <w:marRight w:val="0"/>
                  <w:marTop w:val="0"/>
                  <w:marBottom w:val="0"/>
                  <w:divBdr>
                    <w:top w:val="none" w:sz="0" w:space="0" w:color="auto"/>
                    <w:left w:val="none" w:sz="0" w:space="0" w:color="auto"/>
                    <w:bottom w:val="none" w:sz="0" w:space="0" w:color="auto"/>
                    <w:right w:val="none" w:sz="0" w:space="0" w:color="auto"/>
                  </w:divBdr>
                  <w:divsChild>
                    <w:div w:id="763114347">
                      <w:marLeft w:val="0"/>
                      <w:marRight w:val="0"/>
                      <w:marTop w:val="0"/>
                      <w:marBottom w:val="0"/>
                      <w:divBdr>
                        <w:top w:val="none" w:sz="0" w:space="0" w:color="auto"/>
                        <w:left w:val="none" w:sz="0" w:space="0" w:color="auto"/>
                        <w:bottom w:val="none" w:sz="0" w:space="0" w:color="auto"/>
                        <w:right w:val="none" w:sz="0" w:space="0" w:color="auto"/>
                      </w:divBdr>
                    </w:div>
                  </w:divsChild>
                </w:div>
                <w:div w:id="992300414">
                  <w:marLeft w:val="0"/>
                  <w:marRight w:val="0"/>
                  <w:marTop w:val="0"/>
                  <w:marBottom w:val="0"/>
                  <w:divBdr>
                    <w:top w:val="none" w:sz="0" w:space="0" w:color="auto"/>
                    <w:left w:val="none" w:sz="0" w:space="0" w:color="auto"/>
                    <w:bottom w:val="none" w:sz="0" w:space="0" w:color="auto"/>
                    <w:right w:val="none" w:sz="0" w:space="0" w:color="auto"/>
                  </w:divBdr>
                  <w:divsChild>
                    <w:div w:id="336268127">
                      <w:marLeft w:val="0"/>
                      <w:marRight w:val="0"/>
                      <w:marTop w:val="0"/>
                      <w:marBottom w:val="0"/>
                      <w:divBdr>
                        <w:top w:val="none" w:sz="0" w:space="0" w:color="auto"/>
                        <w:left w:val="none" w:sz="0" w:space="0" w:color="auto"/>
                        <w:bottom w:val="none" w:sz="0" w:space="0" w:color="auto"/>
                        <w:right w:val="none" w:sz="0" w:space="0" w:color="auto"/>
                      </w:divBdr>
                    </w:div>
                  </w:divsChild>
                </w:div>
                <w:div w:id="1025061612">
                  <w:marLeft w:val="0"/>
                  <w:marRight w:val="0"/>
                  <w:marTop w:val="0"/>
                  <w:marBottom w:val="0"/>
                  <w:divBdr>
                    <w:top w:val="none" w:sz="0" w:space="0" w:color="auto"/>
                    <w:left w:val="none" w:sz="0" w:space="0" w:color="auto"/>
                    <w:bottom w:val="none" w:sz="0" w:space="0" w:color="auto"/>
                    <w:right w:val="none" w:sz="0" w:space="0" w:color="auto"/>
                  </w:divBdr>
                  <w:divsChild>
                    <w:div w:id="364142660">
                      <w:marLeft w:val="0"/>
                      <w:marRight w:val="0"/>
                      <w:marTop w:val="0"/>
                      <w:marBottom w:val="0"/>
                      <w:divBdr>
                        <w:top w:val="none" w:sz="0" w:space="0" w:color="auto"/>
                        <w:left w:val="none" w:sz="0" w:space="0" w:color="auto"/>
                        <w:bottom w:val="none" w:sz="0" w:space="0" w:color="auto"/>
                        <w:right w:val="none" w:sz="0" w:space="0" w:color="auto"/>
                      </w:divBdr>
                    </w:div>
                  </w:divsChild>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692073444">
                      <w:marLeft w:val="0"/>
                      <w:marRight w:val="0"/>
                      <w:marTop w:val="0"/>
                      <w:marBottom w:val="0"/>
                      <w:divBdr>
                        <w:top w:val="none" w:sz="0" w:space="0" w:color="auto"/>
                        <w:left w:val="none" w:sz="0" w:space="0" w:color="auto"/>
                        <w:bottom w:val="none" w:sz="0" w:space="0" w:color="auto"/>
                        <w:right w:val="none" w:sz="0" w:space="0" w:color="auto"/>
                      </w:divBdr>
                    </w:div>
                  </w:divsChild>
                </w:div>
                <w:div w:id="1091662973">
                  <w:marLeft w:val="0"/>
                  <w:marRight w:val="0"/>
                  <w:marTop w:val="0"/>
                  <w:marBottom w:val="0"/>
                  <w:divBdr>
                    <w:top w:val="none" w:sz="0" w:space="0" w:color="auto"/>
                    <w:left w:val="none" w:sz="0" w:space="0" w:color="auto"/>
                    <w:bottom w:val="none" w:sz="0" w:space="0" w:color="auto"/>
                    <w:right w:val="none" w:sz="0" w:space="0" w:color="auto"/>
                  </w:divBdr>
                  <w:divsChild>
                    <w:div w:id="1361666643">
                      <w:marLeft w:val="0"/>
                      <w:marRight w:val="0"/>
                      <w:marTop w:val="0"/>
                      <w:marBottom w:val="0"/>
                      <w:divBdr>
                        <w:top w:val="none" w:sz="0" w:space="0" w:color="auto"/>
                        <w:left w:val="none" w:sz="0" w:space="0" w:color="auto"/>
                        <w:bottom w:val="none" w:sz="0" w:space="0" w:color="auto"/>
                        <w:right w:val="none" w:sz="0" w:space="0" w:color="auto"/>
                      </w:divBdr>
                    </w:div>
                  </w:divsChild>
                </w:div>
                <w:div w:id="1531720747">
                  <w:marLeft w:val="0"/>
                  <w:marRight w:val="0"/>
                  <w:marTop w:val="0"/>
                  <w:marBottom w:val="0"/>
                  <w:divBdr>
                    <w:top w:val="none" w:sz="0" w:space="0" w:color="auto"/>
                    <w:left w:val="none" w:sz="0" w:space="0" w:color="auto"/>
                    <w:bottom w:val="none" w:sz="0" w:space="0" w:color="auto"/>
                    <w:right w:val="none" w:sz="0" w:space="0" w:color="auto"/>
                  </w:divBdr>
                  <w:divsChild>
                    <w:div w:id="137845402">
                      <w:marLeft w:val="0"/>
                      <w:marRight w:val="0"/>
                      <w:marTop w:val="0"/>
                      <w:marBottom w:val="0"/>
                      <w:divBdr>
                        <w:top w:val="none" w:sz="0" w:space="0" w:color="auto"/>
                        <w:left w:val="none" w:sz="0" w:space="0" w:color="auto"/>
                        <w:bottom w:val="none" w:sz="0" w:space="0" w:color="auto"/>
                        <w:right w:val="none" w:sz="0" w:space="0" w:color="auto"/>
                      </w:divBdr>
                    </w:div>
                  </w:divsChild>
                </w:div>
                <w:div w:id="1754233201">
                  <w:marLeft w:val="0"/>
                  <w:marRight w:val="0"/>
                  <w:marTop w:val="0"/>
                  <w:marBottom w:val="0"/>
                  <w:divBdr>
                    <w:top w:val="none" w:sz="0" w:space="0" w:color="auto"/>
                    <w:left w:val="none" w:sz="0" w:space="0" w:color="auto"/>
                    <w:bottom w:val="none" w:sz="0" w:space="0" w:color="auto"/>
                    <w:right w:val="none" w:sz="0" w:space="0" w:color="auto"/>
                  </w:divBdr>
                  <w:divsChild>
                    <w:div w:id="1456290539">
                      <w:marLeft w:val="0"/>
                      <w:marRight w:val="0"/>
                      <w:marTop w:val="0"/>
                      <w:marBottom w:val="0"/>
                      <w:divBdr>
                        <w:top w:val="none" w:sz="0" w:space="0" w:color="auto"/>
                        <w:left w:val="none" w:sz="0" w:space="0" w:color="auto"/>
                        <w:bottom w:val="none" w:sz="0" w:space="0" w:color="auto"/>
                        <w:right w:val="none" w:sz="0" w:space="0" w:color="auto"/>
                      </w:divBdr>
                    </w:div>
                  </w:divsChild>
                </w:div>
                <w:div w:id="2092266733">
                  <w:marLeft w:val="0"/>
                  <w:marRight w:val="0"/>
                  <w:marTop w:val="0"/>
                  <w:marBottom w:val="0"/>
                  <w:divBdr>
                    <w:top w:val="none" w:sz="0" w:space="0" w:color="auto"/>
                    <w:left w:val="none" w:sz="0" w:space="0" w:color="auto"/>
                    <w:bottom w:val="none" w:sz="0" w:space="0" w:color="auto"/>
                    <w:right w:val="none" w:sz="0" w:space="0" w:color="auto"/>
                  </w:divBdr>
                  <w:divsChild>
                    <w:div w:id="18474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8736">
          <w:marLeft w:val="0"/>
          <w:marRight w:val="0"/>
          <w:marTop w:val="0"/>
          <w:marBottom w:val="0"/>
          <w:divBdr>
            <w:top w:val="none" w:sz="0" w:space="0" w:color="auto"/>
            <w:left w:val="none" w:sz="0" w:space="0" w:color="auto"/>
            <w:bottom w:val="none" w:sz="0" w:space="0" w:color="auto"/>
            <w:right w:val="none" w:sz="0" w:space="0" w:color="auto"/>
          </w:divBdr>
        </w:div>
        <w:div w:id="1638955090">
          <w:marLeft w:val="0"/>
          <w:marRight w:val="0"/>
          <w:marTop w:val="0"/>
          <w:marBottom w:val="0"/>
          <w:divBdr>
            <w:top w:val="none" w:sz="0" w:space="0" w:color="auto"/>
            <w:left w:val="none" w:sz="0" w:space="0" w:color="auto"/>
            <w:bottom w:val="none" w:sz="0" w:space="0" w:color="auto"/>
            <w:right w:val="none" w:sz="0" w:space="0" w:color="auto"/>
          </w:divBdr>
          <w:divsChild>
            <w:div w:id="604505768">
              <w:marLeft w:val="0"/>
              <w:marRight w:val="0"/>
              <w:marTop w:val="0"/>
              <w:marBottom w:val="0"/>
              <w:divBdr>
                <w:top w:val="none" w:sz="0" w:space="0" w:color="auto"/>
                <w:left w:val="none" w:sz="0" w:space="0" w:color="auto"/>
                <w:bottom w:val="none" w:sz="0" w:space="0" w:color="auto"/>
                <w:right w:val="none" w:sz="0" w:space="0" w:color="auto"/>
              </w:divBdr>
            </w:div>
            <w:div w:id="785386979">
              <w:marLeft w:val="0"/>
              <w:marRight w:val="0"/>
              <w:marTop w:val="0"/>
              <w:marBottom w:val="0"/>
              <w:divBdr>
                <w:top w:val="none" w:sz="0" w:space="0" w:color="auto"/>
                <w:left w:val="none" w:sz="0" w:space="0" w:color="auto"/>
                <w:bottom w:val="none" w:sz="0" w:space="0" w:color="auto"/>
                <w:right w:val="none" w:sz="0" w:space="0" w:color="auto"/>
              </w:divBdr>
            </w:div>
            <w:div w:id="786513138">
              <w:marLeft w:val="0"/>
              <w:marRight w:val="0"/>
              <w:marTop w:val="0"/>
              <w:marBottom w:val="0"/>
              <w:divBdr>
                <w:top w:val="none" w:sz="0" w:space="0" w:color="auto"/>
                <w:left w:val="none" w:sz="0" w:space="0" w:color="auto"/>
                <w:bottom w:val="none" w:sz="0" w:space="0" w:color="auto"/>
                <w:right w:val="none" w:sz="0" w:space="0" w:color="auto"/>
              </w:divBdr>
            </w:div>
            <w:div w:id="1689284194">
              <w:marLeft w:val="0"/>
              <w:marRight w:val="0"/>
              <w:marTop w:val="0"/>
              <w:marBottom w:val="0"/>
              <w:divBdr>
                <w:top w:val="none" w:sz="0" w:space="0" w:color="auto"/>
                <w:left w:val="none" w:sz="0" w:space="0" w:color="auto"/>
                <w:bottom w:val="none" w:sz="0" w:space="0" w:color="auto"/>
                <w:right w:val="none" w:sz="0" w:space="0" w:color="auto"/>
              </w:divBdr>
            </w:div>
            <w:div w:id="1986737802">
              <w:marLeft w:val="0"/>
              <w:marRight w:val="0"/>
              <w:marTop w:val="0"/>
              <w:marBottom w:val="0"/>
              <w:divBdr>
                <w:top w:val="none" w:sz="0" w:space="0" w:color="auto"/>
                <w:left w:val="none" w:sz="0" w:space="0" w:color="auto"/>
                <w:bottom w:val="none" w:sz="0" w:space="0" w:color="auto"/>
                <w:right w:val="none" w:sz="0" w:space="0" w:color="auto"/>
              </w:divBdr>
            </w:div>
          </w:divsChild>
        </w:div>
        <w:div w:id="1959485010">
          <w:marLeft w:val="0"/>
          <w:marRight w:val="0"/>
          <w:marTop w:val="0"/>
          <w:marBottom w:val="0"/>
          <w:divBdr>
            <w:top w:val="none" w:sz="0" w:space="0" w:color="auto"/>
            <w:left w:val="none" w:sz="0" w:space="0" w:color="auto"/>
            <w:bottom w:val="none" w:sz="0" w:space="0" w:color="auto"/>
            <w:right w:val="none" w:sz="0" w:space="0" w:color="auto"/>
          </w:divBdr>
          <w:divsChild>
            <w:div w:id="404377927">
              <w:marLeft w:val="0"/>
              <w:marRight w:val="0"/>
              <w:marTop w:val="0"/>
              <w:marBottom w:val="0"/>
              <w:divBdr>
                <w:top w:val="none" w:sz="0" w:space="0" w:color="auto"/>
                <w:left w:val="none" w:sz="0" w:space="0" w:color="auto"/>
                <w:bottom w:val="none" w:sz="0" w:space="0" w:color="auto"/>
                <w:right w:val="none" w:sz="0" w:space="0" w:color="auto"/>
              </w:divBdr>
            </w:div>
            <w:div w:id="753431982">
              <w:marLeft w:val="0"/>
              <w:marRight w:val="0"/>
              <w:marTop w:val="0"/>
              <w:marBottom w:val="0"/>
              <w:divBdr>
                <w:top w:val="none" w:sz="0" w:space="0" w:color="auto"/>
                <w:left w:val="none" w:sz="0" w:space="0" w:color="auto"/>
                <w:bottom w:val="none" w:sz="0" w:space="0" w:color="auto"/>
                <w:right w:val="none" w:sz="0" w:space="0" w:color="auto"/>
              </w:divBdr>
            </w:div>
            <w:div w:id="1569151809">
              <w:marLeft w:val="0"/>
              <w:marRight w:val="0"/>
              <w:marTop w:val="0"/>
              <w:marBottom w:val="0"/>
              <w:divBdr>
                <w:top w:val="none" w:sz="0" w:space="0" w:color="auto"/>
                <w:left w:val="none" w:sz="0" w:space="0" w:color="auto"/>
                <w:bottom w:val="none" w:sz="0" w:space="0" w:color="auto"/>
                <w:right w:val="none" w:sz="0" w:space="0" w:color="auto"/>
              </w:divBdr>
            </w:div>
            <w:div w:id="1671328868">
              <w:marLeft w:val="0"/>
              <w:marRight w:val="0"/>
              <w:marTop w:val="0"/>
              <w:marBottom w:val="0"/>
              <w:divBdr>
                <w:top w:val="none" w:sz="0" w:space="0" w:color="auto"/>
                <w:left w:val="none" w:sz="0" w:space="0" w:color="auto"/>
                <w:bottom w:val="none" w:sz="0" w:space="0" w:color="auto"/>
                <w:right w:val="none" w:sz="0" w:space="0" w:color="auto"/>
              </w:divBdr>
            </w:div>
            <w:div w:id="19391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302">
      <w:bodyDiv w:val="1"/>
      <w:marLeft w:val="0"/>
      <w:marRight w:val="0"/>
      <w:marTop w:val="0"/>
      <w:marBottom w:val="0"/>
      <w:divBdr>
        <w:top w:val="none" w:sz="0" w:space="0" w:color="auto"/>
        <w:left w:val="none" w:sz="0" w:space="0" w:color="auto"/>
        <w:bottom w:val="none" w:sz="0" w:space="0" w:color="auto"/>
        <w:right w:val="none" w:sz="0" w:space="0" w:color="auto"/>
      </w:divBdr>
      <w:divsChild>
        <w:div w:id="856772347">
          <w:marLeft w:val="0"/>
          <w:marRight w:val="0"/>
          <w:marTop w:val="0"/>
          <w:marBottom w:val="0"/>
          <w:divBdr>
            <w:top w:val="none" w:sz="0" w:space="0" w:color="auto"/>
            <w:left w:val="none" w:sz="0" w:space="0" w:color="auto"/>
            <w:bottom w:val="none" w:sz="0" w:space="0" w:color="auto"/>
            <w:right w:val="none" w:sz="0" w:space="0" w:color="auto"/>
          </w:divBdr>
        </w:div>
        <w:div w:id="1652902546">
          <w:marLeft w:val="0"/>
          <w:marRight w:val="0"/>
          <w:marTop w:val="0"/>
          <w:marBottom w:val="0"/>
          <w:divBdr>
            <w:top w:val="none" w:sz="0" w:space="0" w:color="auto"/>
            <w:left w:val="none" w:sz="0" w:space="0" w:color="auto"/>
            <w:bottom w:val="none" w:sz="0" w:space="0" w:color="auto"/>
            <w:right w:val="none" w:sz="0" w:space="0" w:color="auto"/>
          </w:divBdr>
        </w:div>
        <w:div w:id="1708991256">
          <w:marLeft w:val="0"/>
          <w:marRight w:val="0"/>
          <w:marTop w:val="0"/>
          <w:marBottom w:val="0"/>
          <w:divBdr>
            <w:top w:val="none" w:sz="0" w:space="0" w:color="auto"/>
            <w:left w:val="none" w:sz="0" w:space="0" w:color="auto"/>
            <w:bottom w:val="none" w:sz="0" w:space="0" w:color="auto"/>
            <w:right w:val="none" w:sz="0" w:space="0" w:color="auto"/>
          </w:divBdr>
          <w:divsChild>
            <w:div w:id="17315750">
              <w:marLeft w:val="0"/>
              <w:marRight w:val="0"/>
              <w:marTop w:val="0"/>
              <w:marBottom w:val="0"/>
              <w:divBdr>
                <w:top w:val="none" w:sz="0" w:space="0" w:color="auto"/>
                <w:left w:val="none" w:sz="0" w:space="0" w:color="auto"/>
                <w:bottom w:val="none" w:sz="0" w:space="0" w:color="auto"/>
                <w:right w:val="none" w:sz="0" w:space="0" w:color="auto"/>
              </w:divBdr>
            </w:div>
            <w:div w:id="232353078">
              <w:marLeft w:val="0"/>
              <w:marRight w:val="0"/>
              <w:marTop w:val="0"/>
              <w:marBottom w:val="0"/>
              <w:divBdr>
                <w:top w:val="none" w:sz="0" w:space="0" w:color="auto"/>
                <w:left w:val="none" w:sz="0" w:space="0" w:color="auto"/>
                <w:bottom w:val="none" w:sz="0" w:space="0" w:color="auto"/>
                <w:right w:val="none" w:sz="0" w:space="0" w:color="auto"/>
              </w:divBdr>
            </w:div>
            <w:div w:id="1557353655">
              <w:marLeft w:val="0"/>
              <w:marRight w:val="0"/>
              <w:marTop w:val="0"/>
              <w:marBottom w:val="0"/>
              <w:divBdr>
                <w:top w:val="none" w:sz="0" w:space="0" w:color="auto"/>
                <w:left w:val="none" w:sz="0" w:space="0" w:color="auto"/>
                <w:bottom w:val="none" w:sz="0" w:space="0" w:color="auto"/>
                <w:right w:val="none" w:sz="0" w:space="0" w:color="auto"/>
              </w:divBdr>
            </w:div>
            <w:div w:id="1924948321">
              <w:marLeft w:val="0"/>
              <w:marRight w:val="0"/>
              <w:marTop w:val="0"/>
              <w:marBottom w:val="0"/>
              <w:divBdr>
                <w:top w:val="none" w:sz="0" w:space="0" w:color="auto"/>
                <w:left w:val="none" w:sz="0" w:space="0" w:color="auto"/>
                <w:bottom w:val="none" w:sz="0" w:space="0" w:color="auto"/>
                <w:right w:val="none" w:sz="0" w:space="0" w:color="auto"/>
              </w:divBdr>
            </w:div>
          </w:divsChild>
        </w:div>
        <w:div w:id="1917126381">
          <w:marLeft w:val="0"/>
          <w:marRight w:val="0"/>
          <w:marTop w:val="0"/>
          <w:marBottom w:val="0"/>
          <w:divBdr>
            <w:top w:val="none" w:sz="0" w:space="0" w:color="auto"/>
            <w:left w:val="none" w:sz="0" w:space="0" w:color="auto"/>
            <w:bottom w:val="none" w:sz="0" w:space="0" w:color="auto"/>
            <w:right w:val="none" w:sz="0" w:space="0" w:color="auto"/>
          </w:divBdr>
        </w:div>
      </w:divsChild>
    </w:div>
    <w:div w:id="539827098">
      <w:bodyDiv w:val="1"/>
      <w:marLeft w:val="0"/>
      <w:marRight w:val="0"/>
      <w:marTop w:val="0"/>
      <w:marBottom w:val="0"/>
      <w:divBdr>
        <w:top w:val="none" w:sz="0" w:space="0" w:color="auto"/>
        <w:left w:val="none" w:sz="0" w:space="0" w:color="auto"/>
        <w:bottom w:val="none" w:sz="0" w:space="0" w:color="auto"/>
        <w:right w:val="none" w:sz="0" w:space="0" w:color="auto"/>
      </w:divBdr>
    </w:div>
    <w:div w:id="954484154">
      <w:bodyDiv w:val="1"/>
      <w:marLeft w:val="0"/>
      <w:marRight w:val="0"/>
      <w:marTop w:val="0"/>
      <w:marBottom w:val="0"/>
      <w:divBdr>
        <w:top w:val="none" w:sz="0" w:space="0" w:color="auto"/>
        <w:left w:val="none" w:sz="0" w:space="0" w:color="auto"/>
        <w:bottom w:val="none" w:sz="0" w:space="0" w:color="auto"/>
        <w:right w:val="none" w:sz="0" w:space="0" w:color="auto"/>
      </w:divBdr>
      <w:divsChild>
        <w:div w:id="9917630">
          <w:marLeft w:val="0"/>
          <w:marRight w:val="0"/>
          <w:marTop w:val="0"/>
          <w:marBottom w:val="0"/>
          <w:divBdr>
            <w:top w:val="none" w:sz="0" w:space="0" w:color="auto"/>
            <w:left w:val="none" w:sz="0" w:space="0" w:color="auto"/>
            <w:bottom w:val="none" w:sz="0" w:space="0" w:color="auto"/>
            <w:right w:val="none" w:sz="0" w:space="0" w:color="auto"/>
          </w:divBdr>
        </w:div>
        <w:div w:id="61832690">
          <w:marLeft w:val="0"/>
          <w:marRight w:val="0"/>
          <w:marTop w:val="0"/>
          <w:marBottom w:val="0"/>
          <w:divBdr>
            <w:top w:val="none" w:sz="0" w:space="0" w:color="auto"/>
            <w:left w:val="none" w:sz="0" w:space="0" w:color="auto"/>
            <w:bottom w:val="none" w:sz="0" w:space="0" w:color="auto"/>
            <w:right w:val="none" w:sz="0" w:space="0" w:color="auto"/>
          </w:divBdr>
        </w:div>
        <w:div w:id="259684245">
          <w:marLeft w:val="0"/>
          <w:marRight w:val="0"/>
          <w:marTop w:val="0"/>
          <w:marBottom w:val="0"/>
          <w:divBdr>
            <w:top w:val="none" w:sz="0" w:space="0" w:color="auto"/>
            <w:left w:val="none" w:sz="0" w:space="0" w:color="auto"/>
            <w:bottom w:val="none" w:sz="0" w:space="0" w:color="auto"/>
            <w:right w:val="none" w:sz="0" w:space="0" w:color="auto"/>
          </w:divBdr>
        </w:div>
        <w:div w:id="525950861">
          <w:marLeft w:val="0"/>
          <w:marRight w:val="0"/>
          <w:marTop w:val="0"/>
          <w:marBottom w:val="0"/>
          <w:divBdr>
            <w:top w:val="none" w:sz="0" w:space="0" w:color="auto"/>
            <w:left w:val="none" w:sz="0" w:space="0" w:color="auto"/>
            <w:bottom w:val="none" w:sz="0" w:space="0" w:color="auto"/>
            <w:right w:val="none" w:sz="0" w:space="0" w:color="auto"/>
          </w:divBdr>
        </w:div>
        <w:div w:id="620845470">
          <w:marLeft w:val="0"/>
          <w:marRight w:val="0"/>
          <w:marTop w:val="0"/>
          <w:marBottom w:val="0"/>
          <w:divBdr>
            <w:top w:val="none" w:sz="0" w:space="0" w:color="auto"/>
            <w:left w:val="none" w:sz="0" w:space="0" w:color="auto"/>
            <w:bottom w:val="none" w:sz="0" w:space="0" w:color="auto"/>
            <w:right w:val="none" w:sz="0" w:space="0" w:color="auto"/>
          </w:divBdr>
        </w:div>
        <w:div w:id="621350066">
          <w:marLeft w:val="0"/>
          <w:marRight w:val="0"/>
          <w:marTop w:val="0"/>
          <w:marBottom w:val="0"/>
          <w:divBdr>
            <w:top w:val="none" w:sz="0" w:space="0" w:color="auto"/>
            <w:left w:val="none" w:sz="0" w:space="0" w:color="auto"/>
            <w:bottom w:val="none" w:sz="0" w:space="0" w:color="auto"/>
            <w:right w:val="none" w:sz="0" w:space="0" w:color="auto"/>
          </w:divBdr>
        </w:div>
        <w:div w:id="650790793">
          <w:marLeft w:val="0"/>
          <w:marRight w:val="0"/>
          <w:marTop w:val="0"/>
          <w:marBottom w:val="0"/>
          <w:divBdr>
            <w:top w:val="none" w:sz="0" w:space="0" w:color="auto"/>
            <w:left w:val="none" w:sz="0" w:space="0" w:color="auto"/>
            <w:bottom w:val="none" w:sz="0" w:space="0" w:color="auto"/>
            <w:right w:val="none" w:sz="0" w:space="0" w:color="auto"/>
          </w:divBdr>
        </w:div>
        <w:div w:id="735662798">
          <w:marLeft w:val="0"/>
          <w:marRight w:val="0"/>
          <w:marTop w:val="0"/>
          <w:marBottom w:val="0"/>
          <w:divBdr>
            <w:top w:val="none" w:sz="0" w:space="0" w:color="auto"/>
            <w:left w:val="none" w:sz="0" w:space="0" w:color="auto"/>
            <w:bottom w:val="none" w:sz="0" w:space="0" w:color="auto"/>
            <w:right w:val="none" w:sz="0" w:space="0" w:color="auto"/>
          </w:divBdr>
        </w:div>
        <w:div w:id="748623020">
          <w:marLeft w:val="0"/>
          <w:marRight w:val="0"/>
          <w:marTop w:val="0"/>
          <w:marBottom w:val="0"/>
          <w:divBdr>
            <w:top w:val="none" w:sz="0" w:space="0" w:color="auto"/>
            <w:left w:val="none" w:sz="0" w:space="0" w:color="auto"/>
            <w:bottom w:val="none" w:sz="0" w:space="0" w:color="auto"/>
            <w:right w:val="none" w:sz="0" w:space="0" w:color="auto"/>
          </w:divBdr>
        </w:div>
        <w:div w:id="1030376221">
          <w:marLeft w:val="0"/>
          <w:marRight w:val="0"/>
          <w:marTop w:val="0"/>
          <w:marBottom w:val="0"/>
          <w:divBdr>
            <w:top w:val="none" w:sz="0" w:space="0" w:color="auto"/>
            <w:left w:val="none" w:sz="0" w:space="0" w:color="auto"/>
            <w:bottom w:val="none" w:sz="0" w:space="0" w:color="auto"/>
            <w:right w:val="none" w:sz="0" w:space="0" w:color="auto"/>
          </w:divBdr>
        </w:div>
        <w:div w:id="1236742087">
          <w:marLeft w:val="0"/>
          <w:marRight w:val="0"/>
          <w:marTop w:val="0"/>
          <w:marBottom w:val="0"/>
          <w:divBdr>
            <w:top w:val="none" w:sz="0" w:space="0" w:color="auto"/>
            <w:left w:val="none" w:sz="0" w:space="0" w:color="auto"/>
            <w:bottom w:val="none" w:sz="0" w:space="0" w:color="auto"/>
            <w:right w:val="none" w:sz="0" w:space="0" w:color="auto"/>
          </w:divBdr>
        </w:div>
        <w:div w:id="1361398132">
          <w:marLeft w:val="0"/>
          <w:marRight w:val="0"/>
          <w:marTop w:val="0"/>
          <w:marBottom w:val="0"/>
          <w:divBdr>
            <w:top w:val="none" w:sz="0" w:space="0" w:color="auto"/>
            <w:left w:val="none" w:sz="0" w:space="0" w:color="auto"/>
            <w:bottom w:val="none" w:sz="0" w:space="0" w:color="auto"/>
            <w:right w:val="none" w:sz="0" w:space="0" w:color="auto"/>
          </w:divBdr>
        </w:div>
        <w:div w:id="1637224569">
          <w:marLeft w:val="0"/>
          <w:marRight w:val="0"/>
          <w:marTop w:val="0"/>
          <w:marBottom w:val="0"/>
          <w:divBdr>
            <w:top w:val="none" w:sz="0" w:space="0" w:color="auto"/>
            <w:left w:val="none" w:sz="0" w:space="0" w:color="auto"/>
            <w:bottom w:val="none" w:sz="0" w:space="0" w:color="auto"/>
            <w:right w:val="none" w:sz="0" w:space="0" w:color="auto"/>
          </w:divBdr>
        </w:div>
        <w:div w:id="1990669307">
          <w:marLeft w:val="0"/>
          <w:marRight w:val="0"/>
          <w:marTop w:val="0"/>
          <w:marBottom w:val="0"/>
          <w:divBdr>
            <w:top w:val="none" w:sz="0" w:space="0" w:color="auto"/>
            <w:left w:val="none" w:sz="0" w:space="0" w:color="auto"/>
            <w:bottom w:val="none" w:sz="0" w:space="0" w:color="auto"/>
            <w:right w:val="none" w:sz="0" w:space="0" w:color="auto"/>
          </w:divBdr>
        </w:div>
        <w:div w:id="2035156077">
          <w:marLeft w:val="0"/>
          <w:marRight w:val="0"/>
          <w:marTop w:val="0"/>
          <w:marBottom w:val="0"/>
          <w:divBdr>
            <w:top w:val="none" w:sz="0" w:space="0" w:color="auto"/>
            <w:left w:val="none" w:sz="0" w:space="0" w:color="auto"/>
            <w:bottom w:val="none" w:sz="0" w:space="0" w:color="auto"/>
            <w:right w:val="none" w:sz="0" w:space="0" w:color="auto"/>
          </w:divBdr>
        </w:div>
      </w:divsChild>
    </w:div>
    <w:div w:id="979307709">
      <w:bodyDiv w:val="1"/>
      <w:marLeft w:val="0"/>
      <w:marRight w:val="0"/>
      <w:marTop w:val="0"/>
      <w:marBottom w:val="0"/>
      <w:divBdr>
        <w:top w:val="none" w:sz="0" w:space="0" w:color="auto"/>
        <w:left w:val="none" w:sz="0" w:space="0" w:color="auto"/>
        <w:bottom w:val="none" w:sz="0" w:space="0" w:color="auto"/>
        <w:right w:val="none" w:sz="0" w:space="0" w:color="auto"/>
      </w:divBdr>
      <w:divsChild>
        <w:div w:id="1082797978">
          <w:marLeft w:val="0"/>
          <w:marRight w:val="0"/>
          <w:marTop w:val="0"/>
          <w:marBottom w:val="0"/>
          <w:divBdr>
            <w:top w:val="none" w:sz="0" w:space="0" w:color="auto"/>
            <w:left w:val="none" w:sz="0" w:space="0" w:color="auto"/>
            <w:bottom w:val="none" w:sz="0" w:space="0" w:color="auto"/>
            <w:right w:val="none" w:sz="0" w:space="0" w:color="auto"/>
          </w:divBdr>
          <w:divsChild>
            <w:div w:id="1190265938">
              <w:marLeft w:val="0"/>
              <w:marRight w:val="0"/>
              <w:marTop w:val="0"/>
              <w:marBottom w:val="0"/>
              <w:divBdr>
                <w:top w:val="none" w:sz="0" w:space="0" w:color="auto"/>
                <w:left w:val="none" w:sz="0" w:space="0" w:color="auto"/>
                <w:bottom w:val="none" w:sz="0" w:space="0" w:color="auto"/>
                <w:right w:val="none" w:sz="0" w:space="0" w:color="auto"/>
              </w:divBdr>
              <w:divsChild>
                <w:div w:id="2035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5441">
      <w:bodyDiv w:val="1"/>
      <w:marLeft w:val="0"/>
      <w:marRight w:val="0"/>
      <w:marTop w:val="0"/>
      <w:marBottom w:val="0"/>
      <w:divBdr>
        <w:top w:val="none" w:sz="0" w:space="0" w:color="auto"/>
        <w:left w:val="none" w:sz="0" w:space="0" w:color="auto"/>
        <w:bottom w:val="none" w:sz="0" w:space="0" w:color="auto"/>
        <w:right w:val="none" w:sz="0" w:space="0" w:color="auto"/>
      </w:divBdr>
      <w:divsChild>
        <w:div w:id="83691192">
          <w:marLeft w:val="0"/>
          <w:marRight w:val="0"/>
          <w:marTop w:val="0"/>
          <w:marBottom w:val="0"/>
          <w:divBdr>
            <w:top w:val="none" w:sz="0" w:space="0" w:color="auto"/>
            <w:left w:val="none" w:sz="0" w:space="0" w:color="auto"/>
            <w:bottom w:val="none" w:sz="0" w:space="0" w:color="auto"/>
            <w:right w:val="none" w:sz="0" w:space="0" w:color="auto"/>
          </w:divBdr>
        </w:div>
        <w:div w:id="149761198">
          <w:marLeft w:val="0"/>
          <w:marRight w:val="0"/>
          <w:marTop w:val="0"/>
          <w:marBottom w:val="0"/>
          <w:divBdr>
            <w:top w:val="none" w:sz="0" w:space="0" w:color="auto"/>
            <w:left w:val="none" w:sz="0" w:space="0" w:color="auto"/>
            <w:bottom w:val="none" w:sz="0" w:space="0" w:color="auto"/>
            <w:right w:val="none" w:sz="0" w:space="0" w:color="auto"/>
          </w:divBdr>
        </w:div>
        <w:div w:id="154037220">
          <w:marLeft w:val="0"/>
          <w:marRight w:val="0"/>
          <w:marTop w:val="0"/>
          <w:marBottom w:val="0"/>
          <w:divBdr>
            <w:top w:val="none" w:sz="0" w:space="0" w:color="auto"/>
            <w:left w:val="none" w:sz="0" w:space="0" w:color="auto"/>
            <w:bottom w:val="none" w:sz="0" w:space="0" w:color="auto"/>
            <w:right w:val="none" w:sz="0" w:space="0" w:color="auto"/>
          </w:divBdr>
        </w:div>
        <w:div w:id="168255551">
          <w:marLeft w:val="0"/>
          <w:marRight w:val="0"/>
          <w:marTop w:val="0"/>
          <w:marBottom w:val="0"/>
          <w:divBdr>
            <w:top w:val="none" w:sz="0" w:space="0" w:color="auto"/>
            <w:left w:val="none" w:sz="0" w:space="0" w:color="auto"/>
            <w:bottom w:val="none" w:sz="0" w:space="0" w:color="auto"/>
            <w:right w:val="none" w:sz="0" w:space="0" w:color="auto"/>
          </w:divBdr>
        </w:div>
        <w:div w:id="350763125">
          <w:marLeft w:val="0"/>
          <w:marRight w:val="0"/>
          <w:marTop w:val="0"/>
          <w:marBottom w:val="0"/>
          <w:divBdr>
            <w:top w:val="none" w:sz="0" w:space="0" w:color="auto"/>
            <w:left w:val="none" w:sz="0" w:space="0" w:color="auto"/>
            <w:bottom w:val="none" w:sz="0" w:space="0" w:color="auto"/>
            <w:right w:val="none" w:sz="0" w:space="0" w:color="auto"/>
          </w:divBdr>
        </w:div>
        <w:div w:id="354962386">
          <w:marLeft w:val="0"/>
          <w:marRight w:val="0"/>
          <w:marTop w:val="0"/>
          <w:marBottom w:val="0"/>
          <w:divBdr>
            <w:top w:val="none" w:sz="0" w:space="0" w:color="auto"/>
            <w:left w:val="none" w:sz="0" w:space="0" w:color="auto"/>
            <w:bottom w:val="none" w:sz="0" w:space="0" w:color="auto"/>
            <w:right w:val="none" w:sz="0" w:space="0" w:color="auto"/>
          </w:divBdr>
        </w:div>
        <w:div w:id="646252253">
          <w:marLeft w:val="0"/>
          <w:marRight w:val="0"/>
          <w:marTop w:val="0"/>
          <w:marBottom w:val="0"/>
          <w:divBdr>
            <w:top w:val="none" w:sz="0" w:space="0" w:color="auto"/>
            <w:left w:val="none" w:sz="0" w:space="0" w:color="auto"/>
            <w:bottom w:val="none" w:sz="0" w:space="0" w:color="auto"/>
            <w:right w:val="none" w:sz="0" w:space="0" w:color="auto"/>
          </w:divBdr>
        </w:div>
        <w:div w:id="646395655">
          <w:marLeft w:val="0"/>
          <w:marRight w:val="0"/>
          <w:marTop w:val="0"/>
          <w:marBottom w:val="0"/>
          <w:divBdr>
            <w:top w:val="none" w:sz="0" w:space="0" w:color="auto"/>
            <w:left w:val="none" w:sz="0" w:space="0" w:color="auto"/>
            <w:bottom w:val="none" w:sz="0" w:space="0" w:color="auto"/>
            <w:right w:val="none" w:sz="0" w:space="0" w:color="auto"/>
          </w:divBdr>
        </w:div>
        <w:div w:id="751514349">
          <w:marLeft w:val="0"/>
          <w:marRight w:val="0"/>
          <w:marTop w:val="0"/>
          <w:marBottom w:val="0"/>
          <w:divBdr>
            <w:top w:val="none" w:sz="0" w:space="0" w:color="auto"/>
            <w:left w:val="none" w:sz="0" w:space="0" w:color="auto"/>
            <w:bottom w:val="none" w:sz="0" w:space="0" w:color="auto"/>
            <w:right w:val="none" w:sz="0" w:space="0" w:color="auto"/>
          </w:divBdr>
        </w:div>
        <w:div w:id="904610554">
          <w:marLeft w:val="0"/>
          <w:marRight w:val="0"/>
          <w:marTop w:val="0"/>
          <w:marBottom w:val="0"/>
          <w:divBdr>
            <w:top w:val="none" w:sz="0" w:space="0" w:color="auto"/>
            <w:left w:val="none" w:sz="0" w:space="0" w:color="auto"/>
            <w:bottom w:val="none" w:sz="0" w:space="0" w:color="auto"/>
            <w:right w:val="none" w:sz="0" w:space="0" w:color="auto"/>
          </w:divBdr>
        </w:div>
        <w:div w:id="936671484">
          <w:marLeft w:val="0"/>
          <w:marRight w:val="0"/>
          <w:marTop w:val="0"/>
          <w:marBottom w:val="0"/>
          <w:divBdr>
            <w:top w:val="none" w:sz="0" w:space="0" w:color="auto"/>
            <w:left w:val="none" w:sz="0" w:space="0" w:color="auto"/>
            <w:bottom w:val="none" w:sz="0" w:space="0" w:color="auto"/>
            <w:right w:val="none" w:sz="0" w:space="0" w:color="auto"/>
          </w:divBdr>
        </w:div>
        <w:div w:id="1066300286">
          <w:marLeft w:val="0"/>
          <w:marRight w:val="0"/>
          <w:marTop w:val="0"/>
          <w:marBottom w:val="0"/>
          <w:divBdr>
            <w:top w:val="none" w:sz="0" w:space="0" w:color="auto"/>
            <w:left w:val="none" w:sz="0" w:space="0" w:color="auto"/>
            <w:bottom w:val="none" w:sz="0" w:space="0" w:color="auto"/>
            <w:right w:val="none" w:sz="0" w:space="0" w:color="auto"/>
          </w:divBdr>
        </w:div>
        <w:div w:id="1081755398">
          <w:marLeft w:val="0"/>
          <w:marRight w:val="0"/>
          <w:marTop w:val="0"/>
          <w:marBottom w:val="0"/>
          <w:divBdr>
            <w:top w:val="none" w:sz="0" w:space="0" w:color="auto"/>
            <w:left w:val="none" w:sz="0" w:space="0" w:color="auto"/>
            <w:bottom w:val="none" w:sz="0" w:space="0" w:color="auto"/>
            <w:right w:val="none" w:sz="0" w:space="0" w:color="auto"/>
          </w:divBdr>
        </w:div>
        <w:div w:id="1237130279">
          <w:marLeft w:val="0"/>
          <w:marRight w:val="0"/>
          <w:marTop w:val="0"/>
          <w:marBottom w:val="0"/>
          <w:divBdr>
            <w:top w:val="none" w:sz="0" w:space="0" w:color="auto"/>
            <w:left w:val="none" w:sz="0" w:space="0" w:color="auto"/>
            <w:bottom w:val="none" w:sz="0" w:space="0" w:color="auto"/>
            <w:right w:val="none" w:sz="0" w:space="0" w:color="auto"/>
          </w:divBdr>
        </w:div>
        <w:div w:id="1238438178">
          <w:marLeft w:val="0"/>
          <w:marRight w:val="0"/>
          <w:marTop w:val="0"/>
          <w:marBottom w:val="0"/>
          <w:divBdr>
            <w:top w:val="none" w:sz="0" w:space="0" w:color="auto"/>
            <w:left w:val="none" w:sz="0" w:space="0" w:color="auto"/>
            <w:bottom w:val="none" w:sz="0" w:space="0" w:color="auto"/>
            <w:right w:val="none" w:sz="0" w:space="0" w:color="auto"/>
          </w:divBdr>
        </w:div>
        <w:div w:id="1457218634">
          <w:marLeft w:val="0"/>
          <w:marRight w:val="0"/>
          <w:marTop w:val="0"/>
          <w:marBottom w:val="0"/>
          <w:divBdr>
            <w:top w:val="none" w:sz="0" w:space="0" w:color="auto"/>
            <w:left w:val="none" w:sz="0" w:space="0" w:color="auto"/>
            <w:bottom w:val="none" w:sz="0" w:space="0" w:color="auto"/>
            <w:right w:val="none" w:sz="0" w:space="0" w:color="auto"/>
          </w:divBdr>
        </w:div>
        <w:div w:id="1524708995">
          <w:marLeft w:val="0"/>
          <w:marRight w:val="0"/>
          <w:marTop w:val="0"/>
          <w:marBottom w:val="0"/>
          <w:divBdr>
            <w:top w:val="none" w:sz="0" w:space="0" w:color="auto"/>
            <w:left w:val="none" w:sz="0" w:space="0" w:color="auto"/>
            <w:bottom w:val="none" w:sz="0" w:space="0" w:color="auto"/>
            <w:right w:val="none" w:sz="0" w:space="0" w:color="auto"/>
          </w:divBdr>
        </w:div>
        <w:div w:id="1551919331">
          <w:marLeft w:val="0"/>
          <w:marRight w:val="0"/>
          <w:marTop w:val="0"/>
          <w:marBottom w:val="0"/>
          <w:divBdr>
            <w:top w:val="none" w:sz="0" w:space="0" w:color="auto"/>
            <w:left w:val="none" w:sz="0" w:space="0" w:color="auto"/>
            <w:bottom w:val="none" w:sz="0" w:space="0" w:color="auto"/>
            <w:right w:val="none" w:sz="0" w:space="0" w:color="auto"/>
          </w:divBdr>
        </w:div>
        <w:div w:id="1585412497">
          <w:marLeft w:val="0"/>
          <w:marRight w:val="0"/>
          <w:marTop w:val="0"/>
          <w:marBottom w:val="0"/>
          <w:divBdr>
            <w:top w:val="none" w:sz="0" w:space="0" w:color="auto"/>
            <w:left w:val="none" w:sz="0" w:space="0" w:color="auto"/>
            <w:bottom w:val="none" w:sz="0" w:space="0" w:color="auto"/>
            <w:right w:val="none" w:sz="0" w:space="0" w:color="auto"/>
          </w:divBdr>
        </w:div>
        <w:div w:id="1827358353">
          <w:marLeft w:val="0"/>
          <w:marRight w:val="0"/>
          <w:marTop w:val="0"/>
          <w:marBottom w:val="0"/>
          <w:divBdr>
            <w:top w:val="none" w:sz="0" w:space="0" w:color="auto"/>
            <w:left w:val="none" w:sz="0" w:space="0" w:color="auto"/>
            <w:bottom w:val="none" w:sz="0" w:space="0" w:color="auto"/>
            <w:right w:val="none" w:sz="0" w:space="0" w:color="auto"/>
          </w:divBdr>
        </w:div>
        <w:div w:id="2047607677">
          <w:marLeft w:val="0"/>
          <w:marRight w:val="0"/>
          <w:marTop w:val="0"/>
          <w:marBottom w:val="0"/>
          <w:divBdr>
            <w:top w:val="none" w:sz="0" w:space="0" w:color="auto"/>
            <w:left w:val="none" w:sz="0" w:space="0" w:color="auto"/>
            <w:bottom w:val="none" w:sz="0" w:space="0" w:color="auto"/>
            <w:right w:val="none" w:sz="0" w:space="0" w:color="auto"/>
          </w:divBdr>
        </w:div>
        <w:div w:id="2132045342">
          <w:marLeft w:val="0"/>
          <w:marRight w:val="0"/>
          <w:marTop w:val="0"/>
          <w:marBottom w:val="0"/>
          <w:divBdr>
            <w:top w:val="none" w:sz="0" w:space="0" w:color="auto"/>
            <w:left w:val="none" w:sz="0" w:space="0" w:color="auto"/>
            <w:bottom w:val="none" w:sz="0" w:space="0" w:color="auto"/>
            <w:right w:val="none" w:sz="0" w:space="0" w:color="auto"/>
          </w:divBdr>
        </w:div>
      </w:divsChild>
    </w:div>
    <w:div w:id="1356887893">
      <w:bodyDiv w:val="1"/>
      <w:marLeft w:val="0"/>
      <w:marRight w:val="0"/>
      <w:marTop w:val="0"/>
      <w:marBottom w:val="0"/>
      <w:divBdr>
        <w:top w:val="none" w:sz="0" w:space="0" w:color="auto"/>
        <w:left w:val="none" w:sz="0" w:space="0" w:color="auto"/>
        <w:bottom w:val="none" w:sz="0" w:space="0" w:color="auto"/>
        <w:right w:val="none" w:sz="0" w:space="0" w:color="auto"/>
      </w:divBdr>
    </w:div>
    <w:div w:id="1591307916">
      <w:bodyDiv w:val="1"/>
      <w:marLeft w:val="0"/>
      <w:marRight w:val="0"/>
      <w:marTop w:val="0"/>
      <w:marBottom w:val="0"/>
      <w:divBdr>
        <w:top w:val="none" w:sz="0" w:space="0" w:color="auto"/>
        <w:left w:val="none" w:sz="0" w:space="0" w:color="auto"/>
        <w:bottom w:val="none" w:sz="0" w:space="0" w:color="auto"/>
        <w:right w:val="none" w:sz="0" w:space="0" w:color="auto"/>
      </w:divBdr>
    </w:div>
    <w:div w:id="1779593349">
      <w:bodyDiv w:val="1"/>
      <w:marLeft w:val="0"/>
      <w:marRight w:val="0"/>
      <w:marTop w:val="0"/>
      <w:marBottom w:val="0"/>
      <w:divBdr>
        <w:top w:val="none" w:sz="0" w:space="0" w:color="auto"/>
        <w:left w:val="none" w:sz="0" w:space="0" w:color="auto"/>
        <w:bottom w:val="none" w:sz="0" w:space="0" w:color="auto"/>
        <w:right w:val="none" w:sz="0" w:space="0" w:color="auto"/>
      </w:divBdr>
    </w:div>
    <w:div w:id="2057004011">
      <w:bodyDiv w:val="1"/>
      <w:marLeft w:val="0"/>
      <w:marRight w:val="0"/>
      <w:marTop w:val="0"/>
      <w:marBottom w:val="0"/>
      <w:divBdr>
        <w:top w:val="none" w:sz="0" w:space="0" w:color="auto"/>
        <w:left w:val="none" w:sz="0" w:space="0" w:color="auto"/>
        <w:bottom w:val="none" w:sz="0" w:space="0" w:color="auto"/>
        <w:right w:val="none" w:sz="0" w:space="0" w:color="auto"/>
      </w:divBdr>
      <w:divsChild>
        <w:div w:id="47799666">
          <w:marLeft w:val="0"/>
          <w:marRight w:val="0"/>
          <w:marTop w:val="0"/>
          <w:marBottom w:val="0"/>
          <w:divBdr>
            <w:top w:val="none" w:sz="0" w:space="0" w:color="auto"/>
            <w:left w:val="none" w:sz="0" w:space="0" w:color="auto"/>
            <w:bottom w:val="none" w:sz="0" w:space="0" w:color="auto"/>
            <w:right w:val="none" w:sz="0" w:space="0" w:color="auto"/>
          </w:divBdr>
        </w:div>
        <w:div w:id="179466712">
          <w:marLeft w:val="0"/>
          <w:marRight w:val="0"/>
          <w:marTop w:val="0"/>
          <w:marBottom w:val="0"/>
          <w:divBdr>
            <w:top w:val="none" w:sz="0" w:space="0" w:color="auto"/>
            <w:left w:val="none" w:sz="0" w:space="0" w:color="auto"/>
            <w:bottom w:val="none" w:sz="0" w:space="0" w:color="auto"/>
            <w:right w:val="none" w:sz="0" w:space="0" w:color="auto"/>
          </w:divBdr>
        </w:div>
        <w:div w:id="291596150">
          <w:marLeft w:val="0"/>
          <w:marRight w:val="0"/>
          <w:marTop w:val="0"/>
          <w:marBottom w:val="0"/>
          <w:divBdr>
            <w:top w:val="none" w:sz="0" w:space="0" w:color="auto"/>
            <w:left w:val="none" w:sz="0" w:space="0" w:color="auto"/>
            <w:bottom w:val="none" w:sz="0" w:space="0" w:color="auto"/>
            <w:right w:val="none" w:sz="0" w:space="0" w:color="auto"/>
          </w:divBdr>
        </w:div>
        <w:div w:id="672418105">
          <w:marLeft w:val="0"/>
          <w:marRight w:val="0"/>
          <w:marTop w:val="0"/>
          <w:marBottom w:val="0"/>
          <w:divBdr>
            <w:top w:val="none" w:sz="0" w:space="0" w:color="auto"/>
            <w:left w:val="none" w:sz="0" w:space="0" w:color="auto"/>
            <w:bottom w:val="none" w:sz="0" w:space="0" w:color="auto"/>
            <w:right w:val="none" w:sz="0" w:space="0" w:color="auto"/>
          </w:divBdr>
        </w:div>
        <w:div w:id="817381790">
          <w:marLeft w:val="0"/>
          <w:marRight w:val="0"/>
          <w:marTop w:val="0"/>
          <w:marBottom w:val="0"/>
          <w:divBdr>
            <w:top w:val="none" w:sz="0" w:space="0" w:color="auto"/>
            <w:left w:val="none" w:sz="0" w:space="0" w:color="auto"/>
            <w:bottom w:val="none" w:sz="0" w:space="0" w:color="auto"/>
            <w:right w:val="none" w:sz="0" w:space="0" w:color="auto"/>
          </w:divBdr>
        </w:div>
        <w:div w:id="1031498607">
          <w:marLeft w:val="0"/>
          <w:marRight w:val="0"/>
          <w:marTop w:val="0"/>
          <w:marBottom w:val="0"/>
          <w:divBdr>
            <w:top w:val="none" w:sz="0" w:space="0" w:color="auto"/>
            <w:left w:val="none" w:sz="0" w:space="0" w:color="auto"/>
            <w:bottom w:val="none" w:sz="0" w:space="0" w:color="auto"/>
            <w:right w:val="none" w:sz="0" w:space="0" w:color="auto"/>
          </w:divBdr>
        </w:div>
        <w:div w:id="1870485216">
          <w:marLeft w:val="0"/>
          <w:marRight w:val="0"/>
          <w:marTop w:val="0"/>
          <w:marBottom w:val="0"/>
          <w:divBdr>
            <w:top w:val="none" w:sz="0" w:space="0" w:color="auto"/>
            <w:left w:val="none" w:sz="0" w:space="0" w:color="auto"/>
            <w:bottom w:val="none" w:sz="0" w:space="0" w:color="auto"/>
            <w:right w:val="none" w:sz="0" w:space="0" w:color="auto"/>
          </w:divBdr>
        </w:div>
      </w:divsChild>
    </w:div>
    <w:div w:id="2108651536">
      <w:bodyDiv w:val="1"/>
      <w:marLeft w:val="0"/>
      <w:marRight w:val="0"/>
      <w:marTop w:val="0"/>
      <w:marBottom w:val="0"/>
      <w:divBdr>
        <w:top w:val="none" w:sz="0" w:space="0" w:color="auto"/>
        <w:left w:val="none" w:sz="0" w:space="0" w:color="auto"/>
        <w:bottom w:val="none" w:sz="0" w:space="0" w:color="auto"/>
        <w:right w:val="none" w:sz="0" w:space="0" w:color="auto"/>
      </w:divBdr>
      <w:divsChild>
        <w:div w:id="290550791">
          <w:marLeft w:val="0"/>
          <w:marRight w:val="0"/>
          <w:marTop w:val="0"/>
          <w:marBottom w:val="0"/>
          <w:divBdr>
            <w:top w:val="none" w:sz="0" w:space="0" w:color="auto"/>
            <w:left w:val="none" w:sz="0" w:space="0" w:color="auto"/>
            <w:bottom w:val="none" w:sz="0" w:space="0" w:color="auto"/>
            <w:right w:val="none" w:sz="0" w:space="0" w:color="auto"/>
          </w:divBdr>
        </w:div>
        <w:div w:id="435711384">
          <w:marLeft w:val="0"/>
          <w:marRight w:val="0"/>
          <w:marTop w:val="0"/>
          <w:marBottom w:val="0"/>
          <w:divBdr>
            <w:top w:val="none" w:sz="0" w:space="0" w:color="auto"/>
            <w:left w:val="none" w:sz="0" w:space="0" w:color="auto"/>
            <w:bottom w:val="none" w:sz="0" w:space="0" w:color="auto"/>
            <w:right w:val="none" w:sz="0" w:space="0" w:color="auto"/>
          </w:divBdr>
        </w:div>
        <w:div w:id="1313679260">
          <w:marLeft w:val="0"/>
          <w:marRight w:val="0"/>
          <w:marTop w:val="0"/>
          <w:marBottom w:val="0"/>
          <w:divBdr>
            <w:top w:val="none" w:sz="0" w:space="0" w:color="auto"/>
            <w:left w:val="none" w:sz="0" w:space="0" w:color="auto"/>
            <w:bottom w:val="none" w:sz="0" w:space="0" w:color="auto"/>
            <w:right w:val="none" w:sz="0" w:space="0" w:color="auto"/>
          </w:divBdr>
        </w:div>
        <w:div w:id="1803113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www.vue.gov.co" TargetMode="Externa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www.gov.co" TargetMode="External" Id="rId17" /><Relationship Type="http://schemas.openxmlformats.org/officeDocument/2006/relationships/hyperlink" Target="https://www.gov.co" TargetMode="Externa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www.dnp.gov.co/programa-nacional-del-servicio-al-ciudadano/Paginas/Lenguaje-Claro.asp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co/VUE" TargetMode="External" Id="rId24" /><Relationship Type="http://schemas.openxmlformats.org/officeDocument/2006/relationships/numbering" Target="numbering.xml" Id="rId5" /><Relationship Type="http://schemas.openxmlformats.org/officeDocument/2006/relationships/hyperlink" Target="https://www.vue.gov.co" TargetMode="External" Id="rId23" /><Relationship Type="http://schemas.openxmlformats.org/officeDocument/2006/relationships/image" Target="media/image11.jpeg" Id="rId28" /><Relationship Type="http://schemas.openxmlformats.org/officeDocument/2006/relationships/endnotes" Target="endnotes.xml" Id="rId10"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gobiernodigital@mintic.gov.co" TargetMode="External" Id="rId14" /><Relationship Type="http://schemas.openxmlformats.org/officeDocument/2006/relationships/image" Target="media/image10.png" Id="rId27" /><Relationship Type="http://schemas.openxmlformats.org/officeDocument/2006/relationships/fontTable" Target="fontTable.xml" Id="rId30" /><Relationship Type="http://schemas.openxmlformats.org/officeDocument/2006/relationships/image" Target="/media/imagea.png" Id="Rb7bd297568ac4e21" /><Relationship Type="http://schemas.openxmlformats.org/officeDocument/2006/relationships/image" Target="/media/imageb.png" Id="Ra6d67bff4fe4418b" /><Relationship Type="http://schemas.openxmlformats.org/officeDocument/2006/relationships/image" Target="/media/imagec.png" Id="Rcf58925a41524989" /><Relationship Type="http://schemas.openxmlformats.org/officeDocument/2006/relationships/image" Target="/media/imaged.png" Id="Rabce5d8b575a4a5b" /><Relationship Type="http://schemas.openxmlformats.org/officeDocument/2006/relationships/image" Target="/media/imagee.png" Id="Rf025c25c8b7749d8" /><Relationship Type="http://schemas.openxmlformats.org/officeDocument/2006/relationships/image" Target="/media/imagef.png" Id="R31249d4ff77a4014" /><Relationship Type="http://schemas.openxmlformats.org/officeDocument/2006/relationships/image" Target="/media/image10.png" Id="Ra0ef9df95c9c411d" /><Relationship Type="http://schemas.openxmlformats.org/officeDocument/2006/relationships/image" Target="/media/image11.png" Id="Rf3c7503965454c68" /><Relationship Type="http://schemas.openxmlformats.org/officeDocument/2006/relationships/glossaryDocument" Target="/word/glossary/document.xml" Id="R875330b16dac4ba5" /></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967011-e081-4e85-af8f-d7f15afea2d5}"/>
      </w:docPartPr>
      <w:docPartBody>
        <w:p w14:paraId="36F49EA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Dana Gabriela Vargas Jaime</DisplayName>
        <AccountId>5094</AccountId>
        <AccountType/>
      </UserInfo>
      <UserInfo>
        <DisplayName>Jose Ricardo Aponte Oviedo</DisplayName>
        <AccountId>180</AccountId>
        <AccountType/>
      </UserInfo>
      <UserInfo>
        <DisplayName>Luisa Fernanda Fuentes Mendez</DisplayName>
        <AccountId>17101</AccountId>
        <AccountType/>
      </UserInfo>
      <UserInfo>
        <DisplayName>Jairo Alberto Riascos Muñoz</DisplayName>
        <AccountId>17824</AccountId>
        <AccountType/>
      </UserInfo>
    </SharedWithUsers>
  </documentManagement>
</p:properties>
</file>

<file path=customXml/itemProps1.xml><?xml version="1.0" encoding="utf-8"?>
<ds:datastoreItem xmlns:ds="http://schemas.openxmlformats.org/officeDocument/2006/customXml" ds:itemID="{3E1E63B3-D36F-4937-8638-1B9B212C8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8771BF-55AF-4A59-97C2-EAE190202177}">
  <ds:schemaRefs>
    <ds:schemaRef ds:uri="http://schemas.openxmlformats.org/officeDocument/2006/bibliography"/>
  </ds:schemaRefs>
</ds:datastoreItem>
</file>

<file path=customXml/itemProps3.xml><?xml version="1.0" encoding="utf-8"?>
<ds:datastoreItem xmlns:ds="http://schemas.openxmlformats.org/officeDocument/2006/customXml" ds:itemID="{C02143D1-DDCF-4B4F-A0AD-C737F5171C10}">
  <ds:schemaRefs>
    <ds:schemaRef ds:uri="http://schemas.microsoft.com/sharepoint/v3/contenttype/forms"/>
  </ds:schemaRefs>
</ds:datastoreItem>
</file>

<file path=customXml/itemProps4.xml><?xml version="1.0" encoding="utf-8"?>
<ds:datastoreItem xmlns:ds="http://schemas.openxmlformats.org/officeDocument/2006/customXml" ds:itemID="{2E7460D4-94AC-4B49-A856-1FD792B7C32F}">
  <ds:schemaRefs>
    <ds:schemaRef ds:uri="http://schemas.microsoft.com/office/2006/metadata/properties"/>
    <ds:schemaRef ds:uri="http://schemas.microsoft.com/office/infopath/2007/PartnerControls"/>
    <ds:schemaRef ds:uri="b215d373-4ab1-4c9a-82d3-9624ee888a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Harley Roldan Silva</dc:creator>
  <keywords/>
  <dc:description/>
  <lastModifiedBy>Marco Emilio Sanchez Acevedo</lastModifiedBy>
  <revision>60</revision>
  <lastPrinted>2020-03-21T10:45:00.0000000Z</lastPrinted>
  <dcterms:created xsi:type="dcterms:W3CDTF">2020-07-22T20:51:00.0000000Z</dcterms:created>
  <dcterms:modified xsi:type="dcterms:W3CDTF">2020-09-02T18:50:15.3616122Z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