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0F6EC" w14:textId="77777777" w:rsidR="00312804" w:rsidRPr="00327CCE" w:rsidRDefault="00312804" w:rsidP="007C313F">
      <w:pPr>
        <w:pStyle w:val="Sinespaciado"/>
        <w:jc w:val="both"/>
        <w:rPr>
          <w:rFonts w:ascii="Arial Narrow" w:hAnsi="Arial Narrow"/>
          <w:sz w:val="24"/>
          <w:szCs w:val="24"/>
          <w:lang w:val="es-CO"/>
        </w:rPr>
      </w:pPr>
    </w:p>
    <w:p w14:paraId="28F302B5" w14:textId="77777777" w:rsidR="00E8192C" w:rsidRPr="00327CCE" w:rsidRDefault="00E8192C" w:rsidP="007C313F">
      <w:pPr>
        <w:pStyle w:val="Sinespaciado"/>
        <w:jc w:val="both"/>
        <w:rPr>
          <w:rFonts w:ascii="Arial Narrow" w:eastAsia="SimSun" w:hAnsi="Arial Narrow" w:cs="Arial"/>
          <w:sz w:val="24"/>
          <w:szCs w:val="24"/>
          <w:lang w:val="es-CO"/>
        </w:rPr>
      </w:pPr>
      <w:r w:rsidRPr="00327CCE">
        <w:rPr>
          <w:rFonts w:ascii="Arial Narrow" w:eastAsia="SimSun" w:hAnsi="Arial Narrow" w:cs="Arial"/>
          <w:sz w:val="24"/>
          <w:szCs w:val="24"/>
          <w:lang w:val="es-CO"/>
        </w:rPr>
        <w:t xml:space="preserve">               </w:t>
      </w:r>
    </w:p>
    <w:p w14:paraId="0DBBB2B2" w14:textId="7D2381B5" w:rsidR="00E8192C" w:rsidRPr="00327CCE" w:rsidRDefault="00E8192C" w:rsidP="007C313F">
      <w:pPr>
        <w:pStyle w:val="Sinespaciado"/>
        <w:jc w:val="center"/>
        <w:rPr>
          <w:rFonts w:ascii="Arial Narrow" w:hAnsi="Arial Narrow"/>
          <w:b/>
          <w:bCs/>
          <w:sz w:val="24"/>
          <w:szCs w:val="24"/>
          <w:lang w:val="es-CO"/>
        </w:rPr>
      </w:pPr>
      <w:r w:rsidRPr="00327CCE">
        <w:rPr>
          <w:rFonts w:ascii="Arial Narrow" w:hAnsi="Arial Narrow"/>
          <w:b/>
          <w:bCs/>
          <w:sz w:val="24"/>
          <w:szCs w:val="24"/>
          <w:lang w:val="es-CO"/>
        </w:rPr>
        <w:t>LA COORDINADORA DEL GRUPO INTERNO DE TRABAJO DE COBRO COACTIVO DE LA DIRECCIÓN JURÍDICA DEL MINISTERIO DE TECNOLOGÍAS DE LA INFORMACIÓN Y LAS COMUNICACIONES</w:t>
      </w:r>
    </w:p>
    <w:p w14:paraId="5633FAEF" w14:textId="232E782B" w:rsidR="00D954C0" w:rsidRPr="00327CCE" w:rsidRDefault="00D954C0" w:rsidP="007C313F">
      <w:pPr>
        <w:pStyle w:val="Sinespaciado"/>
        <w:jc w:val="both"/>
        <w:rPr>
          <w:rFonts w:ascii="Arial Narrow" w:hAnsi="Arial Narrow"/>
          <w:sz w:val="24"/>
          <w:szCs w:val="24"/>
          <w:lang w:val="es-CO"/>
        </w:rPr>
      </w:pPr>
    </w:p>
    <w:p w14:paraId="14BF302F" w14:textId="77777777" w:rsidR="00D954C0" w:rsidRPr="00327CCE" w:rsidRDefault="00D954C0" w:rsidP="007C313F">
      <w:pPr>
        <w:pStyle w:val="Sinespaciado"/>
        <w:jc w:val="center"/>
        <w:rPr>
          <w:rFonts w:ascii="Arial Narrow" w:hAnsi="Arial Narrow" w:cs="Arial"/>
          <w:b/>
          <w:bCs/>
          <w:sz w:val="24"/>
          <w:szCs w:val="24"/>
          <w:lang w:val="es-CO" w:eastAsia="es-ES"/>
        </w:rPr>
      </w:pPr>
      <w:r w:rsidRPr="00327CCE">
        <w:rPr>
          <w:rFonts w:ascii="Arial Narrow" w:hAnsi="Arial Narrow" w:cs="Arial"/>
          <w:b/>
          <w:bCs/>
          <w:sz w:val="24"/>
          <w:szCs w:val="24"/>
          <w:lang w:val="es-CO"/>
        </w:rPr>
        <w:t>AVISA AL PÚBLICO QUE</w:t>
      </w:r>
    </w:p>
    <w:p w14:paraId="05A83047" w14:textId="77777777" w:rsidR="00D954C0" w:rsidRPr="00327CCE" w:rsidRDefault="00D954C0" w:rsidP="007C313F">
      <w:pPr>
        <w:pStyle w:val="Sinespaciado"/>
        <w:jc w:val="both"/>
        <w:rPr>
          <w:rFonts w:ascii="Arial Narrow" w:hAnsi="Arial Narrow" w:cs="Arial"/>
          <w:sz w:val="24"/>
          <w:szCs w:val="24"/>
          <w:lang w:val="es-CO"/>
        </w:rPr>
      </w:pPr>
    </w:p>
    <w:p w14:paraId="2050C5EC" w14:textId="28D390F0" w:rsidR="00D954C0" w:rsidRPr="00327CCE" w:rsidRDefault="00E73C1F" w:rsidP="007C313F">
      <w:pPr>
        <w:pStyle w:val="Sinespaciado"/>
        <w:jc w:val="both"/>
        <w:rPr>
          <w:rFonts w:ascii="Arial Narrow" w:eastAsia="Batang" w:hAnsi="Arial Narrow" w:cs="Arial"/>
          <w:sz w:val="24"/>
          <w:szCs w:val="24"/>
          <w:lang w:val="es-CO"/>
        </w:rPr>
      </w:pPr>
      <w:r w:rsidRPr="00327CCE">
        <w:rPr>
          <w:rFonts w:ascii="Arial Narrow" w:hAnsi="Arial Narrow" w:cs="Arial"/>
          <w:sz w:val="24"/>
          <w:szCs w:val="24"/>
          <w:lang w:val="es-CO"/>
        </w:rPr>
        <w:t>M</w:t>
      </w:r>
      <w:r w:rsidR="00D954C0" w:rsidRPr="00327CCE">
        <w:rPr>
          <w:rFonts w:ascii="Arial Narrow" w:hAnsi="Arial Narrow" w:cs="Arial"/>
          <w:sz w:val="24"/>
          <w:szCs w:val="24"/>
          <w:lang w:val="es-CO"/>
        </w:rPr>
        <w:t xml:space="preserve">ediante Auto </w:t>
      </w:r>
      <w:r w:rsidR="00C8282C" w:rsidRPr="00327CCE">
        <w:rPr>
          <w:rFonts w:ascii="Arial Narrow" w:hAnsi="Arial Narrow" w:cs="Arial"/>
          <w:sz w:val="24"/>
          <w:szCs w:val="24"/>
          <w:lang w:val="es-CO"/>
        </w:rPr>
        <w:t xml:space="preserve">N.° </w:t>
      </w:r>
      <w:r w:rsidR="00F356B4" w:rsidRPr="00327CCE">
        <w:rPr>
          <w:rFonts w:ascii="Arial Narrow" w:hAnsi="Arial Narrow" w:cs="Arial"/>
          <w:sz w:val="24"/>
          <w:szCs w:val="24"/>
          <w:lang w:val="es-CO"/>
        </w:rPr>
        <w:t>1381</w:t>
      </w:r>
      <w:r w:rsidR="00C8282C" w:rsidRPr="00327CCE">
        <w:rPr>
          <w:rFonts w:ascii="Arial Narrow" w:hAnsi="Arial Narrow" w:cs="Arial"/>
          <w:sz w:val="24"/>
          <w:szCs w:val="24"/>
          <w:lang w:val="es-CO"/>
        </w:rPr>
        <w:t xml:space="preserve"> del 3 de junio de 2022</w:t>
      </w:r>
      <w:r w:rsidRPr="00327CCE">
        <w:rPr>
          <w:rFonts w:ascii="Arial Narrow" w:hAnsi="Arial Narrow" w:cs="Arial"/>
          <w:sz w:val="24"/>
          <w:szCs w:val="24"/>
          <w:lang w:val="es-CO"/>
        </w:rPr>
        <w:t xml:space="preserve">, proferido </w:t>
      </w:r>
      <w:r w:rsidR="00D954C0" w:rsidRPr="00327CCE">
        <w:rPr>
          <w:rFonts w:ascii="Arial Narrow" w:hAnsi="Arial Narrow" w:cs="Arial"/>
          <w:sz w:val="24"/>
          <w:szCs w:val="24"/>
          <w:lang w:val="es-CO"/>
        </w:rPr>
        <w:t xml:space="preserve">dentro del </w:t>
      </w:r>
      <w:r w:rsidR="00C8282C" w:rsidRPr="00327CCE">
        <w:rPr>
          <w:rFonts w:ascii="Arial Narrow" w:hAnsi="Arial Narrow"/>
          <w:sz w:val="24"/>
          <w:szCs w:val="24"/>
          <w:lang w:val="es-CO" w:eastAsia="es-CO"/>
        </w:rPr>
        <w:t xml:space="preserve">procedimiento administrativo de cobro coactivo N.° 01 de 2021 adelantado en </w:t>
      </w:r>
      <w:r w:rsidR="00D954C0" w:rsidRPr="00327CCE">
        <w:rPr>
          <w:rFonts w:ascii="Arial Narrow" w:hAnsi="Arial Narrow" w:cs="Arial"/>
          <w:sz w:val="24"/>
          <w:szCs w:val="24"/>
          <w:lang w:val="es-CO"/>
        </w:rPr>
        <w:t xml:space="preserve">contra </w:t>
      </w:r>
      <w:r w:rsidR="00C8282C" w:rsidRPr="00327CCE">
        <w:rPr>
          <w:rFonts w:ascii="Arial Narrow" w:hAnsi="Arial Narrow"/>
          <w:sz w:val="24"/>
          <w:szCs w:val="24"/>
          <w:lang w:val="es-CO" w:eastAsia="es-CO"/>
        </w:rPr>
        <w:t xml:space="preserve">la </w:t>
      </w:r>
      <w:r w:rsidR="00C8282C" w:rsidRPr="00327CCE">
        <w:rPr>
          <w:rFonts w:ascii="Arial Narrow" w:hAnsi="Arial Narrow" w:cs="Calibri"/>
          <w:sz w:val="24"/>
          <w:szCs w:val="24"/>
          <w:bdr w:val="none" w:sz="0" w:space="0" w:color="auto" w:frame="1"/>
          <w:lang w:val="es-CO"/>
        </w:rPr>
        <w:t>UNIÓN TEMPORAL CENTROS POBLADOS COLOMBIA 2020, con NIT. 901.439.999-6 y sus integrantes</w:t>
      </w:r>
      <w:r w:rsidR="00684B5C" w:rsidRPr="00327CCE">
        <w:rPr>
          <w:rFonts w:ascii="Arial Narrow" w:hAnsi="Arial Narrow" w:cs="Calibri"/>
          <w:sz w:val="24"/>
          <w:szCs w:val="24"/>
          <w:bdr w:val="none" w:sz="0" w:space="0" w:color="auto" w:frame="1"/>
          <w:lang w:val="es-CO"/>
        </w:rPr>
        <w:t xml:space="preserve">, </w:t>
      </w:r>
      <w:r w:rsidR="00D954C0" w:rsidRPr="00327CCE">
        <w:rPr>
          <w:rFonts w:ascii="Arial Narrow" w:hAnsi="Arial Narrow" w:cs="Arial"/>
          <w:sz w:val="24"/>
          <w:szCs w:val="24"/>
          <w:lang w:val="es-CO"/>
        </w:rPr>
        <w:t xml:space="preserve">se señaló el día </w:t>
      </w:r>
      <w:r w:rsidR="00C8282C" w:rsidRPr="00327CCE">
        <w:rPr>
          <w:rFonts w:ascii="Arial Narrow" w:eastAsia="Batang" w:hAnsi="Arial Narrow" w:cs="Arial"/>
          <w:sz w:val="24"/>
          <w:szCs w:val="24"/>
          <w:lang w:val="es-CO"/>
        </w:rPr>
        <w:t>23 de junio de 2022 a las 9:00 AM</w:t>
      </w:r>
      <w:r w:rsidR="00D954C0" w:rsidRPr="00327CCE">
        <w:rPr>
          <w:rFonts w:ascii="Arial Narrow" w:hAnsi="Arial Narrow" w:cs="Arial"/>
          <w:sz w:val="24"/>
          <w:szCs w:val="24"/>
          <w:lang w:val="es-CO"/>
        </w:rPr>
        <w:t xml:space="preserve">, como fecha para llevar a cabo en </w:t>
      </w:r>
      <w:r w:rsidR="00570DF1" w:rsidRPr="00327CCE">
        <w:rPr>
          <w:rFonts w:ascii="Arial Narrow" w:hAnsi="Arial Narrow" w:cs="Arial"/>
          <w:sz w:val="24"/>
          <w:szCs w:val="24"/>
          <w:lang w:val="es-CO"/>
        </w:rPr>
        <w:t xml:space="preserve">el auditorio del piso </w:t>
      </w:r>
      <w:r w:rsidR="00684B5C" w:rsidRPr="00327CCE">
        <w:rPr>
          <w:rFonts w:ascii="Arial Narrow" w:hAnsi="Arial Narrow" w:cs="Arial"/>
          <w:sz w:val="24"/>
          <w:szCs w:val="24"/>
          <w:lang w:val="es-CO"/>
        </w:rPr>
        <w:t>1</w:t>
      </w:r>
      <w:r w:rsidR="00570DF1" w:rsidRPr="00327CCE">
        <w:rPr>
          <w:rFonts w:ascii="Arial Narrow" w:hAnsi="Arial Narrow" w:cs="Arial"/>
          <w:sz w:val="24"/>
          <w:szCs w:val="24"/>
          <w:lang w:val="es-CO"/>
        </w:rPr>
        <w:t xml:space="preserve"> del </w:t>
      </w:r>
      <w:r w:rsidR="00570DF1" w:rsidRPr="00327CCE">
        <w:rPr>
          <w:rFonts w:ascii="Arial Narrow" w:hAnsi="Arial Narrow"/>
          <w:sz w:val="24"/>
          <w:szCs w:val="24"/>
          <w:shd w:val="clear" w:color="auto" w:fill="FFFFFF"/>
          <w:lang w:val="es-CO"/>
        </w:rPr>
        <w:t>Edificio Murillo Toro</w:t>
      </w:r>
      <w:r w:rsidR="00684B5C" w:rsidRPr="00327CCE">
        <w:rPr>
          <w:rFonts w:ascii="Arial Narrow" w:hAnsi="Arial Narrow"/>
          <w:sz w:val="24"/>
          <w:szCs w:val="24"/>
          <w:shd w:val="clear" w:color="auto" w:fill="FFFFFF"/>
          <w:lang w:val="es-CO"/>
        </w:rPr>
        <w:t xml:space="preserve"> ubicado en la </w:t>
      </w:r>
      <w:r w:rsidR="00570DF1" w:rsidRPr="00327CCE">
        <w:rPr>
          <w:rFonts w:ascii="Arial Narrow" w:hAnsi="Arial Narrow"/>
          <w:sz w:val="24"/>
          <w:szCs w:val="24"/>
          <w:shd w:val="clear" w:color="auto" w:fill="FFFFFF"/>
          <w:lang w:val="es-CO"/>
        </w:rPr>
        <w:t>C</w:t>
      </w:r>
      <w:r w:rsidR="007C313F" w:rsidRPr="00327CCE">
        <w:rPr>
          <w:rFonts w:ascii="Arial Narrow" w:hAnsi="Arial Narrow"/>
          <w:sz w:val="24"/>
          <w:szCs w:val="24"/>
          <w:shd w:val="clear" w:color="auto" w:fill="FFFFFF"/>
          <w:lang w:val="es-CO"/>
        </w:rPr>
        <w:t>arrera</w:t>
      </w:r>
      <w:r w:rsidR="00570DF1" w:rsidRPr="00327CCE">
        <w:rPr>
          <w:rFonts w:ascii="Arial Narrow" w:hAnsi="Arial Narrow"/>
          <w:sz w:val="24"/>
          <w:szCs w:val="24"/>
          <w:shd w:val="clear" w:color="auto" w:fill="FFFFFF"/>
          <w:lang w:val="es-CO"/>
        </w:rPr>
        <w:t xml:space="preserve"> 8a entre calles 12A y 12B Bogotá, Colombia</w:t>
      </w:r>
      <w:r w:rsidR="00D954C0" w:rsidRPr="00327CCE">
        <w:rPr>
          <w:rFonts w:ascii="Arial Narrow" w:hAnsi="Arial Narrow" w:cs="Arial"/>
          <w:sz w:val="24"/>
          <w:szCs w:val="24"/>
          <w:lang w:val="es-CO"/>
        </w:rPr>
        <w:t xml:space="preserve">, la DILIGENCIA DE REMATE EN PÚBLICA SUBASTA en PRIMERA LICITACIÓN del bien inmueble identificado con el número de matrícula inmobiliaria </w:t>
      </w:r>
      <w:r w:rsidR="00570DF1" w:rsidRPr="00327CCE">
        <w:rPr>
          <w:rFonts w:ascii="Arial Narrow" w:hAnsi="Arial Narrow"/>
          <w:sz w:val="24"/>
          <w:szCs w:val="24"/>
          <w:lang w:val="es-CO" w:eastAsia="es-CO"/>
        </w:rPr>
        <w:t>50C-1969193</w:t>
      </w:r>
      <w:r w:rsidR="00D954C0" w:rsidRPr="00327CCE">
        <w:rPr>
          <w:rFonts w:ascii="Arial Narrow" w:hAnsi="Arial Narrow" w:cs="Arial"/>
          <w:sz w:val="24"/>
          <w:szCs w:val="24"/>
          <w:lang w:val="es-CO"/>
        </w:rPr>
        <w:t xml:space="preserve">, </w:t>
      </w:r>
      <w:r w:rsidR="00D3739C" w:rsidRPr="00327CCE">
        <w:rPr>
          <w:rFonts w:ascii="Arial Narrow" w:hAnsi="Arial Narrow" w:cs="Arial"/>
          <w:sz w:val="24"/>
          <w:szCs w:val="24"/>
          <w:lang w:val="es-CO"/>
        </w:rPr>
        <w:t>No. Catastral:</w:t>
      </w:r>
      <w:r w:rsidR="00644776" w:rsidRPr="00327CCE">
        <w:rPr>
          <w:rFonts w:ascii="Arial Narrow" w:hAnsi="Arial Narrow" w:cs="Arial"/>
          <w:sz w:val="24"/>
          <w:szCs w:val="24"/>
          <w:lang w:val="es-CO"/>
        </w:rPr>
        <w:t xml:space="preserve"> </w:t>
      </w:r>
      <w:r w:rsidR="00D3739C" w:rsidRPr="00327CCE">
        <w:rPr>
          <w:rFonts w:ascii="Arial Narrow" w:hAnsi="Arial Narrow" w:cs="Arial"/>
          <w:sz w:val="24"/>
          <w:szCs w:val="24"/>
          <w:lang w:val="es-CO"/>
        </w:rPr>
        <w:t xml:space="preserve">00-00-0006-0072-000, </w:t>
      </w:r>
      <w:r w:rsidR="00570DF1" w:rsidRPr="00327CCE">
        <w:rPr>
          <w:rFonts w:ascii="Arial Narrow" w:hAnsi="Arial Narrow" w:cs="Arial"/>
          <w:sz w:val="24"/>
          <w:szCs w:val="24"/>
          <w:lang w:val="es-CO"/>
        </w:rPr>
        <w:t>Municipio de Mosquera</w:t>
      </w:r>
      <w:r w:rsidR="00644776" w:rsidRPr="00327CCE">
        <w:rPr>
          <w:rFonts w:ascii="Arial Narrow" w:hAnsi="Arial Narrow" w:cs="Arial"/>
          <w:sz w:val="24"/>
          <w:szCs w:val="24"/>
          <w:lang w:val="es-CO"/>
        </w:rPr>
        <w:t xml:space="preserve"> - </w:t>
      </w:r>
      <w:r w:rsidR="00570DF1" w:rsidRPr="00327CCE">
        <w:rPr>
          <w:rFonts w:ascii="Arial Narrow" w:hAnsi="Arial Narrow" w:cs="Arial"/>
          <w:sz w:val="24"/>
          <w:szCs w:val="24"/>
          <w:lang w:val="es-CO"/>
        </w:rPr>
        <w:t>Cundinamarca</w:t>
      </w:r>
      <w:r w:rsidR="00D954C0" w:rsidRPr="00327CCE">
        <w:rPr>
          <w:rFonts w:ascii="Arial Narrow" w:hAnsi="Arial Narrow" w:cs="Arial"/>
          <w:sz w:val="24"/>
          <w:szCs w:val="24"/>
          <w:lang w:val="es-CO"/>
        </w:rPr>
        <w:t xml:space="preserve">, de propiedad </w:t>
      </w:r>
      <w:r w:rsidR="00570DF1" w:rsidRPr="00327CCE">
        <w:rPr>
          <w:rFonts w:ascii="Arial Narrow" w:eastAsia="Batang" w:hAnsi="Arial Narrow" w:cs="Arial"/>
          <w:sz w:val="24"/>
          <w:szCs w:val="24"/>
          <w:lang w:val="es-CO"/>
        </w:rPr>
        <w:t xml:space="preserve">de </w:t>
      </w:r>
      <w:r w:rsidR="00570DF1" w:rsidRPr="00327CCE">
        <w:rPr>
          <w:rFonts w:ascii="Arial Narrow" w:hAnsi="Arial Narrow" w:cs="Calibri"/>
          <w:sz w:val="24"/>
          <w:szCs w:val="24"/>
          <w:bdr w:val="none" w:sz="0" w:space="0" w:color="auto" w:frame="1"/>
          <w:lang w:val="es-CO"/>
        </w:rPr>
        <w:t>ICM INGENIEROS S.A.S con NIT. 800.231.021-8</w:t>
      </w:r>
      <w:r w:rsidR="00D954C0" w:rsidRPr="00327CCE">
        <w:rPr>
          <w:rFonts w:ascii="Arial Narrow" w:hAnsi="Arial Narrow" w:cs="Arial"/>
          <w:sz w:val="24"/>
          <w:szCs w:val="24"/>
          <w:lang w:val="es-CO"/>
        </w:rPr>
        <w:t xml:space="preserve">, embargado mediante Auto </w:t>
      </w:r>
      <w:r w:rsidR="00570DF1" w:rsidRPr="00327CCE">
        <w:rPr>
          <w:rFonts w:ascii="Arial Narrow" w:hAnsi="Arial Narrow" w:cs="Arial"/>
          <w:sz w:val="24"/>
          <w:szCs w:val="24"/>
          <w:lang w:val="es-CO"/>
        </w:rPr>
        <w:t xml:space="preserve">N.° 644 del 20 de </w:t>
      </w:r>
      <w:r w:rsidR="007C313F" w:rsidRPr="00327CCE">
        <w:rPr>
          <w:rFonts w:ascii="Arial Narrow" w:hAnsi="Arial Narrow" w:cs="Arial"/>
          <w:sz w:val="24"/>
          <w:szCs w:val="24"/>
          <w:lang w:val="es-CO"/>
        </w:rPr>
        <w:t>agosto</w:t>
      </w:r>
      <w:r w:rsidR="00570DF1" w:rsidRPr="00327CCE">
        <w:rPr>
          <w:rFonts w:ascii="Arial Narrow" w:hAnsi="Arial Narrow" w:cs="Arial"/>
          <w:sz w:val="24"/>
          <w:szCs w:val="24"/>
          <w:lang w:val="es-CO"/>
        </w:rPr>
        <w:t xml:space="preserve"> de 2021,</w:t>
      </w:r>
      <w:r w:rsidR="00DF7FF2" w:rsidRPr="00327CCE">
        <w:rPr>
          <w:rFonts w:ascii="Arial Narrow" w:hAnsi="Arial Narrow" w:cs="Arial"/>
          <w:sz w:val="24"/>
          <w:szCs w:val="24"/>
          <w:lang w:val="es-CO"/>
        </w:rPr>
        <w:t xml:space="preserve"> </w:t>
      </w:r>
      <w:r w:rsidRPr="00327CCE">
        <w:rPr>
          <w:rFonts w:ascii="Arial Narrow" w:hAnsi="Arial Narrow" w:cs="Arial"/>
          <w:sz w:val="24"/>
          <w:szCs w:val="24"/>
          <w:lang w:val="es-CO"/>
        </w:rPr>
        <w:t xml:space="preserve">debidamente inscrito en la </w:t>
      </w:r>
      <w:r w:rsidR="00D954C0" w:rsidRPr="00327CCE">
        <w:rPr>
          <w:rFonts w:ascii="Arial Narrow" w:hAnsi="Arial Narrow" w:cs="Arial"/>
          <w:sz w:val="24"/>
          <w:szCs w:val="24"/>
          <w:lang w:val="es-CO"/>
        </w:rPr>
        <w:t>Oficina de Registro Instrumentos Públicos</w:t>
      </w:r>
      <w:r w:rsidR="00DF7FF2" w:rsidRPr="00327CCE">
        <w:rPr>
          <w:rFonts w:ascii="Arial Narrow" w:hAnsi="Arial Narrow" w:cs="Arial"/>
          <w:sz w:val="24"/>
          <w:szCs w:val="24"/>
          <w:lang w:val="es-CO"/>
        </w:rPr>
        <w:t xml:space="preserve"> de </w:t>
      </w:r>
      <w:r w:rsidR="007C313F" w:rsidRPr="00327CCE">
        <w:rPr>
          <w:rFonts w:ascii="Arial Narrow" w:hAnsi="Arial Narrow" w:cs="Arial"/>
          <w:sz w:val="24"/>
          <w:szCs w:val="24"/>
          <w:lang w:val="es-CO"/>
        </w:rPr>
        <w:t>Bogotá</w:t>
      </w:r>
      <w:r w:rsidR="00DF7FF2" w:rsidRPr="00327CCE">
        <w:rPr>
          <w:rFonts w:ascii="Arial Narrow" w:hAnsi="Arial Narrow" w:cs="Arial"/>
          <w:sz w:val="24"/>
          <w:szCs w:val="24"/>
          <w:lang w:val="es-CO"/>
        </w:rPr>
        <w:t xml:space="preserve"> zona centro</w:t>
      </w:r>
      <w:r w:rsidR="00644776" w:rsidRPr="00327CCE">
        <w:rPr>
          <w:rFonts w:ascii="Arial Narrow" w:hAnsi="Arial Narrow" w:cs="Arial"/>
          <w:sz w:val="24"/>
          <w:szCs w:val="24"/>
          <w:lang w:val="es-CO"/>
        </w:rPr>
        <w:t xml:space="preserve"> mediante radicado 2021-110759 del 16 de diciembre de 2021</w:t>
      </w:r>
      <w:r w:rsidRPr="00327CCE">
        <w:rPr>
          <w:rFonts w:ascii="Arial Narrow" w:hAnsi="Arial Narrow" w:cs="Arial"/>
          <w:sz w:val="24"/>
          <w:szCs w:val="24"/>
          <w:lang w:val="es-CO"/>
        </w:rPr>
        <w:t>, cuyo</w:t>
      </w:r>
      <w:r w:rsidR="00D954C0" w:rsidRPr="00327CCE">
        <w:rPr>
          <w:rFonts w:ascii="Arial Narrow" w:hAnsi="Arial Narrow" w:cs="Arial"/>
          <w:sz w:val="24"/>
          <w:szCs w:val="24"/>
          <w:lang w:val="es-CO"/>
        </w:rPr>
        <w:t xml:space="preserve"> secuestr</w:t>
      </w:r>
      <w:r w:rsidRPr="00327CCE">
        <w:rPr>
          <w:rFonts w:ascii="Arial Narrow" w:hAnsi="Arial Narrow" w:cs="Arial"/>
          <w:sz w:val="24"/>
          <w:szCs w:val="24"/>
          <w:lang w:val="es-CO"/>
        </w:rPr>
        <w:t xml:space="preserve">o se llevó a cabo en diligencia realizada </w:t>
      </w:r>
      <w:r w:rsidR="00D954C0" w:rsidRPr="00327CCE">
        <w:rPr>
          <w:rFonts w:ascii="Arial Narrow" w:hAnsi="Arial Narrow" w:cs="Arial"/>
          <w:sz w:val="24"/>
          <w:szCs w:val="24"/>
          <w:lang w:val="es-CO"/>
        </w:rPr>
        <w:t xml:space="preserve">el día </w:t>
      </w:r>
      <w:r w:rsidR="00DF7FF2" w:rsidRPr="00327CCE">
        <w:rPr>
          <w:rFonts w:ascii="Arial Narrow" w:hAnsi="Arial Narrow" w:cs="Arial"/>
          <w:sz w:val="24"/>
          <w:szCs w:val="24"/>
          <w:lang w:val="es-CO"/>
        </w:rPr>
        <w:t>22 de febrero de 2022.</w:t>
      </w:r>
    </w:p>
    <w:p w14:paraId="55C5B611" w14:textId="77777777" w:rsidR="00D954C0" w:rsidRPr="00327CCE" w:rsidRDefault="00D954C0" w:rsidP="007C313F">
      <w:pPr>
        <w:pStyle w:val="Sinespaciado"/>
        <w:jc w:val="both"/>
        <w:rPr>
          <w:rFonts w:ascii="Arial Narrow" w:hAnsi="Arial Narrow" w:cs="Arial"/>
          <w:sz w:val="24"/>
          <w:szCs w:val="24"/>
          <w:lang w:val="es-CO"/>
        </w:rPr>
      </w:pPr>
    </w:p>
    <w:p w14:paraId="51F0644C" w14:textId="62AC64EE" w:rsidR="00D954C0" w:rsidRPr="00327CCE" w:rsidRDefault="00D954C0" w:rsidP="007C313F">
      <w:pPr>
        <w:pStyle w:val="Sinespaciado"/>
        <w:jc w:val="both"/>
        <w:rPr>
          <w:rFonts w:ascii="Arial Narrow" w:hAnsi="Arial Narrow" w:cs="Arial"/>
          <w:sz w:val="24"/>
          <w:szCs w:val="24"/>
          <w:lang w:val="es-CO"/>
        </w:rPr>
      </w:pPr>
      <w:r w:rsidRPr="00327CCE">
        <w:rPr>
          <w:rFonts w:ascii="Arial Narrow" w:hAnsi="Arial Narrow" w:cs="Arial"/>
          <w:sz w:val="24"/>
          <w:szCs w:val="24"/>
          <w:lang w:val="es-CO"/>
        </w:rPr>
        <w:t xml:space="preserve">DESCRIPCIÓN DEL INMUEBLE: Se trata de </w:t>
      </w:r>
      <w:r w:rsidR="005522F0" w:rsidRPr="00327CCE">
        <w:rPr>
          <w:rFonts w:ascii="Arial Narrow" w:hAnsi="Arial Narrow" w:cs="Arial"/>
          <w:sz w:val="24"/>
          <w:szCs w:val="24"/>
          <w:lang w:val="es-CO"/>
        </w:rPr>
        <w:t xml:space="preserve">bien inmueble que se encuentra </w:t>
      </w:r>
      <w:r w:rsidR="00D3739C" w:rsidRPr="00327CCE">
        <w:rPr>
          <w:rFonts w:ascii="Arial Narrow" w:hAnsi="Arial Narrow" w:cs="Arial"/>
          <w:sz w:val="24"/>
          <w:szCs w:val="24"/>
          <w:lang w:val="es-CO"/>
        </w:rPr>
        <w:t xml:space="preserve">ubicado en la zona industrial </w:t>
      </w:r>
      <w:r w:rsidR="005522F0" w:rsidRPr="00327CCE">
        <w:rPr>
          <w:rFonts w:ascii="Arial Narrow" w:hAnsi="Arial Narrow" w:cs="Arial"/>
          <w:sz w:val="24"/>
          <w:szCs w:val="24"/>
          <w:lang w:val="es-CO"/>
        </w:rPr>
        <w:t xml:space="preserve">del </w:t>
      </w:r>
      <w:r w:rsidR="007C313F" w:rsidRPr="00327CCE">
        <w:rPr>
          <w:rFonts w:ascii="Arial Narrow" w:hAnsi="Arial Narrow" w:cs="Arial"/>
          <w:sz w:val="24"/>
          <w:szCs w:val="24"/>
          <w:lang w:val="es-CO"/>
        </w:rPr>
        <w:t>M</w:t>
      </w:r>
      <w:r w:rsidR="005522F0" w:rsidRPr="00327CCE">
        <w:rPr>
          <w:rFonts w:ascii="Arial Narrow" w:hAnsi="Arial Narrow" w:cs="Arial"/>
          <w:sz w:val="24"/>
          <w:szCs w:val="24"/>
          <w:lang w:val="es-CO"/>
        </w:rPr>
        <w:t>unicipio de Mosquera</w:t>
      </w:r>
      <w:r w:rsidR="007C313F" w:rsidRPr="00327CCE">
        <w:rPr>
          <w:rFonts w:ascii="Arial Narrow" w:hAnsi="Arial Narrow" w:cs="Arial"/>
          <w:sz w:val="24"/>
          <w:szCs w:val="24"/>
          <w:lang w:val="es-CO"/>
        </w:rPr>
        <w:t>,</w:t>
      </w:r>
      <w:r w:rsidR="00D3739C" w:rsidRPr="00327CCE">
        <w:rPr>
          <w:rFonts w:ascii="Arial Narrow" w:hAnsi="Arial Narrow" w:cs="Arial"/>
          <w:sz w:val="24"/>
          <w:szCs w:val="24"/>
          <w:lang w:val="es-CO"/>
        </w:rPr>
        <w:t xml:space="preserve"> Vereda Balsillas,</w:t>
      </w:r>
      <w:r w:rsidR="005522F0" w:rsidRPr="00327CCE">
        <w:rPr>
          <w:rFonts w:ascii="Arial Narrow" w:hAnsi="Arial Narrow" w:cs="Arial"/>
          <w:sz w:val="24"/>
          <w:szCs w:val="24"/>
          <w:lang w:val="es-CO"/>
        </w:rPr>
        <w:t xml:space="preserve"> aproximadamente </w:t>
      </w:r>
      <w:r w:rsidR="007C313F" w:rsidRPr="00327CCE">
        <w:rPr>
          <w:rFonts w:ascii="Arial Narrow" w:hAnsi="Arial Narrow" w:cs="Arial"/>
          <w:sz w:val="24"/>
          <w:szCs w:val="24"/>
          <w:lang w:val="es-CO"/>
        </w:rPr>
        <w:t>a</w:t>
      </w:r>
      <w:r w:rsidR="005522F0" w:rsidRPr="00327CCE">
        <w:rPr>
          <w:rFonts w:ascii="Arial Narrow" w:hAnsi="Arial Narrow" w:cs="Arial"/>
          <w:sz w:val="24"/>
          <w:szCs w:val="24"/>
          <w:lang w:val="es-CO"/>
        </w:rPr>
        <w:t xml:space="preserve"> 25 minutos desde el parque principal del </w:t>
      </w:r>
      <w:r w:rsidR="007C313F" w:rsidRPr="00327CCE">
        <w:rPr>
          <w:rFonts w:ascii="Arial Narrow" w:hAnsi="Arial Narrow" w:cs="Arial"/>
          <w:sz w:val="24"/>
          <w:szCs w:val="24"/>
          <w:lang w:val="es-CO"/>
        </w:rPr>
        <w:t>M</w:t>
      </w:r>
      <w:r w:rsidR="005522F0" w:rsidRPr="00327CCE">
        <w:rPr>
          <w:rFonts w:ascii="Arial Narrow" w:hAnsi="Arial Narrow" w:cs="Arial"/>
          <w:sz w:val="24"/>
          <w:szCs w:val="24"/>
          <w:lang w:val="es-CO"/>
        </w:rPr>
        <w:t>unicipio</w:t>
      </w:r>
      <w:r w:rsidR="003A15EC" w:rsidRPr="00327CCE">
        <w:rPr>
          <w:rFonts w:ascii="Arial Narrow" w:hAnsi="Arial Narrow" w:cs="Arial"/>
          <w:sz w:val="24"/>
          <w:szCs w:val="24"/>
          <w:lang w:val="es-CO"/>
        </w:rPr>
        <w:t>. Para acceder al inmueble</w:t>
      </w:r>
      <w:r w:rsidR="005522F0" w:rsidRPr="00327CCE">
        <w:rPr>
          <w:rFonts w:ascii="Arial Narrow" w:hAnsi="Arial Narrow" w:cs="Arial"/>
          <w:sz w:val="24"/>
          <w:szCs w:val="24"/>
          <w:lang w:val="es-CO"/>
        </w:rPr>
        <w:t xml:space="preserve"> se toma vía pavimentada que conduce al </w:t>
      </w:r>
      <w:r w:rsidR="007C313F" w:rsidRPr="00327CCE">
        <w:rPr>
          <w:rFonts w:ascii="Arial Narrow" w:hAnsi="Arial Narrow" w:cs="Arial"/>
          <w:sz w:val="24"/>
          <w:szCs w:val="24"/>
          <w:lang w:val="es-CO"/>
        </w:rPr>
        <w:t>M</w:t>
      </w:r>
      <w:r w:rsidR="005522F0" w:rsidRPr="00327CCE">
        <w:rPr>
          <w:rFonts w:ascii="Arial Narrow" w:hAnsi="Arial Narrow" w:cs="Arial"/>
          <w:sz w:val="24"/>
          <w:szCs w:val="24"/>
          <w:lang w:val="es-CO"/>
        </w:rPr>
        <w:t xml:space="preserve">unicipio de la </w:t>
      </w:r>
      <w:r w:rsidR="007C313F" w:rsidRPr="00327CCE">
        <w:rPr>
          <w:rFonts w:ascii="Arial Narrow" w:hAnsi="Arial Narrow" w:cs="Arial"/>
          <w:sz w:val="24"/>
          <w:szCs w:val="24"/>
          <w:lang w:val="es-CO"/>
        </w:rPr>
        <w:t>M</w:t>
      </w:r>
      <w:r w:rsidR="005522F0" w:rsidRPr="00327CCE">
        <w:rPr>
          <w:rFonts w:ascii="Arial Narrow" w:hAnsi="Arial Narrow" w:cs="Arial"/>
          <w:sz w:val="24"/>
          <w:szCs w:val="24"/>
          <w:lang w:val="es-CO"/>
        </w:rPr>
        <w:t>esa, se toma desvió a mano derecha en el sector de los pue</w:t>
      </w:r>
      <w:r w:rsidR="007C313F" w:rsidRPr="00327CCE">
        <w:rPr>
          <w:rFonts w:ascii="Arial Narrow" w:hAnsi="Arial Narrow" w:cs="Arial"/>
          <w:sz w:val="24"/>
          <w:szCs w:val="24"/>
          <w:lang w:val="es-CO"/>
        </w:rPr>
        <w:t>n</w:t>
      </w:r>
      <w:r w:rsidR="005522F0" w:rsidRPr="00327CCE">
        <w:rPr>
          <w:rFonts w:ascii="Arial Narrow" w:hAnsi="Arial Narrow" w:cs="Arial"/>
          <w:sz w:val="24"/>
          <w:szCs w:val="24"/>
          <w:lang w:val="es-CO"/>
        </w:rPr>
        <w:t>tes por aproximadamente 10 minutos a encontrar el predio. Ubicación 4°41'15.4"N 74°16'47.0"W.</w:t>
      </w:r>
      <w:r w:rsidR="000F44E5" w:rsidRPr="00327CCE">
        <w:rPr>
          <w:rFonts w:ascii="Arial Narrow" w:hAnsi="Arial Narrow" w:cs="Arial"/>
          <w:sz w:val="24"/>
          <w:szCs w:val="24"/>
          <w:lang w:val="es-CO"/>
        </w:rPr>
        <w:t xml:space="preserve"> El predio tiene un área de </w:t>
      </w:r>
      <w:r w:rsidR="000F44E5" w:rsidRPr="00327CCE">
        <w:rPr>
          <w:rFonts w:ascii="Arial Narrow" w:hAnsi="Arial Narrow"/>
          <w:sz w:val="24"/>
          <w:szCs w:val="24"/>
          <w:lang w:val="es-CO" w:eastAsia="es-CO"/>
        </w:rPr>
        <w:t xml:space="preserve">52.932 m2, cuenta con caseta de entrada, bascula de pesaje, oficinas, </w:t>
      </w:r>
      <w:r w:rsidR="004401A5" w:rsidRPr="00327CCE">
        <w:rPr>
          <w:rFonts w:ascii="Arial Narrow" w:hAnsi="Arial Narrow"/>
          <w:sz w:val="24"/>
          <w:szCs w:val="24"/>
          <w:lang w:val="es-CO" w:eastAsia="es-CO"/>
        </w:rPr>
        <w:t xml:space="preserve">cocina, laboratorios, baños, </w:t>
      </w:r>
      <w:r w:rsidR="000F44E5" w:rsidRPr="00327CCE">
        <w:rPr>
          <w:rFonts w:ascii="Arial Narrow" w:hAnsi="Arial Narrow"/>
          <w:sz w:val="24"/>
          <w:szCs w:val="24"/>
          <w:lang w:val="es-CO" w:eastAsia="es-CO"/>
        </w:rPr>
        <w:t xml:space="preserve">hangares, </w:t>
      </w:r>
      <w:r w:rsidR="002B7F02" w:rsidRPr="00327CCE">
        <w:rPr>
          <w:rFonts w:ascii="Arial Narrow" w:hAnsi="Arial Narrow"/>
          <w:sz w:val="24"/>
          <w:szCs w:val="24"/>
          <w:lang w:val="es-CO" w:eastAsia="es-CO"/>
        </w:rPr>
        <w:t>Bodegas</w:t>
      </w:r>
      <w:r w:rsidR="000F44E5" w:rsidRPr="00327CCE">
        <w:rPr>
          <w:rFonts w:ascii="Arial Narrow" w:hAnsi="Arial Narrow"/>
          <w:sz w:val="24"/>
          <w:szCs w:val="24"/>
          <w:lang w:val="es-CO" w:eastAsia="es-CO"/>
        </w:rPr>
        <w:t>.</w:t>
      </w:r>
      <w:r w:rsidR="000F44E5" w:rsidRPr="00327CCE">
        <w:rPr>
          <w:rFonts w:ascii="Arial Narrow" w:hAnsi="Arial Narrow" w:cs="Arial"/>
          <w:sz w:val="24"/>
          <w:szCs w:val="24"/>
          <w:lang w:val="es-CO"/>
        </w:rPr>
        <w:t xml:space="preserve"> Se encuentra a lado y lado de canteras de extracción de material</w:t>
      </w:r>
      <w:r w:rsidR="002B7F02" w:rsidRPr="00327CCE">
        <w:rPr>
          <w:rFonts w:ascii="Arial Narrow" w:hAnsi="Arial Narrow" w:cs="Arial"/>
          <w:sz w:val="24"/>
          <w:szCs w:val="24"/>
          <w:lang w:val="es-CO"/>
        </w:rPr>
        <w:t xml:space="preserve"> de construcción.</w:t>
      </w:r>
    </w:p>
    <w:p w14:paraId="07D19425" w14:textId="77777777" w:rsidR="000F44E5" w:rsidRPr="00327CCE" w:rsidRDefault="000F44E5" w:rsidP="007C313F">
      <w:pPr>
        <w:pStyle w:val="Sinespaciado"/>
        <w:jc w:val="both"/>
        <w:rPr>
          <w:rFonts w:ascii="Arial Narrow" w:hAnsi="Arial Narrow" w:cs="Arial"/>
          <w:sz w:val="24"/>
          <w:szCs w:val="24"/>
          <w:lang w:val="es-CO"/>
        </w:rPr>
      </w:pPr>
    </w:p>
    <w:p w14:paraId="08A57CAF" w14:textId="6A734804" w:rsidR="000F44E5" w:rsidRPr="00327CCE" w:rsidRDefault="00D954C0" w:rsidP="007C313F">
      <w:pPr>
        <w:pStyle w:val="Sinespaciado"/>
        <w:jc w:val="both"/>
        <w:rPr>
          <w:rFonts w:ascii="Arial Narrow" w:hAnsi="Arial Narrow"/>
          <w:sz w:val="24"/>
          <w:szCs w:val="24"/>
          <w:lang w:val="es-CO" w:eastAsia="es-CO"/>
        </w:rPr>
      </w:pPr>
      <w:r w:rsidRPr="00327CCE">
        <w:rPr>
          <w:rFonts w:ascii="Arial Narrow" w:hAnsi="Arial Narrow" w:cs="Arial"/>
          <w:sz w:val="24"/>
          <w:szCs w:val="24"/>
          <w:lang w:val="es-CO"/>
        </w:rPr>
        <w:t xml:space="preserve">AVALÚO: El inmueble de propiedad del ejecutado, está avaluado en la suma de </w:t>
      </w:r>
      <w:r w:rsidR="000F44E5" w:rsidRPr="00327CCE">
        <w:rPr>
          <w:rFonts w:ascii="Arial Narrow" w:hAnsi="Arial Narrow" w:cs="Arial"/>
          <w:snapToGrid w:val="0"/>
          <w:sz w:val="24"/>
          <w:szCs w:val="24"/>
          <w:lang w:val="es-CO"/>
        </w:rPr>
        <w:t>QUINCE MIL SETECIENTOS SETENTA Y DOS MILLONES SETECIENTOS TREINTA Y CUATRO MIL QUINIENTOS CINCUENTA Y SEIS PESOS ($15.772.734.556)</w:t>
      </w:r>
      <w:r w:rsidR="003A15EC" w:rsidRPr="00327CCE">
        <w:rPr>
          <w:rFonts w:ascii="Arial Narrow" w:hAnsi="Arial Narrow" w:cs="Arial"/>
          <w:snapToGrid w:val="0"/>
          <w:sz w:val="24"/>
          <w:szCs w:val="24"/>
          <w:lang w:val="es-CO"/>
        </w:rPr>
        <w:t xml:space="preserve">, tal como consta en el informe de avalúo rendido en el curso del proceso, de cuyo resultado se dio traslado a los ejecutados mediante </w:t>
      </w:r>
      <w:r w:rsidR="004401A5" w:rsidRPr="00327CCE">
        <w:rPr>
          <w:rFonts w:ascii="Arial Narrow" w:hAnsi="Arial Narrow" w:cs="Arial"/>
          <w:snapToGrid w:val="0"/>
          <w:sz w:val="24"/>
          <w:szCs w:val="24"/>
          <w:lang w:val="es-CO"/>
        </w:rPr>
        <w:t>A</w:t>
      </w:r>
      <w:r w:rsidR="003A15EC" w:rsidRPr="00327CCE">
        <w:rPr>
          <w:rFonts w:ascii="Arial Narrow" w:hAnsi="Arial Narrow" w:cs="Arial"/>
          <w:snapToGrid w:val="0"/>
          <w:sz w:val="24"/>
          <w:szCs w:val="24"/>
          <w:lang w:val="es-CO"/>
        </w:rPr>
        <w:t>uto</w:t>
      </w:r>
      <w:r w:rsidR="004401A5" w:rsidRPr="00327CCE">
        <w:rPr>
          <w:rFonts w:ascii="Arial Narrow" w:hAnsi="Arial Narrow" w:cs="Arial"/>
          <w:snapToGrid w:val="0"/>
          <w:sz w:val="24"/>
          <w:szCs w:val="24"/>
          <w:lang w:val="es-CO"/>
        </w:rPr>
        <w:t xml:space="preserve"> N.°</w:t>
      </w:r>
      <w:r w:rsidR="003A15EC" w:rsidRPr="00327CCE">
        <w:rPr>
          <w:rFonts w:ascii="Arial Narrow" w:hAnsi="Arial Narrow" w:cs="Arial"/>
          <w:snapToGrid w:val="0"/>
          <w:sz w:val="24"/>
          <w:szCs w:val="24"/>
          <w:lang w:val="es-CO"/>
        </w:rPr>
        <w:t xml:space="preserve"> </w:t>
      </w:r>
      <w:r w:rsidR="003F137B" w:rsidRPr="00327CCE">
        <w:rPr>
          <w:rFonts w:ascii="Arial Narrow" w:hAnsi="Arial Narrow" w:cs="Arial"/>
          <w:snapToGrid w:val="0"/>
          <w:sz w:val="24"/>
          <w:szCs w:val="24"/>
          <w:lang w:val="es-CO"/>
        </w:rPr>
        <w:t>938</w:t>
      </w:r>
      <w:r w:rsidR="003A15EC" w:rsidRPr="00327CCE">
        <w:rPr>
          <w:rFonts w:ascii="Arial Narrow" w:hAnsi="Arial Narrow" w:cs="Arial"/>
          <w:snapToGrid w:val="0"/>
          <w:sz w:val="24"/>
          <w:szCs w:val="24"/>
          <w:lang w:val="es-CO"/>
        </w:rPr>
        <w:t xml:space="preserve"> del </w:t>
      </w:r>
      <w:r w:rsidR="003F137B" w:rsidRPr="00327CCE">
        <w:rPr>
          <w:rFonts w:ascii="Arial Narrow" w:hAnsi="Arial Narrow" w:cs="Arial"/>
          <w:snapToGrid w:val="0"/>
          <w:sz w:val="24"/>
          <w:szCs w:val="24"/>
          <w:lang w:val="es-CO"/>
        </w:rPr>
        <w:t>17/05/2022</w:t>
      </w:r>
      <w:r w:rsidR="000F44E5" w:rsidRPr="00327CCE">
        <w:rPr>
          <w:rFonts w:ascii="Arial Narrow" w:hAnsi="Arial Narrow" w:cs="Arial"/>
          <w:snapToGrid w:val="0"/>
          <w:sz w:val="24"/>
          <w:szCs w:val="24"/>
          <w:lang w:val="es-CO"/>
        </w:rPr>
        <w:t>.</w:t>
      </w:r>
    </w:p>
    <w:p w14:paraId="4FAD0197" w14:textId="77777777" w:rsidR="000F44E5" w:rsidRPr="00327CCE" w:rsidRDefault="000F44E5" w:rsidP="007C313F">
      <w:pPr>
        <w:pStyle w:val="Sinespaciado"/>
        <w:jc w:val="both"/>
        <w:rPr>
          <w:rFonts w:ascii="Arial Narrow" w:eastAsia="Batang" w:hAnsi="Arial Narrow" w:cs="Arial"/>
          <w:sz w:val="24"/>
          <w:szCs w:val="24"/>
          <w:lang w:val="es-CO"/>
        </w:rPr>
      </w:pPr>
    </w:p>
    <w:p w14:paraId="5674A886" w14:textId="7066095B" w:rsidR="00D954C0" w:rsidRPr="00327CCE" w:rsidRDefault="00D954C0" w:rsidP="007C313F">
      <w:pPr>
        <w:pStyle w:val="Sinespaciado"/>
        <w:jc w:val="both"/>
        <w:rPr>
          <w:rFonts w:ascii="Arial Narrow" w:eastAsia="Batang" w:hAnsi="Arial Narrow" w:cs="Arial"/>
          <w:sz w:val="24"/>
          <w:szCs w:val="24"/>
          <w:lang w:val="es-CO"/>
        </w:rPr>
      </w:pPr>
      <w:r w:rsidRPr="00327CCE">
        <w:rPr>
          <w:rFonts w:ascii="Arial Narrow" w:hAnsi="Arial Narrow" w:cs="Arial"/>
          <w:sz w:val="24"/>
          <w:szCs w:val="24"/>
          <w:lang w:val="es-CO"/>
        </w:rPr>
        <w:t xml:space="preserve">BASE PARA </w:t>
      </w:r>
      <w:r w:rsidR="003A15EC" w:rsidRPr="00327CCE">
        <w:rPr>
          <w:rFonts w:ascii="Arial Narrow" w:hAnsi="Arial Narrow" w:cs="Arial"/>
          <w:sz w:val="24"/>
          <w:szCs w:val="24"/>
          <w:lang w:val="es-CO"/>
        </w:rPr>
        <w:t>EL REMATE</w:t>
      </w:r>
      <w:r w:rsidRPr="00327CCE">
        <w:rPr>
          <w:rFonts w:ascii="Arial Narrow" w:hAnsi="Arial Narrow" w:cs="Arial"/>
          <w:sz w:val="24"/>
          <w:szCs w:val="24"/>
          <w:lang w:val="es-CO"/>
        </w:rPr>
        <w:t xml:space="preserve">: Será la que cubra el SETENTA POR CIENTO (70%) del valor del Avalúo; es decir, la suma de </w:t>
      </w:r>
      <w:r w:rsidR="00905A5A" w:rsidRPr="00327CCE">
        <w:rPr>
          <w:rFonts w:ascii="Arial Narrow" w:eastAsia="Batang" w:hAnsi="Arial Narrow" w:cs="Arial"/>
          <w:sz w:val="24"/>
          <w:szCs w:val="24"/>
          <w:lang w:val="es-CO"/>
        </w:rPr>
        <w:t>ONCE MIL CUARENTA MILLONES NOVECIENTOS CATORCE MIL CIENTO OCHENTA Y NUEVE PESOS $11.040.914.189</w:t>
      </w:r>
      <w:r w:rsidR="003F137B" w:rsidRPr="00327CCE">
        <w:rPr>
          <w:rFonts w:ascii="Arial Narrow" w:eastAsia="Batang" w:hAnsi="Arial Narrow" w:cs="Arial"/>
          <w:sz w:val="24"/>
          <w:szCs w:val="24"/>
          <w:lang w:val="es-CO"/>
        </w:rPr>
        <w:t>, de conformidad con el artículo 448 del Código General del Proceso.</w:t>
      </w:r>
    </w:p>
    <w:p w14:paraId="15AD123B" w14:textId="77777777" w:rsidR="00905A5A" w:rsidRPr="00327CCE" w:rsidRDefault="00905A5A" w:rsidP="007C313F">
      <w:pPr>
        <w:pStyle w:val="Sinespaciado"/>
        <w:jc w:val="both"/>
        <w:rPr>
          <w:rFonts w:ascii="Arial Narrow" w:hAnsi="Arial Narrow" w:cs="Arial"/>
          <w:sz w:val="24"/>
          <w:szCs w:val="24"/>
          <w:lang w:val="es-CO"/>
        </w:rPr>
      </w:pPr>
    </w:p>
    <w:p w14:paraId="0494044B" w14:textId="77777777" w:rsidR="0088415C" w:rsidRPr="00327CCE" w:rsidRDefault="00D954C0" w:rsidP="0088415C">
      <w:pPr>
        <w:pStyle w:val="Sinespaciado"/>
        <w:jc w:val="both"/>
        <w:rPr>
          <w:rFonts w:ascii="Arial Narrow" w:eastAsia="Batang" w:hAnsi="Arial Narrow" w:cs="Arial"/>
          <w:sz w:val="24"/>
          <w:szCs w:val="24"/>
          <w:lang w:val="es-CO"/>
        </w:rPr>
      </w:pPr>
      <w:r w:rsidRPr="00327CCE">
        <w:rPr>
          <w:rFonts w:ascii="Arial Narrow" w:hAnsi="Arial Narrow" w:cs="Arial"/>
          <w:sz w:val="24"/>
          <w:szCs w:val="24"/>
          <w:lang w:val="es-CO"/>
        </w:rPr>
        <w:t xml:space="preserve">Quien pretenda hacer postura, deberá consignar previamente el porcentaje legal, CUARENTA POR CIENTO (40%) del avalúo total del inmueble relacionado anteriormente, es decir, la suma de </w:t>
      </w:r>
      <w:r w:rsidR="000F44E5" w:rsidRPr="00327CCE">
        <w:rPr>
          <w:rFonts w:ascii="Arial Narrow" w:eastAsia="Batang" w:hAnsi="Arial Narrow" w:cs="Arial"/>
          <w:sz w:val="24"/>
          <w:szCs w:val="24"/>
          <w:lang w:val="es-CO"/>
        </w:rPr>
        <w:t>SEIS MIL TRESCIENTOS NUEVE MILLONES NOVENTA Y TRES MIL OCHOCIENTOS VEINTIDOS PESOS ($6.309.093.822) M/DA LEGAL</w:t>
      </w:r>
      <w:r w:rsidRPr="00327CCE">
        <w:rPr>
          <w:rFonts w:ascii="Arial Narrow" w:hAnsi="Arial Narrow" w:cs="Arial"/>
          <w:sz w:val="24"/>
          <w:szCs w:val="24"/>
          <w:lang w:val="es-CO"/>
        </w:rPr>
        <w:t xml:space="preserve">, depósito que deberá </w:t>
      </w:r>
      <w:r w:rsidR="000F44E5" w:rsidRPr="00327CCE">
        <w:rPr>
          <w:rFonts w:ascii="Arial Narrow" w:eastAsia="Batang" w:hAnsi="Arial Narrow" w:cs="Arial"/>
          <w:sz w:val="24"/>
          <w:szCs w:val="24"/>
          <w:lang w:val="es-CO"/>
        </w:rPr>
        <w:t>efectuarse</w:t>
      </w:r>
      <w:r w:rsidR="000F44E5" w:rsidRPr="00327CCE">
        <w:rPr>
          <w:rFonts w:ascii="Arial Narrow" w:eastAsia="Arial Narrow" w:hAnsi="Arial Narrow"/>
          <w:color w:val="000000"/>
          <w:sz w:val="24"/>
          <w:szCs w:val="24"/>
          <w:lang w:val="es-CO"/>
        </w:rPr>
        <w:t xml:space="preserve"> a la cuenta de depósitos judiciales del Banco Agrario N.° 110019196033 a nombre del Fondo Único de Tecnologías de la Información y las Comunicaciones, con NIT: 800.131.648-6</w:t>
      </w:r>
      <w:r w:rsidRPr="00327CCE">
        <w:rPr>
          <w:rFonts w:ascii="Arial Narrow" w:hAnsi="Arial Narrow" w:cs="Arial"/>
          <w:sz w:val="24"/>
          <w:szCs w:val="24"/>
          <w:lang w:val="es-CO"/>
        </w:rPr>
        <w:t>,</w:t>
      </w:r>
      <w:r w:rsidR="003A15EC" w:rsidRPr="00327CCE">
        <w:rPr>
          <w:rFonts w:ascii="Arial Narrow" w:hAnsi="Arial Narrow" w:cs="Arial"/>
          <w:sz w:val="24"/>
          <w:szCs w:val="24"/>
          <w:lang w:val="es-CO"/>
        </w:rPr>
        <w:t xml:space="preserve"> cuyo </w:t>
      </w:r>
      <w:r w:rsidR="003F137B" w:rsidRPr="00327CCE">
        <w:rPr>
          <w:rFonts w:ascii="Arial Narrow" w:hAnsi="Arial Narrow" w:cs="Arial"/>
          <w:sz w:val="24"/>
          <w:szCs w:val="24"/>
          <w:lang w:val="es-CO"/>
        </w:rPr>
        <w:t>comprobante</w:t>
      </w:r>
      <w:r w:rsidR="003F137B" w:rsidRPr="00327CCE">
        <w:rPr>
          <w:rFonts w:ascii="Arial Narrow" w:eastAsia="Batang" w:hAnsi="Arial Narrow" w:cs="Arial"/>
          <w:sz w:val="24"/>
          <w:szCs w:val="24"/>
          <w:lang w:val="es-CO"/>
        </w:rPr>
        <w:t>s</w:t>
      </w:r>
      <w:r w:rsidRPr="00327CCE">
        <w:rPr>
          <w:rFonts w:ascii="Arial Narrow" w:eastAsia="Batang" w:hAnsi="Arial Narrow" w:cs="Arial"/>
          <w:sz w:val="24"/>
          <w:szCs w:val="24"/>
          <w:lang w:val="es-CO"/>
        </w:rPr>
        <w:t xml:space="preserve"> deberá presentar a la hora y día señalado</w:t>
      </w:r>
      <w:r w:rsidR="003A15EC" w:rsidRPr="00327CCE">
        <w:rPr>
          <w:rFonts w:ascii="Arial Narrow" w:eastAsia="Batang" w:hAnsi="Arial Narrow" w:cs="Arial"/>
          <w:sz w:val="24"/>
          <w:szCs w:val="24"/>
          <w:lang w:val="es-CO"/>
        </w:rPr>
        <w:t>s para el remate,</w:t>
      </w:r>
      <w:r w:rsidRPr="00327CCE">
        <w:rPr>
          <w:rFonts w:ascii="Arial Narrow" w:eastAsia="Batang" w:hAnsi="Arial Narrow" w:cs="Arial"/>
          <w:sz w:val="24"/>
          <w:szCs w:val="24"/>
          <w:lang w:val="es-CO"/>
        </w:rPr>
        <w:t xml:space="preserve"> en sobre cerrado,</w:t>
      </w:r>
      <w:r w:rsidR="003A15EC" w:rsidRPr="00327CCE">
        <w:rPr>
          <w:rFonts w:ascii="Arial Narrow" w:eastAsia="Batang" w:hAnsi="Arial Narrow" w:cs="Arial"/>
          <w:sz w:val="24"/>
          <w:szCs w:val="24"/>
          <w:lang w:val="es-CO"/>
        </w:rPr>
        <w:t xml:space="preserve"> que contenga</w:t>
      </w:r>
      <w:r w:rsidRPr="00327CCE">
        <w:rPr>
          <w:rFonts w:ascii="Arial Narrow" w:eastAsia="Batang" w:hAnsi="Arial Narrow" w:cs="Arial"/>
          <w:sz w:val="24"/>
          <w:szCs w:val="24"/>
          <w:lang w:val="es-CO"/>
        </w:rPr>
        <w:t xml:space="preserve"> LA OFERTA SUSCRITA POR EL INTERESADO, en letra legible,</w:t>
      </w:r>
      <w:r w:rsidR="003A15EC" w:rsidRPr="00327CCE">
        <w:rPr>
          <w:rFonts w:ascii="Arial Narrow" w:eastAsia="Batang" w:hAnsi="Arial Narrow" w:cs="Arial"/>
          <w:sz w:val="24"/>
          <w:szCs w:val="24"/>
          <w:lang w:val="es-CO"/>
        </w:rPr>
        <w:t xml:space="preserve"> en la cual se deberá incluir</w:t>
      </w:r>
      <w:r w:rsidRPr="00327CCE">
        <w:rPr>
          <w:rFonts w:ascii="Arial Narrow" w:eastAsia="Batang" w:hAnsi="Arial Narrow" w:cs="Arial"/>
          <w:sz w:val="24"/>
          <w:szCs w:val="24"/>
          <w:lang w:val="es-CO"/>
        </w:rPr>
        <w:t xml:space="preserve"> claramente el valor de la postura en letras y en números, de </w:t>
      </w:r>
      <w:r w:rsidRPr="00327CCE">
        <w:rPr>
          <w:rFonts w:ascii="Arial Narrow" w:eastAsia="Batang" w:hAnsi="Arial Narrow" w:cs="Arial"/>
          <w:sz w:val="24"/>
          <w:szCs w:val="24"/>
          <w:lang w:val="es-CO"/>
        </w:rPr>
        <w:lastRenderedPageBreak/>
        <w:t>conformidad con el artículo 451 y siguientes del Código General del Proceso.</w:t>
      </w:r>
      <w:r w:rsidR="0088415C" w:rsidRPr="00327CCE">
        <w:rPr>
          <w:rFonts w:ascii="Arial Narrow" w:eastAsia="Batang" w:hAnsi="Arial Narrow" w:cs="Arial"/>
          <w:sz w:val="24"/>
          <w:szCs w:val="24"/>
          <w:lang w:val="es-CO"/>
        </w:rPr>
        <w:t xml:space="preserve"> Si la oferta se presenta con antelación a la hora y fecha señaladas para el remate, deberá entregarse en las condiciones indicadas en la oficina de cobro coactivo piso 6 </w:t>
      </w:r>
      <w:r w:rsidR="0088415C" w:rsidRPr="00327CCE">
        <w:rPr>
          <w:rFonts w:ascii="Arial Narrow" w:hAnsi="Arial Narrow" w:cs="Arial"/>
          <w:sz w:val="24"/>
          <w:szCs w:val="24"/>
          <w:lang w:val="es-CO"/>
        </w:rPr>
        <w:t xml:space="preserve">del </w:t>
      </w:r>
      <w:r w:rsidR="0088415C" w:rsidRPr="00327CCE">
        <w:rPr>
          <w:rFonts w:ascii="Arial Narrow" w:hAnsi="Arial Narrow"/>
          <w:sz w:val="24"/>
          <w:szCs w:val="24"/>
          <w:shd w:val="clear" w:color="auto" w:fill="FFFFFF"/>
          <w:lang w:val="es-CO"/>
        </w:rPr>
        <w:t>Edificio Murillo Toro ubicado en la Carrera 8a entre calles 12A y 12B Bogotá, Colombia</w:t>
      </w:r>
      <w:r w:rsidR="0088415C" w:rsidRPr="00327CCE">
        <w:rPr>
          <w:rFonts w:ascii="Arial Narrow" w:eastAsia="Batang" w:hAnsi="Arial Narrow" w:cs="Arial"/>
          <w:sz w:val="24"/>
          <w:szCs w:val="24"/>
          <w:lang w:val="es-CO"/>
        </w:rPr>
        <w:t xml:space="preserve">. </w:t>
      </w:r>
    </w:p>
    <w:p w14:paraId="10258F42" w14:textId="77777777" w:rsidR="003A15EC" w:rsidRPr="00327CCE" w:rsidRDefault="003A15EC" w:rsidP="007C313F">
      <w:pPr>
        <w:pStyle w:val="Sinespaciado"/>
        <w:jc w:val="both"/>
        <w:rPr>
          <w:rFonts w:ascii="Arial Narrow" w:eastAsia="Batang" w:hAnsi="Arial Narrow" w:cs="Arial"/>
          <w:sz w:val="24"/>
          <w:szCs w:val="24"/>
          <w:lang w:val="es-CO"/>
        </w:rPr>
      </w:pPr>
    </w:p>
    <w:p w14:paraId="3093933B" w14:textId="083BA7C5" w:rsidR="00D954C0" w:rsidRPr="00327CCE" w:rsidRDefault="00D954C0" w:rsidP="007C313F">
      <w:pPr>
        <w:pStyle w:val="Sinespaciado"/>
        <w:jc w:val="both"/>
        <w:rPr>
          <w:rFonts w:ascii="Arial Narrow" w:hAnsi="Arial Narrow" w:cs="Arial"/>
          <w:sz w:val="24"/>
          <w:szCs w:val="24"/>
          <w:lang w:val="es-CO"/>
        </w:rPr>
      </w:pPr>
      <w:r w:rsidRPr="00327CCE">
        <w:rPr>
          <w:rFonts w:ascii="Arial Narrow" w:eastAsia="Batang" w:hAnsi="Arial Narrow" w:cs="Arial"/>
          <w:sz w:val="24"/>
          <w:szCs w:val="24"/>
          <w:lang w:val="es-CO"/>
        </w:rPr>
        <w:t>La licitación comenzará</w:t>
      </w:r>
      <w:r w:rsidRPr="00327CCE">
        <w:rPr>
          <w:rFonts w:ascii="Arial Narrow" w:eastAsia="Batang" w:hAnsi="Arial Narrow" w:cs="Arial"/>
          <w:color w:val="000000"/>
          <w:sz w:val="24"/>
          <w:szCs w:val="24"/>
          <w:lang w:val="es-CO"/>
        </w:rPr>
        <w:t xml:space="preserve"> a las</w:t>
      </w:r>
      <w:r w:rsidR="000F44E5" w:rsidRPr="00327CCE">
        <w:rPr>
          <w:rFonts w:ascii="Arial Narrow" w:eastAsia="Batang" w:hAnsi="Arial Narrow" w:cs="Arial"/>
          <w:color w:val="000000"/>
          <w:sz w:val="24"/>
          <w:szCs w:val="24"/>
          <w:lang w:val="es-CO"/>
        </w:rPr>
        <w:t xml:space="preserve"> </w:t>
      </w:r>
      <w:r w:rsidR="000F44E5" w:rsidRPr="00327CCE">
        <w:rPr>
          <w:rFonts w:ascii="Arial Narrow" w:eastAsia="Batang" w:hAnsi="Arial Narrow" w:cs="Arial"/>
          <w:sz w:val="24"/>
          <w:szCs w:val="24"/>
          <w:lang w:val="es-CO"/>
        </w:rPr>
        <w:t>9:00 AM</w:t>
      </w:r>
      <w:r w:rsidRPr="00327CCE">
        <w:rPr>
          <w:rFonts w:ascii="Arial Narrow" w:eastAsia="Batang" w:hAnsi="Arial Narrow" w:cs="Arial"/>
          <w:color w:val="000000"/>
          <w:sz w:val="24"/>
          <w:szCs w:val="24"/>
          <w:lang w:val="es-CO"/>
        </w:rPr>
        <w:t xml:space="preserve"> </w:t>
      </w:r>
      <w:r w:rsidR="00684B5C" w:rsidRPr="00327CCE">
        <w:rPr>
          <w:rFonts w:ascii="Arial Narrow" w:eastAsia="Batang" w:hAnsi="Arial Narrow" w:cs="Arial"/>
          <w:color w:val="000000"/>
          <w:sz w:val="24"/>
          <w:szCs w:val="24"/>
          <w:lang w:val="es-CO"/>
        </w:rPr>
        <w:t xml:space="preserve">del </w:t>
      </w:r>
      <w:r w:rsidR="000F44E5" w:rsidRPr="00327CCE">
        <w:rPr>
          <w:rFonts w:ascii="Arial Narrow" w:eastAsia="Batang" w:hAnsi="Arial Narrow" w:cs="Arial"/>
          <w:sz w:val="24"/>
          <w:szCs w:val="24"/>
          <w:lang w:val="es-CO"/>
        </w:rPr>
        <w:t xml:space="preserve">23 de junio de 2022 </w:t>
      </w:r>
      <w:r w:rsidRPr="00327CCE">
        <w:rPr>
          <w:rFonts w:ascii="Arial Narrow" w:eastAsia="Batang" w:hAnsi="Arial Narrow" w:cs="Arial"/>
          <w:sz w:val="24"/>
          <w:szCs w:val="24"/>
          <w:lang w:val="es-CO"/>
        </w:rPr>
        <w:t xml:space="preserve">y transcurrida una hora, se procederá a la apertura de los sobres que contengan los requisitos exigidos en la Ley 1564 DE 2012, </w:t>
      </w:r>
      <w:r w:rsidRPr="00327CCE">
        <w:rPr>
          <w:rFonts w:ascii="Arial Narrow" w:hAnsi="Arial Narrow" w:cs="Arial"/>
          <w:sz w:val="24"/>
          <w:szCs w:val="24"/>
          <w:lang w:val="es-CO"/>
        </w:rPr>
        <w:t>entregándose el predio en el estado en que se encuentre al momento del remate como cuerpo cierto.</w:t>
      </w:r>
    </w:p>
    <w:p w14:paraId="739FD428" w14:textId="559AE716" w:rsidR="00327CCE" w:rsidRPr="00327CCE" w:rsidRDefault="00327CCE" w:rsidP="007C313F">
      <w:pPr>
        <w:pStyle w:val="Sinespaciado"/>
        <w:jc w:val="both"/>
        <w:rPr>
          <w:rFonts w:ascii="Arial Narrow" w:hAnsi="Arial Narrow" w:cs="Arial"/>
          <w:sz w:val="24"/>
          <w:szCs w:val="24"/>
          <w:lang w:val="es-CO"/>
        </w:rPr>
      </w:pPr>
    </w:p>
    <w:p w14:paraId="10EFB51A" w14:textId="1992BB31" w:rsidR="00327CCE" w:rsidRPr="00327CCE" w:rsidRDefault="00327CCE" w:rsidP="00327CCE">
      <w:pPr>
        <w:pStyle w:val="Sinespaciado"/>
        <w:jc w:val="both"/>
        <w:rPr>
          <w:rFonts w:ascii="Arial Narrow" w:hAnsi="Arial Narrow"/>
          <w:sz w:val="24"/>
          <w:szCs w:val="24"/>
          <w:lang w:val="es-MX"/>
        </w:rPr>
      </w:pPr>
      <w:r w:rsidRPr="00327CCE">
        <w:rPr>
          <w:rFonts w:ascii="Arial Narrow" w:hAnsi="Arial Narrow"/>
          <w:sz w:val="24"/>
          <w:szCs w:val="24"/>
          <w:lang w:val="es-MX"/>
        </w:rPr>
        <w:t xml:space="preserve">La sociedad secuestre que puede mostrar el bien es </w:t>
      </w:r>
      <w:r w:rsidRPr="00327CCE">
        <w:rPr>
          <w:rFonts w:ascii="Arial Narrow" w:hAnsi="Arial Narrow"/>
          <w:sz w:val="24"/>
          <w:szCs w:val="24"/>
          <w:lang w:val="es-MX"/>
        </w:rPr>
        <w:t>CENTRO INTEGRAL DE ATENCION Y CAPITAL SAS, con</w:t>
      </w:r>
      <w:r w:rsidRPr="00327CCE">
        <w:rPr>
          <w:rFonts w:ascii="Arial Narrow" w:hAnsi="Arial Narrow"/>
          <w:sz w:val="24"/>
          <w:szCs w:val="24"/>
          <w:lang w:val="es-MX"/>
        </w:rPr>
        <w:t xml:space="preserve"> </w:t>
      </w:r>
      <w:r w:rsidRPr="00327CCE">
        <w:rPr>
          <w:rFonts w:ascii="Arial Narrow" w:hAnsi="Arial Narrow"/>
          <w:sz w:val="24"/>
          <w:szCs w:val="24"/>
          <w:lang w:val="es-MX"/>
        </w:rPr>
        <w:t xml:space="preserve">NIT 900376732, Carrera 10 No. 15-39 </w:t>
      </w:r>
      <w:proofErr w:type="spellStart"/>
      <w:r w:rsidRPr="00327CCE">
        <w:rPr>
          <w:rFonts w:ascii="Arial Narrow" w:hAnsi="Arial Narrow"/>
          <w:sz w:val="24"/>
          <w:szCs w:val="24"/>
          <w:lang w:val="es-MX"/>
        </w:rPr>
        <w:t>Of</w:t>
      </w:r>
      <w:proofErr w:type="spellEnd"/>
      <w:r w:rsidRPr="00327CCE">
        <w:rPr>
          <w:rFonts w:ascii="Arial Narrow" w:hAnsi="Arial Narrow"/>
          <w:sz w:val="24"/>
          <w:szCs w:val="24"/>
          <w:lang w:val="es-MX"/>
        </w:rPr>
        <w:t>. 506</w:t>
      </w:r>
      <w:r w:rsidRPr="00327CCE">
        <w:rPr>
          <w:rFonts w:ascii="Arial Narrow" w:hAnsi="Arial Narrow"/>
          <w:sz w:val="24"/>
          <w:szCs w:val="24"/>
          <w:lang w:val="es-MX"/>
        </w:rPr>
        <w:t xml:space="preserve">, </w:t>
      </w:r>
      <w:r w:rsidRPr="00327CCE">
        <w:rPr>
          <w:rFonts w:ascii="Arial Narrow" w:hAnsi="Arial Narrow"/>
          <w:sz w:val="24"/>
          <w:szCs w:val="24"/>
          <w:lang w:val="es-MX"/>
        </w:rPr>
        <w:t>teléfono 3224000861, emai</w:t>
      </w:r>
      <w:r w:rsidRPr="00327CCE">
        <w:rPr>
          <w:rFonts w:ascii="Arial Narrow" w:hAnsi="Arial Narrow"/>
          <w:sz w:val="24"/>
          <w:szCs w:val="24"/>
          <w:lang w:val="es-MX"/>
        </w:rPr>
        <w:t xml:space="preserve">l: </w:t>
      </w:r>
      <w:hyperlink r:id="rId11" w:history="1">
        <w:r w:rsidRPr="00327CCE">
          <w:rPr>
            <w:rStyle w:val="Hipervnculo"/>
            <w:rFonts w:ascii="Arial Narrow" w:hAnsi="Arial Narrow"/>
            <w:sz w:val="24"/>
            <w:szCs w:val="24"/>
            <w:lang w:val="es-MX"/>
          </w:rPr>
          <w:t>centrointegraldeatencionsas@gmail.com</w:t>
        </w:r>
      </w:hyperlink>
      <w:r w:rsidRPr="00327CCE">
        <w:rPr>
          <w:rFonts w:ascii="Arial Narrow" w:hAnsi="Arial Narrow"/>
          <w:sz w:val="24"/>
          <w:szCs w:val="24"/>
          <w:lang w:val="es-MX"/>
        </w:rPr>
        <w:t>.</w:t>
      </w:r>
    </w:p>
    <w:p w14:paraId="28840EFC" w14:textId="77777777" w:rsidR="00D954C0" w:rsidRPr="00327CCE" w:rsidRDefault="00D954C0" w:rsidP="007C313F">
      <w:pPr>
        <w:pStyle w:val="Sinespaciado"/>
        <w:jc w:val="both"/>
        <w:rPr>
          <w:rFonts w:ascii="Arial Narrow" w:eastAsia="Times New Roman" w:hAnsi="Arial Narrow" w:cs="Arial"/>
          <w:sz w:val="24"/>
          <w:szCs w:val="24"/>
          <w:lang w:val="es-CO"/>
        </w:rPr>
      </w:pPr>
    </w:p>
    <w:p w14:paraId="6D3F9723" w14:textId="13FDBCAB" w:rsidR="00D954C0" w:rsidRPr="00327CCE" w:rsidRDefault="00D954C0" w:rsidP="007C313F">
      <w:pPr>
        <w:pStyle w:val="Sinespaciado"/>
        <w:jc w:val="both"/>
        <w:rPr>
          <w:rFonts w:ascii="Arial Narrow" w:hAnsi="Arial Narrow" w:cs="Arial"/>
          <w:sz w:val="24"/>
          <w:szCs w:val="24"/>
          <w:lang w:val="es-CO"/>
        </w:rPr>
      </w:pPr>
      <w:r w:rsidRPr="00327CCE">
        <w:rPr>
          <w:rFonts w:ascii="Arial Narrow" w:hAnsi="Arial Narrow" w:cs="Arial"/>
          <w:sz w:val="24"/>
          <w:szCs w:val="24"/>
          <w:lang w:val="es-CO"/>
        </w:rPr>
        <w:t>Para los efectos del artículo 450 del Código General del Proceso, se publica el presente en un periódico de amplia circulación</w:t>
      </w:r>
      <w:r w:rsidR="00327CCE" w:rsidRPr="00327CCE">
        <w:rPr>
          <w:rFonts w:ascii="Arial Narrow" w:hAnsi="Arial Narrow" w:cs="Arial"/>
          <w:sz w:val="24"/>
          <w:szCs w:val="24"/>
          <w:lang w:val="es-CO"/>
        </w:rPr>
        <w:t>.</w:t>
      </w:r>
    </w:p>
    <w:p w14:paraId="0ABF0497" w14:textId="77777777" w:rsidR="00E8192C" w:rsidRPr="00327CCE" w:rsidRDefault="00E8192C" w:rsidP="007C313F">
      <w:pPr>
        <w:pStyle w:val="Sinespaciado"/>
        <w:jc w:val="both"/>
        <w:rPr>
          <w:rFonts w:ascii="Arial Narrow" w:eastAsia="Times New Roman" w:hAnsi="Arial Narrow"/>
          <w:sz w:val="24"/>
          <w:szCs w:val="24"/>
          <w:lang w:val="es-CO" w:eastAsia="es-ES"/>
        </w:rPr>
      </w:pPr>
    </w:p>
    <w:p w14:paraId="5D1FBF57" w14:textId="77777777" w:rsidR="00E8192C" w:rsidRPr="00327CCE" w:rsidRDefault="00E8192C" w:rsidP="007C313F">
      <w:pPr>
        <w:pStyle w:val="Sinespaciado"/>
        <w:jc w:val="both"/>
        <w:rPr>
          <w:rFonts w:ascii="Arial Narrow" w:hAnsi="Arial Narrow"/>
          <w:sz w:val="24"/>
          <w:szCs w:val="24"/>
          <w:lang w:val="es-CO"/>
        </w:rPr>
      </w:pPr>
    </w:p>
    <w:p w14:paraId="25FC4612" w14:textId="77777777" w:rsidR="00E8192C" w:rsidRPr="00327CCE" w:rsidRDefault="00E8192C" w:rsidP="007C313F">
      <w:pPr>
        <w:pStyle w:val="Sinespaciado"/>
        <w:jc w:val="both"/>
        <w:rPr>
          <w:rFonts w:ascii="Arial Narrow" w:hAnsi="Arial Narrow"/>
          <w:sz w:val="24"/>
          <w:szCs w:val="24"/>
          <w:lang w:val="es-CO"/>
        </w:rPr>
      </w:pPr>
    </w:p>
    <w:p w14:paraId="5A18F5BB" w14:textId="77777777" w:rsidR="00E8192C" w:rsidRPr="00327CCE" w:rsidRDefault="00E8192C" w:rsidP="007C313F">
      <w:pPr>
        <w:pStyle w:val="Sinespaciado"/>
        <w:jc w:val="both"/>
        <w:rPr>
          <w:rFonts w:ascii="Arial Narrow" w:hAnsi="Arial Narrow"/>
          <w:sz w:val="24"/>
          <w:szCs w:val="24"/>
          <w:lang w:val="es-CO"/>
        </w:rPr>
      </w:pPr>
    </w:p>
    <w:p w14:paraId="0A97F4EF" w14:textId="77777777" w:rsidR="00E8192C" w:rsidRPr="00327CCE" w:rsidRDefault="00E8192C" w:rsidP="00684B5C">
      <w:pPr>
        <w:pStyle w:val="Sinespaciado"/>
        <w:jc w:val="center"/>
        <w:rPr>
          <w:rFonts w:ascii="Arial Narrow" w:eastAsia="Calibri" w:hAnsi="Arial Narrow" w:cs="Arial"/>
          <w:b/>
          <w:bCs/>
          <w:sz w:val="24"/>
          <w:szCs w:val="24"/>
          <w:lang w:val="es-CO"/>
        </w:rPr>
      </w:pPr>
      <w:r w:rsidRPr="00327CCE">
        <w:rPr>
          <w:rFonts w:ascii="Arial Narrow" w:eastAsia="Calibri" w:hAnsi="Arial Narrow" w:cs="Arial"/>
          <w:b/>
          <w:bCs/>
          <w:sz w:val="24"/>
          <w:szCs w:val="24"/>
          <w:lang w:val="es-CO"/>
        </w:rPr>
        <w:t>SONIA CONSTANZA MASMELA DONCEL</w:t>
      </w:r>
    </w:p>
    <w:p w14:paraId="029C1AD1" w14:textId="77777777" w:rsidR="00E8192C" w:rsidRPr="00327CCE" w:rsidRDefault="00E8192C" w:rsidP="00684B5C">
      <w:pPr>
        <w:pStyle w:val="Sinespaciado"/>
        <w:jc w:val="center"/>
        <w:rPr>
          <w:rFonts w:ascii="Arial Narrow" w:eastAsia="Times New Roman" w:hAnsi="Arial Narrow" w:cs="Arial"/>
          <w:b/>
          <w:bCs/>
          <w:color w:val="000000"/>
          <w:sz w:val="24"/>
          <w:szCs w:val="24"/>
          <w:lang w:val="es-CO" w:eastAsia="es-MX"/>
        </w:rPr>
      </w:pPr>
      <w:r w:rsidRPr="00327CCE">
        <w:rPr>
          <w:rFonts w:ascii="Arial Narrow" w:hAnsi="Arial Narrow" w:cs="Arial"/>
          <w:b/>
          <w:bCs/>
          <w:color w:val="000000"/>
          <w:sz w:val="24"/>
          <w:szCs w:val="24"/>
          <w:lang w:val="es-CO" w:eastAsia="es-MX"/>
        </w:rPr>
        <w:t>Coordinadora Grupo Interno de Trabajo de Cobro Coactivo</w:t>
      </w:r>
    </w:p>
    <w:p w14:paraId="3FD9FEF1" w14:textId="70FAD932" w:rsidR="0088210C" w:rsidRPr="00327CCE" w:rsidRDefault="00E8192C" w:rsidP="002B7F02">
      <w:pPr>
        <w:pStyle w:val="Sinespaciado"/>
        <w:jc w:val="center"/>
        <w:rPr>
          <w:rFonts w:ascii="Arial Narrow" w:hAnsi="Arial Narrow" w:cs="Arial"/>
          <w:b/>
          <w:bCs/>
          <w:color w:val="000000"/>
          <w:sz w:val="24"/>
          <w:szCs w:val="24"/>
          <w:lang w:val="es-CO" w:eastAsia="es-MX"/>
        </w:rPr>
      </w:pPr>
      <w:r w:rsidRPr="00327CCE">
        <w:rPr>
          <w:rFonts w:ascii="Arial Narrow" w:hAnsi="Arial Narrow" w:cs="Arial"/>
          <w:b/>
          <w:bCs/>
          <w:color w:val="000000"/>
          <w:sz w:val="24"/>
          <w:szCs w:val="24"/>
          <w:lang w:val="es-CO" w:eastAsia="es-MX"/>
        </w:rPr>
        <w:t>Ministerio de Tecnologías de la Información y las Comunicaciones</w:t>
      </w:r>
    </w:p>
    <w:sectPr w:rsidR="0088210C" w:rsidRPr="00327CCE" w:rsidSect="00C131FF">
      <w:headerReference w:type="default" r:id="rId12"/>
      <w:footerReference w:type="default" r:id="rId13"/>
      <w:headerReference w:type="first" r:id="rId14"/>
      <w:footerReference w:type="first" r:id="rId15"/>
      <w:pgSz w:w="12242" w:h="18722" w:code="14"/>
      <w:pgMar w:top="2268" w:right="1418" w:bottom="2268" w:left="1701" w:header="0"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52B94" w14:textId="77777777" w:rsidR="00601410" w:rsidRDefault="00601410" w:rsidP="00084D8C">
      <w:pPr>
        <w:spacing w:after="0"/>
      </w:pPr>
      <w:r>
        <w:separator/>
      </w:r>
    </w:p>
  </w:endnote>
  <w:endnote w:type="continuationSeparator" w:id="0">
    <w:p w14:paraId="56CCDFBA" w14:textId="77777777" w:rsidR="00601410" w:rsidRDefault="00601410" w:rsidP="00084D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44D03" w14:textId="77777777" w:rsidR="00C131FF" w:rsidRDefault="00D411BF" w:rsidP="00C131FF">
    <w:pPr>
      <w:pStyle w:val="Piedepgina"/>
      <w:tabs>
        <w:tab w:val="clear" w:pos="4252"/>
        <w:tab w:val="clear" w:pos="8504"/>
        <w:tab w:val="center" w:pos="4561"/>
        <w:tab w:val="left" w:pos="5245"/>
        <w:tab w:val="left" w:pos="9781"/>
      </w:tabs>
      <w:rPr>
        <w:rFonts w:ascii="Arial Narrow" w:hAnsi="Arial Narrow" w:cs="Arial Narrow"/>
        <w:sz w:val="16"/>
        <w:szCs w:val="16"/>
      </w:rPr>
    </w:pPr>
    <w:r>
      <w:rPr>
        <w:rFonts w:ascii="Arial Narrow" w:hAnsi="Arial Narrow" w:cs="Arial Narrow"/>
        <w:noProof/>
        <w:sz w:val="16"/>
        <w:szCs w:val="16"/>
        <w:lang w:val="es-CO" w:eastAsia="es-CO"/>
      </w:rPr>
      <mc:AlternateContent>
        <mc:Choice Requires="wps">
          <w:drawing>
            <wp:anchor distT="0" distB="0" distL="114300" distR="114300" simplePos="0" relativeHeight="251665408" behindDoc="0" locked="0" layoutInCell="1" allowOverlap="1" wp14:anchorId="0F1F5FF7" wp14:editId="41B14E70">
              <wp:simplePos x="0" y="0"/>
              <wp:positionH relativeFrom="column">
                <wp:posOffset>-19050</wp:posOffset>
              </wp:positionH>
              <wp:positionV relativeFrom="paragraph">
                <wp:posOffset>19685</wp:posOffset>
              </wp:positionV>
              <wp:extent cx="906145" cy="469265"/>
              <wp:effectExtent l="5715" t="7620" r="12065" b="889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469265"/>
                      </a:xfrm>
                      <a:prstGeom prst="rect">
                        <a:avLst/>
                      </a:prstGeom>
                      <a:solidFill>
                        <a:srgbClr val="FFFFFF"/>
                      </a:solidFill>
                      <a:ln w="9525">
                        <a:solidFill>
                          <a:srgbClr val="FFFFFF"/>
                        </a:solidFill>
                        <a:miter lim="800000"/>
                        <a:headEnd/>
                        <a:tailEnd/>
                      </a:ln>
                    </wps:spPr>
                    <wps:txbx>
                      <w:txbxContent>
                        <w:p w14:paraId="73324814" w14:textId="77777777" w:rsidR="00C131FF" w:rsidRPr="00F72DC2" w:rsidRDefault="00D411BF" w:rsidP="00C131FF">
                          <w:pPr>
                            <w:jc w:val="right"/>
                            <w:rPr>
                              <w:rFonts w:ascii="Arial Narrow" w:hAnsi="Arial Narrow"/>
                              <w:sz w:val="16"/>
                              <w:szCs w:val="16"/>
                              <w:lang w:val="es-MX"/>
                            </w:rPr>
                          </w:pPr>
                          <w:r w:rsidRPr="00F72DC2">
                            <w:rPr>
                              <w:rFonts w:ascii="Arial Narrow" w:hAnsi="Arial Narrow"/>
                              <w:sz w:val="16"/>
                              <w:szCs w:val="16"/>
                              <w:lang w:val="es-MX"/>
                            </w:rPr>
                            <w:t>GJU-TIC-FM-00</w:t>
                          </w:r>
                          <w:r>
                            <w:rPr>
                              <w:rFonts w:ascii="Arial Narrow" w:hAnsi="Arial Narrow"/>
                              <w:sz w:val="16"/>
                              <w:szCs w:val="16"/>
                              <w:lang w:val="es-MX"/>
                            </w:rPr>
                            <w:t>5</w:t>
                          </w:r>
                        </w:p>
                        <w:p w14:paraId="6B0413E9" w14:textId="77777777" w:rsidR="00C131FF" w:rsidRPr="00F72DC2" w:rsidRDefault="00D411BF" w:rsidP="00C131FF">
                          <w:pPr>
                            <w:jc w:val="right"/>
                            <w:rPr>
                              <w:rFonts w:ascii="Arial Narrow" w:hAnsi="Arial Narrow"/>
                              <w:sz w:val="16"/>
                              <w:szCs w:val="16"/>
                              <w:lang w:val="es-MX"/>
                            </w:rPr>
                          </w:pPr>
                          <w:r w:rsidRPr="00F72DC2">
                            <w:rPr>
                              <w:rFonts w:ascii="Arial Narrow" w:hAnsi="Arial Narrow"/>
                              <w:sz w:val="16"/>
                              <w:szCs w:val="16"/>
                              <w:lang w:val="es-MX"/>
                            </w:rPr>
                            <w:t>V</w:t>
                          </w:r>
                          <w:r>
                            <w:rPr>
                              <w:rFonts w:ascii="Arial Narrow" w:hAnsi="Arial Narrow"/>
                              <w:sz w:val="16"/>
                              <w:szCs w:val="16"/>
                              <w:lang w:val="es-MX"/>
                            </w:rPr>
                            <w:t>3</w:t>
                          </w:r>
                          <w:r w:rsidRPr="00F72DC2">
                            <w:rPr>
                              <w:rFonts w:ascii="Arial Narrow" w:hAnsi="Arial Narrow"/>
                              <w:sz w:val="16"/>
                              <w:szCs w:val="16"/>
                              <w:lang w:val="es-MX"/>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1F5FF7" id="_x0000_t202" coordsize="21600,21600" o:spt="202" path="m,l,21600r21600,l21600,xe">
              <v:stroke joinstyle="miter"/>
              <v:path gradientshapeok="t" o:connecttype="rect"/>
            </v:shapetype>
            <v:shape id="Text Box 7" o:spid="_x0000_s1027" type="#_x0000_t202" style="position:absolute;left:0;text-align:left;margin-left:-1.5pt;margin-top:1.55pt;width:71.35pt;height:3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" strokecolor="white">
              <v:textbox>
                <w:txbxContent>
                  <w:p w14:paraId="73324814" w14:textId="77777777" w:rsidR="00C131FF" w:rsidRPr="00F72DC2" w:rsidRDefault="00D411BF" w:rsidP="00C131FF">
                    <w:pPr>
                      <w:jc w:val="right"/>
                      <w:rPr>
                        <w:rFonts w:ascii="Arial Narrow" w:hAnsi="Arial Narrow"/>
                        <w:sz w:val="16"/>
                        <w:szCs w:val="16"/>
                        <w:lang w:val="es-MX"/>
                      </w:rPr>
                    </w:pPr>
                    <w:r w:rsidRPr="00F72DC2">
                      <w:rPr>
                        <w:rFonts w:ascii="Arial Narrow" w:hAnsi="Arial Narrow"/>
                        <w:sz w:val="16"/>
                        <w:szCs w:val="16"/>
                        <w:lang w:val="es-MX"/>
                      </w:rPr>
                      <w:t>GJU-TIC-FM-00</w:t>
                    </w:r>
                    <w:r>
                      <w:rPr>
                        <w:rFonts w:ascii="Arial Narrow" w:hAnsi="Arial Narrow"/>
                        <w:sz w:val="16"/>
                        <w:szCs w:val="16"/>
                        <w:lang w:val="es-MX"/>
                      </w:rPr>
                      <w:t>5</w:t>
                    </w:r>
                  </w:p>
                  <w:p w14:paraId="6B0413E9" w14:textId="77777777" w:rsidR="00C131FF" w:rsidRPr="00F72DC2" w:rsidRDefault="00D411BF" w:rsidP="00C131FF">
                    <w:pPr>
                      <w:jc w:val="right"/>
                      <w:rPr>
                        <w:rFonts w:ascii="Arial Narrow" w:hAnsi="Arial Narrow"/>
                        <w:sz w:val="16"/>
                        <w:szCs w:val="16"/>
                        <w:lang w:val="es-MX"/>
                      </w:rPr>
                    </w:pPr>
                    <w:r w:rsidRPr="00F72DC2">
                      <w:rPr>
                        <w:rFonts w:ascii="Arial Narrow" w:hAnsi="Arial Narrow"/>
                        <w:sz w:val="16"/>
                        <w:szCs w:val="16"/>
                        <w:lang w:val="es-MX"/>
                      </w:rPr>
                      <w:t>V</w:t>
                    </w:r>
                    <w:r>
                      <w:rPr>
                        <w:rFonts w:ascii="Arial Narrow" w:hAnsi="Arial Narrow"/>
                        <w:sz w:val="16"/>
                        <w:szCs w:val="16"/>
                        <w:lang w:val="es-MX"/>
                      </w:rPr>
                      <w:t>3</w:t>
                    </w:r>
                    <w:r w:rsidRPr="00F72DC2">
                      <w:rPr>
                        <w:rFonts w:ascii="Arial Narrow" w:hAnsi="Arial Narrow"/>
                        <w:sz w:val="16"/>
                        <w:szCs w:val="16"/>
                        <w:lang w:val="es-MX"/>
                      </w:rPr>
                      <w:t>.0</w:t>
                    </w:r>
                  </w:p>
                </w:txbxContent>
              </v:textbox>
            </v:shape>
          </w:pict>
        </mc:Fallback>
      </mc:AlternateContent>
    </w:r>
  </w:p>
  <w:p w14:paraId="688B3B83" w14:textId="55244A82" w:rsidR="00C131FF" w:rsidRPr="00335ACB" w:rsidRDefault="00D411BF" w:rsidP="00C131FF">
    <w:pPr>
      <w:pStyle w:val="Piedepgina"/>
      <w:tabs>
        <w:tab w:val="clear" w:pos="4252"/>
        <w:tab w:val="clear" w:pos="8504"/>
        <w:tab w:val="center" w:pos="4561"/>
        <w:tab w:val="left" w:pos="5245"/>
        <w:tab w:val="left" w:pos="9781"/>
      </w:tabs>
      <w:jc w:val="center"/>
      <w:rPr>
        <w:rFonts w:ascii="Arial Narrow" w:hAnsi="Arial Narrow" w:cs="Arial Narrow"/>
        <w:sz w:val="16"/>
        <w:szCs w:val="16"/>
      </w:rPr>
    </w:pPr>
    <w:r w:rsidRPr="00335ACB">
      <w:rPr>
        <w:rFonts w:ascii="Arial Narrow" w:hAnsi="Arial Narrow" w:cs="Arial Narrow"/>
        <w:sz w:val="16"/>
        <w:szCs w:val="16"/>
      </w:rPr>
      <w:t xml:space="preserve">Página </w:t>
    </w:r>
    <w:r w:rsidRPr="00335ACB">
      <w:rPr>
        <w:rFonts w:ascii="Arial Narrow" w:hAnsi="Arial Narrow" w:cs="Arial Narrow"/>
        <w:sz w:val="16"/>
        <w:szCs w:val="16"/>
      </w:rPr>
      <w:fldChar w:fldCharType="begin"/>
    </w:r>
    <w:r w:rsidRPr="00335ACB">
      <w:rPr>
        <w:rFonts w:ascii="Arial Narrow" w:hAnsi="Arial Narrow" w:cs="Arial Narrow"/>
        <w:sz w:val="16"/>
        <w:szCs w:val="16"/>
      </w:rPr>
      <w:instrText xml:space="preserve"> PAGE </w:instrText>
    </w:r>
    <w:r w:rsidRPr="00335ACB">
      <w:rPr>
        <w:rFonts w:ascii="Arial Narrow" w:hAnsi="Arial Narrow" w:cs="Arial Narrow"/>
        <w:sz w:val="16"/>
        <w:szCs w:val="16"/>
      </w:rPr>
      <w:fldChar w:fldCharType="separate"/>
    </w:r>
    <w:r w:rsidR="003A15EC">
      <w:rPr>
        <w:rFonts w:ascii="Arial Narrow" w:hAnsi="Arial Narrow" w:cs="Arial Narrow"/>
        <w:noProof/>
        <w:sz w:val="16"/>
        <w:szCs w:val="16"/>
      </w:rPr>
      <w:t>2</w:t>
    </w:r>
    <w:r w:rsidRPr="00335ACB">
      <w:rPr>
        <w:rFonts w:ascii="Arial Narrow" w:hAnsi="Arial Narrow" w:cs="Arial Narrow"/>
        <w:sz w:val="16"/>
        <w:szCs w:val="16"/>
      </w:rPr>
      <w:fldChar w:fldCharType="end"/>
    </w:r>
    <w:r w:rsidRPr="00335ACB">
      <w:rPr>
        <w:rFonts w:ascii="Arial Narrow" w:hAnsi="Arial Narrow" w:cs="Arial Narrow"/>
        <w:sz w:val="16"/>
        <w:szCs w:val="16"/>
      </w:rPr>
      <w:t xml:space="preserve"> de </w:t>
    </w:r>
    <w:r w:rsidRPr="00335ACB">
      <w:rPr>
        <w:rFonts w:ascii="Arial Narrow" w:hAnsi="Arial Narrow" w:cs="Arial Narrow"/>
        <w:sz w:val="16"/>
        <w:szCs w:val="16"/>
      </w:rPr>
      <w:fldChar w:fldCharType="begin"/>
    </w:r>
    <w:r w:rsidRPr="00335ACB">
      <w:rPr>
        <w:rFonts w:ascii="Arial Narrow" w:hAnsi="Arial Narrow" w:cs="Arial Narrow"/>
        <w:sz w:val="16"/>
        <w:szCs w:val="16"/>
      </w:rPr>
      <w:instrText xml:space="preserve"> NUMPAGES </w:instrText>
    </w:r>
    <w:r w:rsidRPr="00335ACB">
      <w:rPr>
        <w:rFonts w:ascii="Arial Narrow" w:hAnsi="Arial Narrow" w:cs="Arial Narrow"/>
        <w:sz w:val="16"/>
        <w:szCs w:val="16"/>
      </w:rPr>
      <w:fldChar w:fldCharType="separate"/>
    </w:r>
    <w:r w:rsidR="003A15EC">
      <w:rPr>
        <w:rFonts w:ascii="Arial Narrow" w:hAnsi="Arial Narrow" w:cs="Arial Narrow"/>
        <w:noProof/>
        <w:sz w:val="16"/>
        <w:szCs w:val="16"/>
      </w:rPr>
      <w:t>2</w:t>
    </w:r>
    <w:r w:rsidRPr="00335ACB">
      <w:rPr>
        <w:rFonts w:ascii="Arial Narrow" w:hAnsi="Arial Narrow" w:cs="Arial Narrow"/>
        <w:sz w:val="16"/>
        <w:szCs w:val="16"/>
      </w:rPr>
      <w:fldChar w:fldCharType="end"/>
    </w:r>
  </w:p>
  <w:p w14:paraId="4076FF1C" w14:textId="77777777" w:rsidR="00C131FF" w:rsidRDefault="00D411BF" w:rsidP="00C131FF">
    <w:pPr>
      <w:pStyle w:val="Piedepgina"/>
      <w:tabs>
        <w:tab w:val="clear" w:pos="8504"/>
        <w:tab w:val="left" w:pos="4395"/>
        <w:tab w:val="left" w:pos="10490"/>
        <w:tab w:val="left" w:pos="10632"/>
      </w:tabs>
    </w:pPr>
    <w:r>
      <w:rPr>
        <w:rFonts w:ascii="Arial Narrow" w:hAnsi="Arial Narrow" w:cs="Arial Narrow"/>
        <w:sz w:val="16"/>
        <w:szCs w:val="16"/>
      </w:rPr>
      <w:tab/>
    </w:r>
    <w:r>
      <w:rPr>
        <w:rFonts w:ascii="Arial Narrow" w:hAnsi="Arial Narrow" w:cs="Arial Narrow"/>
        <w:sz w:val="16"/>
        <w:szCs w:val="16"/>
      </w:rPr>
      <w:tab/>
    </w:r>
  </w:p>
  <w:p w14:paraId="3025ABF1" w14:textId="77777777" w:rsidR="00C131FF" w:rsidRDefault="00601410" w:rsidP="00C131F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FAE15" w14:textId="5A5F35BA" w:rsidR="00C131FF" w:rsidRDefault="00B064D2" w:rsidP="00B064D2">
    <w:pPr>
      <w:pStyle w:val="Piedepgina"/>
      <w:tabs>
        <w:tab w:val="clear" w:pos="4252"/>
        <w:tab w:val="clear" w:pos="8504"/>
        <w:tab w:val="center" w:pos="4561"/>
        <w:tab w:val="left" w:pos="5245"/>
        <w:tab w:val="left" w:pos="9781"/>
      </w:tabs>
      <w:jc w:val="center"/>
      <w:rPr>
        <w:rFonts w:ascii="Arial Narrow" w:hAnsi="Arial Narrow" w:cs="Arial Narrow"/>
        <w:sz w:val="16"/>
        <w:szCs w:val="16"/>
      </w:rPr>
    </w:pPr>
    <w:r>
      <w:rPr>
        <w:rFonts w:ascii="Arial Narrow" w:hAnsi="Arial Narrow"/>
        <w:noProof/>
        <w:sz w:val="16"/>
        <w:szCs w:val="16"/>
        <w:lang w:val="es-CO" w:eastAsia="es-CO"/>
      </w:rPr>
      <w:drawing>
        <wp:anchor distT="0" distB="0" distL="114300" distR="114300" simplePos="0" relativeHeight="251666432" behindDoc="1" locked="0" layoutInCell="1" allowOverlap="1" wp14:anchorId="4A6A1596" wp14:editId="46525D93">
          <wp:simplePos x="0" y="0"/>
          <wp:positionH relativeFrom="column">
            <wp:posOffset>24765</wp:posOffset>
          </wp:positionH>
          <wp:positionV relativeFrom="paragraph">
            <wp:posOffset>140970</wp:posOffset>
          </wp:positionV>
          <wp:extent cx="419100" cy="40640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ng"/>
                  <pic:cNvPicPr/>
                </pic:nvPicPr>
                <pic:blipFill>
                  <a:blip r:embed="rId1">
                    <a:extLst>
                      <a:ext uri="{28A0092B-C50C-407E-A947-70E740481C1C}">
                        <a14:useLocalDpi xmlns:a14="http://schemas.microsoft.com/office/drawing/2010/main" val="0"/>
                      </a:ext>
                    </a:extLst>
                  </a:blip>
                  <a:stretch>
                    <a:fillRect/>
                  </a:stretch>
                </pic:blipFill>
                <pic:spPr>
                  <a:xfrm>
                    <a:off x="0" y="0"/>
                    <a:ext cx="419100" cy="406400"/>
                  </a:xfrm>
                  <a:prstGeom prst="rect">
                    <a:avLst/>
                  </a:prstGeom>
                </pic:spPr>
              </pic:pic>
            </a:graphicData>
          </a:graphic>
          <wp14:sizeRelH relativeFrom="page">
            <wp14:pctWidth>0</wp14:pctWidth>
          </wp14:sizeRelH>
          <wp14:sizeRelV relativeFrom="page">
            <wp14:pctHeight>0</wp14:pctHeight>
          </wp14:sizeRelV>
        </wp:anchor>
      </w:drawing>
    </w:r>
    <w:r w:rsidR="00D411BF" w:rsidRPr="00335ACB">
      <w:rPr>
        <w:rFonts w:ascii="Arial Narrow" w:hAnsi="Arial Narrow" w:cs="Arial Narrow"/>
        <w:sz w:val="16"/>
        <w:szCs w:val="16"/>
      </w:rPr>
      <w:t xml:space="preserve">Página </w:t>
    </w:r>
    <w:r w:rsidR="00D411BF" w:rsidRPr="00335ACB">
      <w:rPr>
        <w:rFonts w:ascii="Arial Narrow" w:hAnsi="Arial Narrow" w:cs="Arial Narrow"/>
        <w:sz w:val="16"/>
        <w:szCs w:val="16"/>
      </w:rPr>
      <w:fldChar w:fldCharType="begin"/>
    </w:r>
    <w:r w:rsidR="00D411BF" w:rsidRPr="00335ACB">
      <w:rPr>
        <w:rFonts w:ascii="Arial Narrow" w:hAnsi="Arial Narrow" w:cs="Arial Narrow"/>
        <w:sz w:val="16"/>
        <w:szCs w:val="16"/>
      </w:rPr>
      <w:instrText xml:space="preserve"> PAGE </w:instrText>
    </w:r>
    <w:r w:rsidR="00D411BF" w:rsidRPr="00335ACB">
      <w:rPr>
        <w:rFonts w:ascii="Arial Narrow" w:hAnsi="Arial Narrow" w:cs="Arial Narrow"/>
        <w:sz w:val="16"/>
        <w:szCs w:val="16"/>
      </w:rPr>
      <w:fldChar w:fldCharType="separate"/>
    </w:r>
    <w:r w:rsidR="003A15EC">
      <w:rPr>
        <w:rFonts w:ascii="Arial Narrow" w:hAnsi="Arial Narrow" w:cs="Arial Narrow"/>
        <w:noProof/>
        <w:sz w:val="16"/>
        <w:szCs w:val="16"/>
      </w:rPr>
      <w:t>1</w:t>
    </w:r>
    <w:r w:rsidR="00D411BF" w:rsidRPr="00335ACB">
      <w:rPr>
        <w:rFonts w:ascii="Arial Narrow" w:hAnsi="Arial Narrow" w:cs="Arial Narrow"/>
        <w:sz w:val="16"/>
        <w:szCs w:val="16"/>
      </w:rPr>
      <w:fldChar w:fldCharType="end"/>
    </w:r>
    <w:r w:rsidR="00D411BF" w:rsidRPr="00335ACB">
      <w:rPr>
        <w:rFonts w:ascii="Arial Narrow" w:hAnsi="Arial Narrow" w:cs="Arial Narrow"/>
        <w:sz w:val="16"/>
        <w:szCs w:val="16"/>
      </w:rPr>
      <w:t xml:space="preserve"> de </w:t>
    </w:r>
    <w:r w:rsidR="00D411BF" w:rsidRPr="00335ACB">
      <w:rPr>
        <w:rFonts w:ascii="Arial Narrow" w:hAnsi="Arial Narrow" w:cs="Arial Narrow"/>
        <w:sz w:val="16"/>
        <w:szCs w:val="16"/>
      </w:rPr>
      <w:fldChar w:fldCharType="begin"/>
    </w:r>
    <w:r w:rsidR="00D411BF" w:rsidRPr="00335ACB">
      <w:rPr>
        <w:rFonts w:ascii="Arial Narrow" w:hAnsi="Arial Narrow" w:cs="Arial Narrow"/>
        <w:sz w:val="16"/>
        <w:szCs w:val="16"/>
      </w:rPr>
      <w:instrText xml:space="preserve"> NUMPAGES </w:instrText>
    </w:r>
    <w:r w:rsidR="00D411BF" w:rsidRPr="00335ACB">
      <w:rPr>
        <w:rFonts w:ascii="Arial Narrow" w:hAnsi="Arial Narrow" w:cs="Arial Narrow"/>
        <w:sz w:val="16"/>
        <w:szCs w:val="16"/>
      </w:rPr>
      <w:fldChar w:fldCharType="separate"/>
    </w:r>
    <w:r w:rsidR="003A15EC">
      <w:rPr>
        <w:rFonts w:ascii="Arial Narrow" w:hAnsi="Arial Narrow" w:cs="Arial Narrow"/>
        <w:noProof/>
        <w:sz w:val="16"/>
        <w:szCs w:val="16"/>
      </w:rPr>
      <w:t>2</w:t>
    </w:r>
    <w:r w:rsidR="00D411BF" w:rsidRPr="00335ACB">
      <w:rPr>
        <w:rFonts w:ascii="Arial Narrow" w:hAnsi="Arial Narrow" w:cs="Arial Narrow"/>
        <w:sz w:val="16"/>
        <w:szCs w:val="16"/>
      </w:rPr>
      <w:fldChar w:fldCharType="end"/>
    </w:r>
  </w:p>
  <w:p w14:paraId="294E0FAD" w14:textId="79A80BEA" w:rsidR="00B064D2" w:rsidRPr="00B064D2" w:rsidRDefault="00B064D2" w:rsidP="00B064D2">
    <w:pPr>
      <w:spacing w:after="0"/>
      <w:jc w:val="right"/>
      <w:rPr>
        <w:rFonts w:ascii="Arial Narrow" w:hAnsi="Arial Narrow"/>
        <w:sz w:val="16"/>
        <w:szCs w:val="16"/>
        <w:lang w:val="en-US"/>
      </w:rPr>
    </w:pPr>
    <w:r w:rsidRPr="00B064D2">
      <w:rPr>
        <w:rFonts w:ascii="Arial Narrow" w:hAnsi="Arial Narrow"/>
        <w:sz w:val="16"/>
        <w:szCs w:val="16"/>
        <w:lang w:val="en-US"/>
      </w:rPr>
      <w:t>GTH-TIC-FM-076</w:t>
    </w:r>
  </w:p>
  <w:p w14:paraId="32BC3A83" w14:textId="209FA7C9" w:rsidR="00B064D2" w:rsidRPr="00B064D2" w:rsidRDefault="00B064D2" w:rsidP="00B064D2">
    <w:pPr>
      <w:spacing w:after="0"/>
      <w:jc w:val="right"/>
      <w:rPr>
        <w:rFonts w:ascii="Arial Narrow" w:hAnsi="Arial Narrow"/>
        <w:sz w:val="16"/>
        <w:szCs w:val="16"/>
        <w:lang w:val="en-US"/>
      </w:rPr>
    </w:pPr>
    <w:r w:rsidRPr="00B064D2">
      <w:rPr>
        <w:rFonts w:ascii="Arial Narrow" w:hAnsi="Arial Narrow"/>
        <w:sz w:val="16"/>
        <w:szCs w:val="16"/>
        <w:lang w:val="en-US"/>
      </w:rPr>
      <w:t>V1.0</w:t>
    </w:r>
  </w:p>
  <w:p w14:paraId="4496EF34" w14:textId="2F48C8D8" w:rsidR="00B064D2" w:rsidRPr="00B064D2" w:rsidRDefault="00B064D2" w:rsidP="00B064D2">
    <w:pPr>
      <w:pStyle w:val="Piedepgina"/>
      <w:tabs>
        <w:tab w:val="clear" w:pos="4252"/>
        <w:tab w:val="clear" w:pos="8504"/>
        <w:tab w:val="center" w:pos="4561"/>
        <w:tab w:val="left" w:pos="5245"/>
        <w:tab w:val="left" w:pos="9781"/>
      </w:tabs>
      <w:jc w:val="right"/>
      <w:rPr>
        <w:rFonts w:ascii="Arial Narrow" w:hAnsi="Arial Narrow" w:cs="Arial Narrow"/>
        <w:sz w:val="16"/>
        <w:szCs w:val="16"/>
        <w:lang w:val="en-US"/>
      </w:rPr>
    </w:pPr>
    <w:proofErr w:type="spellStart"/>
    <w:r w:rsidRPr="00B064D2">
      <w:rPr>
        <w:rFonts w:ascii="Arial Narrow" w:hAnsi="Arial Narrow" w:cs="Arial Narrow"/>
        <w:sz w:val="16"/>
        <w:szCs w:val="16"/>
        <w:lang w:val="en-US"/>
      </w:rPr>
      <w:t>P</w:t>
    </w:r>
    <w:r>
      <w:rPr>
        <w:rFonts w:ascii="Arial Narrow" w:hAnsi="Arial Narrow" w:cs="Arial Narrow"/>
        <w:sz w:val="16"/>
        <w:szCs w:val="16"/>
        <w:lang w:val="en-US"/>
      </w:rPr>
      <w:t>úblico</w:t>
    </w:r>
    <w:proofErr w:type="spellEnd"/>
  </w:p>
  <w:p w14:paraId="4B7615FF" w14:textId="77777777" w:rsidR="00C131FF" w:rsidRPr="00B064D2" w:rsidRDefault="00D411BF" w:rsidP="00C131FF">
    <w:pPr>
      <w:pStyle w:val="Piedepgina"/>
      <w:tabs>
        <w:tab w:val="clear" w:pos="8504"/>
        <w:tab w:val="left" w:pos="4395"/>
        <w:tab w:val="left" w:pos="10490"/>
        <w:tab w:val="left" w:pos="10632"/>
      </w:tabs>
      <w:rPr>
        <w:lang w:val="en-US"/>
      </w:rPr>
    </w:pPr>
    <w:r w:rsidRPr="00B064D2">
      <w:rPr>
        <w:rFonts w:ascii="Arial Narrow" w:hAnsi="Arial Narrow" w:cs="Arial Narrow"/>
        <w:sz w:val="16"/>
        <w:szCs w:val="16"/>
        <w:lang w:val="en-US"/>
      </w:rPr>
      <w:tab/>
    </w:r>
    <w:r w:rsidRPr="00B064D2">
      <w:rPr>
        <w:rFonts w:ascii="Arial Narrow" w:hAnsi="Arial Narrow" w:cs="Arial Narrow"/>
        <w:sz w:val="16"/>
        <w:szCs w:val="16"/>
        <w:lang w:val="en-US"/>
      </w:rPr>
      <w:tab/>
    </w:r>
  </w:p>
  <w:p w14:paraId="0C36C496" w14:textId="77777777" w:rsidR="00C131FF" w:rsidRPr="00B064D2" w:rsidRDefault="00601410">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6DAB5" w14:textId="77777777" w:rsidR="00601410" w:rsidRDefault="00601410" w:rsidP="00084D8C">
      <w:pPr>
        <w:spacing w:after="0"/>
      </w:pPr>
      <w:r>
        <w:separator/>
      </w:r>
    </w:p>
  </w:footnote>
  <w:footnote w:type="continuationSeparator" w:id="0">
    <w:p w14:paraId="7D6ED57D" w14:textId="77777777" w:rsidR="00601410" w:rsidRDefault="00601410" w:rsidP="00084D8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DFC2B" w14:textId="47DCAA8D" w:rsidR="00C131FF" w:rsidRPr="00905A5A" w:rsidRDefault="0018072E" w:rsidP="00C131FF">
    <w:pPr>
      <w:pStyle w:val="Encabezado"/>
      <w:widowControl/>
      <w:rPr>
        <w:sz w:val="20"/>
      </w:rPr>
    </w:pPr>
    <w:r>
      <w:rPr>
        <w:noProof/>
        <w:sz w:val="20"/>
        <w:lang w:val="es-CO" w:eastAsia="es-CO"/>
      </w:rPr>
      <mc:AlternateContent>
        <mc:Choice Requires="wps">
          <w:drawing>
            <wp:anchor distT="0" distB="0" distL="114300" distR="114300" simplePos="0" relativeHeight="251661312" behindDoc="1" locked="0" layoutInCell="0" allowOverlap="1" wp14:anchorId="1677E6B1" wp14:editId="47AB2008">
              <wp:simplePos x="0" y="0"/>
              <wp:positionH relativeFrom="column">
                <wp:posOffset>-324485</wp:posOffset>
              </wp:positionH>
              <wp:positionV relativeFrom="paragraph">
                <wp:posOffset>224155</wp:posOffset>
              </wp:positionV>
              <wp:extent cx="6432550" cy="10045700"/>
              <wp:effectExtent l="19050" t="19050" r="25400" b="1270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2550" cy="10045700"/>
                      </a:xfrm>
                      <a:prstGeom prst="rect">
                        <a:avLst/>
                      </a:prstGeom>
                      <a:solidFill>
                        <a:srgbClr val="FFFFFF"/>
                      </a:solidFill>
                      <a:ln w="444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D96FCE2" w14:textId="77777777" w:rsidR="0018072E" w:rsidRPr="00312804" w:rsidRDefault="0018072E" w:rsidP="00905A5A">
                          <w:pPr>
                            <w:pStyle w:val="Encabezado"/>
                            <w:widowControl/>
                            <w:rPr>
                              <w:rFonts w:ascii="Arial Narrow" w:hAnsi="Arial Narrow" w:cs="Arial"/>
                              <w:b/>
                              <w:bCs/>
                              <w:color w:val="000000" w:themeColor="text1"/>
                            </w:rPr>
                          </w:pPr>
                        </w:p>
                        <w:p w14:paraId="1889781B" w14:textId="674DCF95" w:rsidR="0099083C" w:rsidRPr="0099083C" w:rsidRDefault="0099083C" w:rsidP="0099083C">
                          <w:pPr>
                            <w:pStyle w:val="Encabezado"/>
                            <w:widowControl/>
                            <w:jc w:val="center"/>
                            <w:rPr>
                              <w:rFonts w:ascii="Arial Narrow" w:hAnsi="Arial Narrow" w:cs="Arial"/>
                              <w:b/>
                              <w:bCs/>
                            </w:rPr>
                          </w:pPr>
                        </w:p>
                        <w:p w14:paraId="10ECC9F0" w14:textId="77777777" w:rsidR="00C131FF" w:rsidRPr="00EC3582" w:rsidRDefault="00601410" w:rsidP="00C131FF">
                          <w:pPr>
                            <w:spacing w:after="0"/>
                            <w:rPr>
                              <w:rFonts w:ascii="Arial Narrow" w:hAnsi="Arial Narrow" w:cs="Arial"/>
                              <w:b/>
                              <w:bCs/>
                              <w:lang w:val="es-CO"/>
                            </w:rPr>
                          </w:pPr>
                        </w:p>
                        <w:p w14:paraId="670BC517" w14:textId="77777777" w:rsidR="00C131FF" w:rsidRPr="00FD7251" w:rsidRDefault="00601410" w:rsidP="00C131FF">
                          <w:pPr>
                            <w:jc w:val="center"/>
                            <w:rPr>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7E6B1" id="Rectangle 3" o:spid="_x0000_s1026" style="position:absolute;left:0;text-align:left;margin-left:-25.55pt;margin-top:17.65pt;width:506.5pt;height:79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" o:allowincell="f" strokeweight="3.5pt">
              <v:textbox>
                <w:txbxContent>
                  <w:p w14:paraId="4D96FCE2" w14:textId="77777777" w:rsidR="0018072E" w:rsidRPr="00312804" w:rsidRDefault="0018072E" w:rsidP="00905A5A">
                    <w:pPr>
                      <w:pStyle w:val="Encabezado"/>
                      <w:widowControl/>
                      <w:rPr>
                        <w:rFonts w:ascii="Arial Narrow" w:hAnsi="Arial Narrow" w:cs="Arial"/>
                        <w:b/>
                        <w:bCs/>
                        <w:color w:val="000000" w:themeColor="text1"/>
                      </w:rPr>
                    </w:pPr>
                  </w:p>
                  <w:p w14:paraId="1889781B" w14:textId="674DCF95" w:rsidR="0099083C" w:rsidRPr="0099083C" w:rsidRDefault="0099083C" w:rsidP="0099083C">
                    <w:pPr>
                      <w:pStyle w:val="Encabezado"/>
                      <w:widowControl/>
                      <w:jc w:val="center"/>
                      <w:rPr>
                        <w:rFonts w:ascii="Arial Narrow" w:hAnsi="Arial Narrow" w:cs="Arial"/>
                        <w:b/>
                        <w:bCs/>
                      </w:rPr>
                    </w:pPr>
                  </w:p>
                  <w:p w14:paraId="10ECC9F0" w14:textId="77777777" w:rsidR="00C131FF" w:rsidRPr="00EC3582" w:rsidRDefault="00601410" w:rsidP="00C131FF">
                    <w:pPr>
                      <w:spacing w:after="0"/>
                      <w:rPr>
                        <w:rFonts w:ascii="Arial Narrow" w:hAnsi="Arial Narrow" w:cs="Arial"/>
                        <w:b/>
                        <w:bCs/>
                        <w:lang w:val="es-CO"/>
                      </w:rPr>
                    </w:pPr>
                  </w:p>
                  <w:p w14:paraId="670BC517" w14:textId="77777777" w:rsidR="00C131FF" w:rsidRPr="00FD7251" w:rsidRDefault="00601410" w:rsidP="00C131FF">
                    <w:pPr>
                      <w:jc w:val="center"/>
                      <w:rPr>
                        <w:lang w:val="es-MX"/>
                      </w:rPr>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637B6" w14:textId="77777777" w:rsidR="00C131FF" w:rsidRDefault="00601410" w:rsidP="00C131FF">
    <w:pPr>
      <w:pStyle w:val="Encabezado"/>
      <w:widowControl/>
      <w:tabs>
        <w:tab w:val="center" w:pos="1418"/>
      </w:tabs>
      <w:rPr>
        <w:rFonts w:cs="Arial"/>
        <w:sz w:val="18"/>
      </w:rPr>
    </w:pPr>
  </w:p>
  <w:p w14:paraId="13E42659" w14:textId="77777777" w:rsidR="00C131FF" w:rsidRDefault="00601410" w:rsidP="00C131FF">
    <w:pPr>
      <w:pStyle w:val="Encabezado"/>
      <w:widowControl/>
      <w:tabs>
        <w:tab w:val="center" w:pos="1418"/>
      </w:tabs>
      <w:rPr>
        <w:rFonts w:cs="Arial"/>
        <w:sz w:val="18"/>
      </w:rPr>
    </w:pPr>
  </w:p>
  <w:p w14:paraId="329FE718" w14:textId="479150D0" w:rsidR="00C131FF" w:rsidRPr="008E53AD" w:rsidRDefault="00B064D2" w:rsidP="00C131FF">
    <w:pPr>
      <w:pStyle w:val="Encabezado"/>
      <w:widowControl/>
      <w:tabs>
        <w:tab w:val="center" w:pos="1418"/>
      </w:tabs>
      <w:rPr>
        <w:rFonts w:cs="Arial"/>
        <w:sz w:val="18"/>
      </w:rPr>
    </w:pPr>
    <w:r w:rsidRPr="008E53AD">
      <w:rPr>
        <w:rFonts w:cs="Arial"/>
        <w:noProof/>
        <w:sz w:val="20"/>
        <w:lang w:val="es-CO" w:eastAsia="es-CO"/>
      </w:rPr>
      <mc:AlternateContent>
        <mc:Choice Requires="wps">
          <w:drawing>
            <wp:anchor distT="0" distB="0" distL="114300" distR="114300" simplePos="0" relativeHeight="251659264" behindDoc="1" locked="0" layoutInCell="0" allowOverlap="1" wp14:anchorId="360E54D0" wp14:editId="06B84D05">
              <wp:simplePos x="0" y="0"/>
              <wp:positionH relativeFrom="page">
                <wp:posOffset>768985</wp:posOffset>
              </wp:positionH>
              <wp:positionV relativeFrom="paragraph">
                <wp:posOffset>179070</wp:posOffset>
              </wp:positionV>
              <wp:extent cx="6435725" cy="9897745"/>
              <wp:effectExtent l="19050" t="19050" r="22225" b="2730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5725" cy="9897745"/>
                      </a:xfrm>
                      <a:prstGeom prst="rect">
                        <a:avLst/>
                      </a:prstGeom>
                      <a:solidFill>
                        <a:srgbClr val="FFFFFF"/>
                      </a:solidFill>
                      <a:ln w="444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14A0A" id="Rectangle 1" o:spid="_x0000_s1026" style="position:absolute;margin-left:60.55pt;margin-top:14.1pt;width:506.75pt;height:779.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" o:allowincell="f" strokeweight="3.5pt">
              <w10:wrap anchorx="page"/>
            </v:rect>
          </w:pict>
        </mc:Fallback>
      </mc:AlternateContent>
    </w:r>
    <w:r w:rsidR="00D411BF">
      <w:rPr>
        <w:rFonts w:cs="Arial"/>
        <w:noProof/>
        <w:sz w:val="18"/>
        <w:lang w:val="es-CO" w:eastAsia="es-CO"/>
      </w:rPr>
      <mc:AlternateContent>
        <mc:Choice Requires="wps">
          <w:drawing>
            <wp:anchor distT="0" distB="0" distL="114300" distR="114300" simplePos="0" relativeHeight="251662336" behindDoc="0" locked="0" layoutInCell="1" allowOverlap="1" wp14:anchorId="4A1AF202" wp14:editId="06C30FF8">
              <wp:simplePos x="0" y="0"/>
              <wp:positionH relativeFrom="column">
                <wp:posOffset>2303145</wp:posOffset>
              </wp:positionH>
              <wp:positionV relativeFrom="paragraph">
                <wp:posOffset>-83185</wp:posOffset>
              </wp:positionV>
              <wp:extent cx="1315085" cy="1299210"/>
              <wp:effectExtent l="7620" t="12065" r="10795" b="1270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085" cy="1299210"/>
                      </a:xfrm>
                      <a:prstGeom prst="rect">
                        <a:avLst/>
                      </a:prstGeom>
                      <a:solidFill>
                        <a:srgbClr val="FFFFFF"/>
                      </a:solidFill>
                      <a:ln w="9525">
                        <a:solidFill>
                          <a:srgbClr val="FFFFFF"/>
                        </a:solidFill>
                        <a:miter lim="800000"/>
                        <a:headEnd/>
                        <a:tailEnd/>
                      </a:ln>
                    </wps:spPr>
                    <wps:txbx>
                      <w:txbxContent>
                        <w:p w14:paraId="49FEEC72" w14:textId="77777777" w:rsidR="00C131FF" w:rsidRDefault="00D411BF">
                          <w:r w:rsidRPr="00AE04D9">
                            <w:rPr>
                              <w:noProof/>
                              <w:lang w:val="es-CO" w:eastAsia="es-CO"/>
                            </w:rPr>
                            <w:drawing>
                              <wp:inline distT="0" distB="0" distL="0" distR="0" wp14:anchorId="23EDF395" wp14:editId="7AA66A66">
                                <wp:extent cx="1120140" cy="1120140"/>
                                <wp:effectExtent l="0" t="0" r="3810" b="381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140" cy="11201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A1AF202" id="_x0000_t202" coordsize="21600,21600" o:spt="202" path="m,l,21600r21600,l21600,xe">
              <v:stroke joinstyle="miter"/>
              <v:path gradientshapeok="t" o:connecttype="rect"/>
            </v:shapetype>
            <v:shape id="Text Box 4" o:spid="_x0000_s1028" type="#_x0000_t202" style="position:absolute;left:0;text-align:left;margin-left:181.35pt;margin-top:-6.55pt;width:103.55pt;height:102.3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" strokecolor="white">
              <v:textbox style="mso-fit-shape-to-text:t">
                <w:txbxContent>
                  <w:p w14:paraId="49FEEC72" w14:textId="77777777" w:rsidR="00C131FF" w:rsidRDefault="00D411BF">
                    <w:r w:rsidRPr="00AE04D9">
                      <w:rPr>
                        <w:noProof/>
                        <w:lang w:val="es-CO" w:eastAsia="es-CO"/>
                      </w:rPr>
                      <w:drawing>
                        <wp:inline distT="0" distB="0" distL="0" distR="0" wp14:anchorId="23EDF395" wp14:editId="7AA66A66">
                          <wp:extent cx="1120140" cy="1120140"/>
                          <wp:effectExtent l="0" t="0" r="3810" b="381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140" cy="1120140"/>
                                  </a:xfrm>
                                  <a:prstGeom prst="rect">
                                    <a:avLst/>
                                  </a:prstGeom>
                                  <a:noFill/>
                                  <a:ln>
                                    <a:noFill/>
                                  </a:ln>
                                </pic:spPr>
                              </pic:pic>
                            </a:graphicData>
                          </a:graphic>
                        </wp:inline>
                      </w:drawing>
                    </w:r>
                  </w:p>
                </w:txbxContent>
              </v:textbox>
            </v:shape>
          </w:pict>
        </mc:Fallback>
      </mc:AlternateContent>
    </w:r>
    <w:r w:rsidR="00D411BF" w:rsidRPr="008E53AD">
      <w:rPr>
        <w:rFonts w:cs="Arial"/>
        <w:noProof/>
        <w:sz w:val="18"/>
        <w:lang w:val="es-CO" w:eastAsia="es-CO"/>
      </w:rPr>
      <mc:AlternateContent>
        <mc:Choice Requires="wps">
          <w:drawing>
            <wp:anchor distT="0" distB="0" distL="114300" distR="114300" simplePos="0" relativeHeight="251660288" behindDoc="1" locked="0" layoutInCell="0" allowOverlap="1" wp14:anchorId="04485D63" wp14:editId="67334C98">
              <wp:simplePos x="0" y="0"/>
              <wp:positionH relativeFrom="column">
                <wp:posOffset>2303145</wp:posOffset>
              </wp:positionH>
              <wp:positionV relativeFrom="paragraph">
                <wp:posOffset>98425</wp:posOffset>
              </wp:positionV>
              <wp:extent cx="1188720" cy="548640"/>
              <wp:effectExtent l="0" t="3175" r="3810" b="63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54864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CECB8" id="Rectangle 2" o:spid="_x0000_s1026" style="position:absolute;margin-left:181.35pt;margin-top:7.75pt;width:93.6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" o:allowincell="f" stroked="f" strokeweight="0"/>
          </w:pict>
        </mc:Fallback>
      </mc:AlternateContent>
    </w:r>
  </w:p>
  <w:p w14:paraId="3B71577D" w14:textId="1466D1F5" w:rsidR="00C131FF" w:rsidRPr="008E53AD" w:rsidRDefault="00601410">
    <w:pPr>
      <w:pStyle w:val="Encabezado"/>
      <w:widowControl/>
      <w:jc w:val="center"/>
      <w:rPr>
        <w:rFonts w:cs="Arial"/>
        <w:sz w:val="18"/>
      </w:rPr>
    </w:pPr>
  </w:p>
  <w:p w14:paraId="0636331A" w14:textId="3631F27D" w:rsidR="00C131FF" w:rsidRPr="008E53AD" w:rsidRDefault="00D411BF">
    <w:pPr>
      <w:pStyle w:val="Encabezado"/>
      <w:widowControl/>
      <w:jc w:val="center"/>
      <w:rPr>
        <w:rFonts w:cs="Arial"/>
        <w:sz w:val="16"/>
      </w:rPr>
    </w:pPr>
    <w:r>
      <w:rPr>
        <w:rFonts w:cs="Arial"/>
        <w:sz w:val="16"/>
      </w:rPr>
      <w:t>|</w:t>
    </w:r>
  </w:p>
  <w:p w14:paraId="68531401" w14:textId="689CC800" w:rsidR="00C131FF" w:rsidRPr="008E53AD" w:rsidRDefault="00601410">
    <w:pPr>
      <w:pStyle w:val="Encabezado"/>
      <w:widowControl/>
      <w:jc w:val="center"/>
      <w:rPr>
        <w:rFonts w:cs="Arial"/>
        <w:sz w:val="16"/>
      </w:rPr>
    </w:pPr>
  </w:p>
  <w:p w14:paraId="563366F8" w14:textId="77777777" w:rsidR="00C131FF" w:rsidRDefault="00601410">
    <w:pPr>
      <w:pStyle w:val="Encabezado"/>
      <w:widowControl/>
      <w:jc w:val="center"/>
      <w:rPr>
        <w:rFonts w:cs="Arial"/>
        <w:b/>
        <w:sz w:val="22"/>
      </w:rPr>
    </w:pPr>
  </w:p>
  <w:p w14:paraId="0D02148F" w14:textId="77777777" w:rsidR="00C131FF" w:rsidRPr="00FD537C" w:rsidRDefault="00601410">
    <w:pPr>
      <w:pStyle w:val="Encabezado"/>
      <w:widowControl/>
      <w:jc w:val="center"/>
      <w:rPr>
        <w:rFonts w:ascii="Arial Narrow" w:hAnsi="Arial Narrow" w:cs="Arial"/>
        <w:b/>
        <w:sz w:val="22"/>
      </w:rPr>
    </w:pPr>
  </w:p>
  <w:p w14:paraId="23DB6AF9" w14:textId="77777777" w:rsidR="00C131FF" w:rsidRPr="00FD537C" w:rsidRDefault="00D411BF" w:rsidP="00D721F9">
    <w:pPr>
      <w:pStyle w:val="Encabezado"/>
      <w:widowControl/>
      <w:spacing w:after="0"/>
      <w:contextualSpacing/>
      <w:jc w:val="center"/>
      <w:rPr>
        <w:rFonts w:ascii="Arial Narrow" w:hAnsi="Arial Narrow" w:cs="Arial"/>
        <w:b/>
      </w:rPr>
    </w:pPr>
    <w:r w:rsidRPr="00FD537C">
      <w:rPr>
        <w:rFonts w:ascii="Arial Narrow" w:hAnsi="Arial Narrow" w:cs="Arial"/>
        <w:b/>
      </w:rPr>
      <w:t xml:space="preserve">MINISTERIO DE TECNOLOGÍAS DE LA INFORMACIÓN Y LAS </w:t>
    </w:r>
  </w:p>
  <w:p w14:paraId="33A38EB3" w14:textId="77777777" w:rsidR="00C131FF" w:rsidRDefault="00D411BF" w:rsidP="00D721F9">
    <w:pPr>
      <w:pStyle w:val="Encabezado"/>
      <w:widowControl/>
      <w:spacing w:after="0"/>
      <w:contextualSpacing/>
      <w:jc w:val="center"/>
      <w:rPr>
        <w:rFonts w:ascii="Arial Narrow" w:hAnsi="Arial Narrow" w:cs="Arial"/>
        <w:b/>
      </w:rPr>
    </w:pPr>
    <w:r w:rsidRPr="00FD537C">
      <w:rPr>
        <w:rFonts w:ascii="Arial Narrow" w:hAnsi="Arial Narrow" w:cs="Arial"/>
        <w:b/>
      </w:rPr>
      <w:t>COMUNICACIONES</w:t>
    </w:r>
  </w:p>
  <w:p w14:paraId="7ADDA34D" w14:textId="0A0857F8" w:rsidR="00941DAE" w:rsidRDefault="00941DAE" w:rsidP="00D954C0">
    <w:pPr>
      <w:widowControl/>
      <w:autoSpaceDE/>
      <w:autoSpaceDN/>
      <w:adjustRightInd/>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A1CB3"/>
    <w:multiLevelType w:val="hybridMultilevel"/>
    <w:tmpl w:val="62FE2CA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B2D3FD0"/>
    <w:multiLevelType w:val="hybridMultilevel"/>
    <w:tmpl w:val="3EEC51FC"/>
    <w:lvl w:ilvl="0" w:tplc="C11E2FEC">
      <w:start w:val="1"/>
      <w:numFmt w:val="ordinalText"/>
      <w:lvlText w:val="%1:"/>
      <w:lvlJc w:val="left"/>
      <w:pPr>
        <w:tabs>
          <w:tab w:val="num" w:pos="720"/>
        </w:tabs>
        <w:ind w:left="0" w:firstLine="0"/>
      </w:pPr>
      <w:rPr>
        <w:rFonts w:ascii="Arial" w:hAnsi="Arial" w:cs="Arial" w:hint="default"/>
        <w:b/>
        <w:i w:val="0"/>
        <w:caps/>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D8C"/>
    <w:rsid w:val="000011BE"/>
    <w:rsid w:val="000013E2"/>
    <w:rsid w:val="00005FFE"/>
    <w:rsid w:val="000166EB"/>
    <w:rsid w:val="00021D0E"/>
    <w:rsid w:val="00024A4C"/>
    <w:rsid w:val="0002588B"/>
    <w:rsid w:val="000267A5"/>
    <w:rsid w:val="0002750E"/>
    <w:rsid w:val="00030558"/>
    <w:rsid w:val="000419F5"/>
    <w:rsid w:val="00054F35"/>
    <w:rsid w:val="0005705F"/>
    <w:rsid w:val="00061279"/>
    <w:rsid w:val="00061AC3"/>
    <w:rsid w:val="00064004"/>
    <w:rsid w:val="00084D8C"/>
    <w:rsid w:val="00086F6A"/>
    <w:rsid w:val="00087024"/>
    <w:rsid w:val="000979FC"/>
    <w:rsid w:val="000A3E50"/>
    <w:rsid w:val="000A5615"/>
    <w:rsid w:val="000B113B"/>
    <w:rsid w:val="000B49D8"/>
    <w:rsid w:val="000C3206"/>
    <w:rsid w:val="000C69B5"/>
    <w:rsid w:val="000D4A49"/>
    <w:rsid w:val="000D73A8"/>
    <w:rsid w:val="000F44E5"/>
    <w:rsid w:val="000F4BF8"/>
    <w:rsid w:val="001034D4"/>
    <w:rsid w:val="00106323"/>
    <w:rsid w:val="001311DB"/>
    <w:rsid w:val="0013343E"/>
    <w:rsid w:val="001353C6"/>
    <w:rsid w:val="00143ED3"/>
    <w:rsid w:val="00160601"/>
    <w:rsid w:val="00163A05"/>
    <w:rsid w:val="00164B75"/>
    <w:rsid w:val="00167EBA"/>
    <w:rsid w:val="0018072E"/>
    <w:rsid w:val="001A18F5"/>
    <w:rsid w:val="001B2059"/>
    <w:rsid w:val="001B32E7"/>
    <w:rsid w:val="001B5AD4"/>
    <w:rsid w:val="001D4D87"/>
    <w:rsid w:val="001F1121"/>
    <w:rsid w:val="00203E25"/>
    <w:rsid w:val="00211D6C"/>
    <w:rsid w:val="002214C1"/>
    <w:rsid w:val="0022407A"/>
    <w:rsid w:val="0023426A"/>
    <w:rsid w:val="00235860"/>
    <w:rsid w:val="002575E6"/>
    <w:rsid w:val="00260E8A"/>
    <w:rsid w:val="002612BC"/>
    <w:rsid w:val="0026758A"/>
    <w:rsid w:val="002A3012"/>
    <w:rsid w:val="002B249D"/>
    <w:rsid w:val="002B6EE4"/>
    <w:rsid w:val="002B7F02"/>
    <w:rsid w:val="002C20F8"/>
    <w:rsid w:val="002C38A4"/>
    <w:rsid w:val="002D31D9"/>
    <w:rsid w:val="002E7D79"/>
    <w:rsid w:val="002F343E"/>
    <w:rsid w:val="002F3F54"/>
    <w:rsid w:val="0030275D"/>
    <w:rsid w:val="00312804"/>
    <w:rsid w:val="00322777"/>
    <w:rsid w:val="00327CCE"/>
    <w:rsid w:val="003323BB"/>
    <w:rsid w:val="00344F8B"/>
    <w:rsid w:val="00355A2D"/>
    <w:rsid w:val="00361EC6"/>
    <w:rsid w:val="00366F72"/>
    <w:rsid w:val="003670A9"/>
    <w:rsid w:val="003720DB"/>
    <w:rsid w:val="00372521"/>
    <w:rsid w:val="00375B8C"/>
    <w:rsid w:val="0037641A"/>
    <w:rsid w:val="00381690"/>
    <w:rsid w:val="00397F5B"/>
    <w:rsid w:val="003A15EC"/>
    <w:rsid w:val="003B46E0"/>
    <w:rsid w:val="003C7423"/>
    <w:rsid w:val="003D3151"/>
    <w:rsid w:val="003D4B52"/>
    <w:rsid w:val="003E1232"/>
    <w:rsid w:val="003E46A8"/>
    <w:rsid w:val="003E6680"/>
    <w:rsid w:val="003F137B"/>
    <w:rsid w:val="003F292D"/>
    <w:rsid w:val="003F3F3E"/>
    <w:rsid w:val="00403CD3"/>
    <w:rsid w:val="00404032"/>
    <w:rsid w:val="004330B8"/>
    <w:rsid w:val="004401A5"/>
    <w:rsid w:val="004462D0"/>
    <w:rsid w:val="00447DFB"/>
    <w:rsid w:val="004506F5"/>
    <w:rsid w:val="004960D4"/>
    <w:rsid w:val="004A752F"/>
    <w:rsid w:val="004D3CBB"/>
    <w:rsid w:val="004E1127"/>
    <w:rsid w:val="004F532B"/>
    <w:rsid w:val="00515A51"/>
    <w:rsid w:val="00516015"/>
    <w:rsid w:val="00525101"/>
    <w:rsid w:val="00540C6F"/>
    <w:rsid w:val="00542D4E"/>
    <w:rsid w:val="00543EDB"/>
    <w:rsid w:val="005522F0"/>
    <w:rsid w:val="00552641"/>
    <w:rsid w:val="00552E4B"/>
    <w:rsid w:val="00570870"/>
    <w:rsid w:val="00570DF1"/>
    <w:rsid w:val="00577A51"/>
    <w:rsid w:val="0058559B"/>
    <w:rsid w:val="005A0BED"/>
    <w:rsid w:val="005D392B"/>
    <w:rsid w:val="005D45C3"/>
    <w:rsid w:val="005D479B"/>
    <w:rsid w:val="005D5CF6"/>
    <w:rsid w:val="005F1F11"/>
    <w:rsid w:val="005F2F6A"/>
    <w:rsid w:val="005F6FD5"/>
    <w:rsid w:val="00601410"/>
    <w:rsid w:val="00617D97"/>
    <w:rsid w:val="006233FB"/>
    <w:rsid w:val="00632FB8"/>
    <w:rsid w:val="00640E9F"/>
    <w:rsid w:val="00644776"/>
    <w:rsid w:val="00645DF1"/>
    <w:rsid w:val="006500AE"/>
    <w:rsid w:val="00676C0F"/>
    <w:rsid w:val="006773A4"/>
    <w:rsid w:val="00684B5C"/>
    <w:rsid w:val="0068679B"/>
    <w:rsid w:val="00690441"/>
    <w:rsid w:val="0069071C"/>
    <w:rsid w:val="006B33D2"/>
    <w:rsid w:val="006B34B6"/>
    <w:rsid w:val="006B4653"/>
    <w:rsid w:val="006B49A5"/>
    <w:rsid w:val="006C7A54"/>
    <w:rsid w:val="006C7C25"/>
    <w:rsid w:val="006D1357"/>
    <w:rsid w:val="006D76F1"/>
    <w:rsid w:val="006E7EAF"/>
    <w:rsid w:val="00701D3B"/>
    <w:rsid w:val="007069EB"/>
    <w:rsid w:val="00720D10"/>
    <w:rsid w:val="00721C5D"/>
    <w:rsid w:val="007366AA"/>
    <w:rsid w:val="007748D2"/>
    <w:rsid w:val="00781B2B"/>
    <w:rsid w:val="00791847"/>
    <w:rsid w:val="00791CA4"/>
    <w:rsid w:val="00794A4F"/>
    <w:rsid w:val="007955CB"/>
    <w:rsid w:val="007A0062"/>
    <w:rsid w:val="007B54F5"/>
    <w:rsid w:val="007C313F"/>
    <w:rsid w:val="007C6724"/>
    <w:rsid w:val="007F08F9"/>
    <w:rsid w:val="007F1C6B"/>
    <w:rsid w:val="007F1CA2"/>
    <w:rsid w:val="00803538"/>
    <w:rsid w:val="00810EAB"/>
    <w:rsid w:val="00821CEA"/>
    <w:rsid w:val="00824DFA"/>
    <w:rsid w:val="00835A45"/>
    <w:rsid w:val="00843251"/>
    <w:rsid w:val="00851F91"/>
    <w:rsid w:val="00865122"/>
    <w:rsid w:val="0087401E"/>
    <w:rsid w:val="00875E46"/>
    <w:rsid w:val="00880E08"/>
    <w:rsid w:val="0088415C"/>
    <w:rsid w:val="008A1486"/>
    <w:rsid w:val="008C0370"/>
    <w:rsid w:val="008C5F8A"/>
    <w:rsid w:val="008D7F10"/>
    <w:rsid w:val="008E2A38"/>
    <w:rsid w:val="008E6539"/>
    <w:rsid w:val="00905A5A"/>
    <w:rsid w:val="009068F8"/>
    <w:rsid w:val="00907956"/>
    <w:rsid w:val="00913204"/>
    <w:rsid w:val="00931A91"/>
    <w:rsid w:val="00931E58"/>
    <w:rsid w:val="0094042B"/>
    <w:rsid w:val="00941DAE"/>
    <w:rsid w:val="009506E4"/>
    <w:rsid w:val="0095717C"/>
    <w:rsid w:val="0095783E"/>
    <w:rsid w:val="00983FBE"/>
    <w:rsid w:val="0099083C"/>
    <w:rsid w:val="00997F66"/>
    <w:rsid w:val="009A34DA"/>
    <w:rsid w:val="009A3E68"/>
    <w:rsid w:val="009B5189"/>
    <w:rsid w:val="009B6ACE"/>
    <w:rsid w:val="009C0ECE"/>
    <w:rsid w:val="009E08FC"/>
    <w:rsid w:val="009E1890"/>
    <w:rsid w:val="009F550F"/>
    <w:rsid w:val="00A10AC3"/>
    <w:rsid w:val="00A15F48"/>
    <w:rsid w:val="00A3082D"/>
    <w:rsid w:val="00A32DCC"/>
    <w:rsid w:val="00A479EC"/>
    <w:rsid w:val="00A554B3"/>
    <w:rsid w:val="00A57212"/>
    <w:rsid w:val="00A71D3B"/>
    <w:rsid w:val="00A72D03"/>
    <w:rsid w:val="00A869BA"/>
    <w:rsid w:val="00A91E2E"/>
    <w:rsid w:val="00AA0AED"/>
    <w:rsid w:val="00AC1324"/>
    <w:rsid w:val="00AD7862"/>
    <w:rsid w:val="00AE076F"/>
    <w:rsid w:val="00B004D5"/>
    <w:rsid w:val="00B05FB0"/>
    <w:rsid w:val="00B064D2"/>
    <w:rsid w:val="00B142C1"/>
    <w:rsid w:val="00B14968"/>
    <w:rsid w:val="00B20313"/>
    <w:rsid w:val="00B24704"/>
    <w:rsid w:val="00B3292C"/>
    <w:rsid w:val="00B46911"/>
    <w:rsid w:val="00B4738F"/>
    <w:rsid w:val="00B542B2"/>
    <w:rsid w:val="00B57148"/>
    <w:rsid w:val="00B86E56"/>
    <w:rsid w:val="00BB47B1"/>
    <w:rsid w:val="00BB7B3F"/>
    <w:rsid w:val="00BC10FB"/>
    <w:rsid w:val="00BF2AF8"/>
    <w:rsid w:val="00C1558E"/>
    <w:rsid w:val="00C262F8"/>
    <w:rsid w:val="00C40172"/>
    <w:rsid w:val="00C51A79"/>
    <w:rsid w:val="00C60982"/>
    <w:rsid w:val="00C66301"/>
    <w:rsid w:val="00C76603"/>
    <w:rsid w:val="00C8282C"/>
    <w:rsid w:val="00C835F2"/>
    <w:rsid w:val="00C8378C"/>
    <w:rsid w:val="00CA0269"/>
    <w:rsid w:val="00CA30AF"/>
    <w:rsid w:val="00CB0C14"/>
    <w:rsid w:val="00CB5210"/>
    <w:rsid w:val="00CD0084"/>
    <w:rsid w:val="00CE0586"/>
    <w:rsid w:val="00CE701A"/>
    <w:rsid w:val="00CF1CB8"/>
    <w:rsid w:val="00CF7CA2"/>
    <w:rsid w:val="00D00CE8"/>
    <w:rsid w:val="00D13277"/>
    <w:rsid w:val="00D33672"/>
    <w:rsid w:val="00D3739C"/>
    <w:rsid w:val="00D411BF"/>
    <w:rsid w:val="00D62ED1"/>
    <w:rsid w:val="00D64581"/>
    <w:rsid w:val="00D674A0"/>
    <w:rsid w:val="00D721F9"/>
    <w:rsid w:val="00D73EC7"/>
    <w:rsid w:val="00D76D8C"/>
    <w:rsid w:val="00D954C0"/>
    <w:rsid w:val="00D9644E"/>
    <w:rsid w:val="00D96D67"/>
    <w:rsid w:val="00DC7746"/>
    <w:rsid w:val="00DD7AFB"/>
    <w:rsid w:val="00DF179F"/>
    <w:rsid w:val="00DF7FF2"/>
    <w:rsid w:val="00E04866"/>
    <w:rsid w:val="00E04C3E"/>
    <w:rsid w:val="00E10DC0"/>
    <w:rsid w:val="00E225A0"/>
    <w:rsid w:val="00E24FDE"/>
    <w:rsid w:val="00E555F3"/>
    <w:rsid w:val="00E60ECB"/>
    <w:rsid w:val="00E73C1F"/>
    <w:rsid w:val="00E73E05"/>
    <w:rsid w:val="00E80F0E"/>
    <w:rsid w:val="00E8192C"/>
    <w:rsid w:val="00EB6233"/>
    <w:rsid w:val="00EB7FD5"/>
    <w:rsid w:val="00ED3DF5"/>
    <w:rsid w:val="00EE6E88"/>
    <w:rsid w:val="00EE78ED"/>
    <w:rsid w:val="00EF7495"/>
    <w:rsid w:val="00F02AA9"/>
    <w:rsid w:val="00F06434"/>
    <w:rsid w:val="00F15C06"/>
    <w:rsid w:val="00F21639"/>
    <w:rsid w:val="00F223D2"/>
    <w:rsid w:val="00F240D2"/>
    <w:rsid w:val="00F33410"/>
    <w:rsid w:val="00F356B4"/>
    <w:rsid w:val="00F36428"/>
    <w:rsid w:val="00F40FFE"/>
    <w:rsid w:val="00F51090"/>
    <w:rsid w:val="00F70B59"/>
    <w:rsid w:val="00F72E81"/>
    <w:rsid w:val="00F751B1"/>
    <w:rsid w:val="00F76832"/>
    <w:rsid w:val="00F9511F"/>
    <w:rsid w:val="00FA0CB0"/>
    <w:rsid w:val="00FB123F"/>
    <w:rsid w:val="00FB5E5D"/>
    <w:rsid w:val="00FD06F0"/>
    <w:rsid w:val="00FF66B4"/>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4CD200"/>
  <w15:chartTrackingRefBased/>
  <w15:docId w15:val="{2A3DEABA-7B28-40F4-A22E-8252CF0AE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D8C"/>
    <w:pPr>
      <w:widowControl w:val="0"/>
      <w:autoSpaceDE w:val="0"/>
      <w:autoSpaceDN w:val="0"/>
      <w:adjustRightInd w:val="0"/>
      <w:spacing w:after="120" w:line="240" w:lineRule="auto"/>
      <w:jc w:val="both"/>
    </w:pPr>
    <w:rPr>
      <w:rFonts w:ascii="Arial" w:eastAsia="Times New Roman" w:hAnsi="Arial" w:cs="Times New Roman"/>
      <w:sz w:val="24"/>
      <w:szCs w:val="24"/>
      <w:lang w:val="es-ES_tradnl" w:eastAsia="es-ES"/>
    </w:rPr>
  </w:style>
  <w:style w:type="paragraph" w:styleId="Ttulo2">
    <w:name w:val="heading 2"/>
    <w:basedOn w:val="Normal"/>
    <w:next w:val="Normal"/>
    <w:link w:val="Ttulo2Car"/>
    <w:qFormat/>
    <w:rsid w:val="00084D8C"/>
    <w:pPr>
      <w:keepNext/>
      <w:widowControl/>
      <w:autoSpaceDE/>
      <w:autoSpaceDN/>
      <w:adjustRightInd/>
      <w:spacing w:after="0"/>
      <w:jc w:val="center"/>
      <w:outlineLvl w:val="1"/>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084D8C"/>
    <w:rPr>
      <w:rFonts w:ascii="Arial" w:eastAsia="Times New Roman" w:hAnsi="Arial" w:cs="Times New Roman"/>
      <w:b/>
      <w:sz w:val="24"/>
      <w:szCs w:val="20"/>
      <w:lang w:val="es-ES_tradnl" w:eastAsia="es-ES"/>
    </w:rPr>
  </w:style>
  <w:style w:type="paragraph" w:styleId="Encabezado">
    <w:name w:val="header"/>
    <w:aliases w:val=" Car Car,Car Car,Encabezado1,encabezado,Encabezado Car Car Car Car Car,Encabezado Car Car Car"/>
    <w:basedOn w:val="Normal"/>
    <w:link w:val="EncabezadoCar"/>
    <w:uiPriority w:val="99"/>
    <w:rsid w:val="00084D8C"/>
    <w:pPr>
      <w:tabs>
        <w:tab w:val="center" w:pos="4252"/>
        <w:tab w:val="right" w:pos="8504"/>
      </w:tabs>
    </w:pPr>
  </w:style>
  <w:style w:type="character" w:customStyle="1" w:styleId="EncabezadoCar">
    <w:name w:val="Encabezado Car"/>
    <w:aliases w:val=" Car Car Car,Car Car Car,Encabezado1 Car1,encabezado Car1,Encabezado Car Car Car Car Car Car1,Encabezado Car Car Car Car1"/>
    <w:basedOn w:val="Fuentedeprrafopredeter"/>
    <w:link w:val="Encabezado"/>
    <w:rsid w:val="00084D8C"/>
    <w:rPr>
      <w:rFonts w:ascii="Arial" w:eastAsia="Times New Roman" w:hAnsi="Arial" w:cs="Times New Roman"/>
      <w:sz w:val="24"/>
      <w:szCs w:val="24"/>
      <w:lang w:val="es-ES_tradnl" w:eastAsia="es-ES"/>
    </w:rPr>
  </w:style>
  <w:style w:type="character" w:styleId="Nmerodepgina">
    <w:name w:val="page number"/>
    <w:basedOn w:val="Fuentedeprrafopredeter"/>
    <w:rsid w:val="00084D8C"/>
  </w:style>
  <w:style w:type="paragraph" w:styleId="Textoindependiente">
    <w:name w:val="Body Text"/>
    <w:basedOn w:val="Normal"/>
    <w:link w:val="TextoindependienteCar"/>
    <w:rsid w:val="00084D8C"/>
    <w:pPr>
      <w:jc w:val="center"/>
    </w:pPr>
    <w:rPr>
      <w:color w:val="000000"/>
    </w:rPr>
  </w:style>
  <w:style w:type="character" w:customStyle="1" w:styleId="TextoindependienteCar">
    <w:name w:val="Texto independiente Car"/>
    <w:basedOn w:val="Fuentedeprrafopredeter"/>
    <w:link w:val="Textoindependiente"/>
    <w:rsid w:val="00084D8C"/>
    <w:rPr>
      <w:rFonts w:ascii="Arial" w:eastAsia="Times New Roman" w:hAnsi="Arial" w:cs="Times New Roman"/>
      <w:color w:val="000000"/>
      <w:sz w:val="24"/>
      <w:szCs w:val="24"/>
      <w:lang w:val="es-ES_tradnl" w:eastAsia="es-ES"/>
    </w:rPr>
  </w:style>
  <w:style w:type="paragraph" w:styleId="Piedepgina">
    <w:name w:val="footer"/>
    <w:basedOn w:val="Normal"/>
    <w:link w:val="PiedepginaCar"/>
    <w:uiPriority w:val="99"/>
    <w:rsid w:val="00084D8C"/>
    <w:pPr>
      <w:tabs>
        <w:tab w:val="center" w:pos="4252"/>
        <w:tab w:val="right" w:pos="8504"/>
      </w:tabs>
    </w:pPr>
  </w:style>
  <w:style w:type="character" w:customStyle="1" w:styleId="PiedepginaCar">
    <w:name w:val="Pie de página Car"/>
    <w:basedOn w:val="Fuentedeprrafopredeter"/>
    <w:link w:val="Piedepgina"/>
    <w:uiPriority w:val="99"/>
    <w:rsid w:val="00084D8C"/>
    <w:rPr>
      <w:rFonts w:ascii="Arial" w:eastAsia="Times New Roman" w:hAnsi="Arial" w:cs="Times New Roman"/>
      <w:sz w:val="24"/>
      <w:szCs w:val="24"/>
      <w:lang w:val="es-ES_tradnl" w:eastAsia="es-ES"/>
    </w:rPr>
  </w:style>
  <w:style w:type="paragraph" w:styleId="NormalWeb">
    <w:name w:val="Normal (Web)"/>
    <w:basedOn w:val="Normal"/>
    <w:uiPriority w:val="99"/>
    <w:rsid w:val="00084D8C"/>
    <w:pPr>
      <w:widowControl/>
      <w:autoSpaceDE/>
      <w:autoSpaceDN/>
      <w:adjustRightInd/>
      <w:spacing w:before="100" w:beforeAutospacing="1" w:after="100" w:afterAutospacing="1"/>
      <w:jc w:val="left"/>
    </w:pPr>
    <w:rPr>
      <w:rFonts w:ascii="Times New Roman" w:hAnsi="Times New Roman"/>
      <w:lang w:val="es-ES"/>
    </w:rPr>
  </w:style>
  <w:style w:type="paragraph" w:styleId="Textonotapie">
    <w:name w:val="footnote text"/>
    <w:aliases w:val="Footnote Text Char Char Char Char Char,Footnote Text Char Char Char Char,Ref. de nota al pie1,FA Fu,texto de nota al pie,Footnote reference,Footnote Text Char Char Char,Footnote Text Cha,FA Fußnotentext,FA Fuﬂnotentext,Ref. de nota al pi"/>
    <w:basedOn w:val="Normal"/>
    <w:link w:val="TextonotapieCar"/>
    <w:unhideWhenUsed/>
    <w:qFormat/>
    <w:rsid w:val="00084D8C"/>
    <w:pPr>
      <w:spacing w:after="0"/>
    </w:pPr>
    <w:rPr>
      <w:sz w:val="20"/>
      <w:szCs w:val="20"/>
    </w:rPr>
  </w:style>
  <w:style w:type="character" w:customStyle="1" w:styleId="TextonotapieCar">
    <w:name w:val="Texto nota pie Car"/>
    <w:aliases w:val="Footnote Text Char Char Char Char Char Car,Footnote Text Char Char Char Char Car,Ref. de nota al pie1 Car,FA Fu Car,texto de nota al pie Car,Footnote reference Car,Footnote Text Char Char Char Car,Footnote Text Cha Car"/>
    <w:basedOn w:val="Fuentedeprrafopredeter"/>
    <w:link w:val="Textonotapie"/>
    <w:rsid w:val="00084D8C"/>
    <w:rPr>
      <w:rFonts w:ascii="Arial" w:eastAsia="Times New Roman" w:hAnsi="Arial" w:cs="Times New Roman"/>
      <w:sz w:val="20"/>
      <w:szCs w:val="20"/>
      <w:lang w:val="es-ES_tradnl" w:eastAsia="es-ES"/>
    </w:rPr>
  </w:style>
  <w:style w:type="character" w:styleId="Refdenotaalpie">
    <w:name w:val="footnote reference"/>
    <w:aliases w:val="Ref. de nota al pie 2,Texto de nota al pie,Footnotes refss,Appel note de bas de page,Footnote number,referencia nota al pie,BVI fnr,f,4_G,16 Point,Superscript 6 Point,Texto nota al pie,Footnote Reference Char3,Pie de Página,FC,F,Ref"/>
    <w:basedOn w:val="Fuentedeprrafopredeter"/>
    <w:unhideWhenUsed/>
    <w:rsid w:val="00084D8C"/>
    <w:rPr>
      <w:vertAlign w:val="superscript"/>
    </w:rPr>
  </w:style>
  <w:style w:type="paragraph" w:styleId="Textodeglobo">
    <w:name w:val="Balloon Text"/>
    <w:basedOn w:val="Normal"/>
    <w:link w:val="TextodegloboCar"/>
    <w:uiPriority w:val="99"/>
    <w:semiHidden/>
    <w:unhideWhenUsed/>
    <w:rsid w:val="00084D8C"/>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4D8C"/>
    <w:rPr>
      <w:rFonts w:ascii="Segoe UI" w:eastAsia="Times New Roman" w:hAnsi="Segoe UI" w:cs="Segoe UI"/>
      <w:sz w:val="18"/>
      <w:szCs w:val="18"/>
      <w:lang w:val="es-ES_tradnl" w:eastAsia="es-ES"/>
    </w:rPr>
  </w:style>
  <w:style w:type="character" w:styleId="Refdecomentario">
    <w:name w:val="annotation reference"/>
    <w:basedOn w:val="Fuentedeprrafopredeter"/>
    <w:uiPriority w:val="99"/>
    <w:semiHidden/>
    <w:unhideWhenUsed/>
    <w:rsid w:val="0058559B"/>
    <w:rPr>
      <w:sz w:val="16"/>
      <w:szCs w:val="16"/>
    </w:rPr>
  </w:style>
  <w:style w:type="paragraph" w:styleId="Textocomentario">
    <w:name w:val="annotation text"/>
    <w:basedOn w:val="Normal"/>
    <w:link w:val="TextocomentarioCar"/>
    <w:uiPriority w:val="99"/>
    <w:semiHidden/>
    <w:unhideWhenUsed/>
    <w:rsid w:val="0058559B"/>
    <w:rPr>
      <w:sz w:val="20"/>
      <w:szCs w:val="20"/>
    </w:rPr>
  </w:style>
  <w:style w:type="character" w:customStyle="1" w:styleId="TextocomentarioCar">
    <w:name w:val="Texto comentario Car"/>
    <w:basedOn w:val="Fuentedeprrafopredeter"/>
    <w:link w:val="Textocomentario"/>
    <w:uiPriority w:val="99"/>
    <w:semiHidden/>
    <w:rsid w:val="0058559B"/>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8559B"/>
    <w:rPr>
      <w:b/>
      <w:bCs/>
    </w:rPr>
  </w:style>
  <w:style w:type="character" w:customStyle="1" w:styleId="AsuntodelcomentarioCar">
    <w:name w:val="Asunto del comentario Car"/>
    <w:basedOn w:val="TextocomentarioCar"/>
    <w:link w:val="Asuntodelcomentario"/>
    <w:uiPriority w:val="99"/>
    <w:semiHidden/>
    <w:rsid w:val="0058559B"/>
    <w:rPr>
      <w:rFonts w:ascii="Arial" w:eastAsia="Times New Roman" w:hAnsi="Arial" w:cs="Times New Roman"/>
      <w:b/>
      <w:bCs/>
      <w:sz w:val="20"/>
      <w:szCs w:val="20"/>
      <w:lang w:val="es-ES_tradnl" w:eastAsia="es-ES"/>
    </w:rPr>
  </w:style>
  <w:style w:type="table" w:styleId="Tablaconcuadrcula">
    <w:name w:val="Table Grid"/>
    <w:basedOn w:val="Tablanormal"/>
    <w:uiPriority w:val="39"/>
    <w:rsid w:val="00B47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555F3"/>
    <w:rPr>
      <w:color w:val="0563C1" w:themeColor="hyperlink"/>
      <w:u w:val="single"/>
    </w:rPr>
  </w:style>
  <w:style w:type="character" w:customStyle="1" w:styleId="Mencinsinresolver1">
    <w:name w:val="Mención sin resolver1"/>
    <w:basedOn w:val="Fuentedeprrafopredeter"/>
    <w:uiPriority w:val="99"/>
    <w:semiHidden/>
    <w:unhideWhenUsed/>
    <w:rsid w:val="00E555F3"/>
    <w:rPr>
      <w:color w:val="605E5C"/>
      <w:shd w:val="clear" w:color="auto" w:fill="E1DFDD"/>
    </w:rPr>
  </w:style>
  <w:style w:type="paragraph" w:styleId="Sinespaciado">
    <w:name w:val="No Spacing"/>
    <w:link w:val="SinespaciadoCar"/>
    <w:uiPriority w:val="1"/>
    <w:qFormat/>
    <w:rsid w:val="00794A4F"/>
    <w:pPr>
      <w:spacing w:after="0" w:line="240" w:lineRule="auto"/>
    </w:pPr>
    <w:rPr>
      <w:lang w:val="en-US"/>
    </w:rPr>
  </w:style>
  <w:style w:type="character" w:customStyle="1" w:styleId="Mencinsinresolver2">
    <w:name w:val="Mención sin resolver2"/>
    <w:basedOn w:val="Fuentedeprrafopredeter"/>
    <w:uiPriority w:val="99"/>
    <w:semiHidden/>
    <w:unhideWhenUsed/>
    <w:rsid w:val="004A752F"/>
    <w:rPr>
      <w:color w:val="605E5C"/>
      <w:shd w:val="clear" w:color="auto" w:fill="E1DFDD"/>
    </w:rPr>
  </w:style>
  <w:style w:type="paragraph" w:customStyle="1" w:styleId="ecxmsonormal">
    <w:name w:val="ecxmsonormal"/>
    <w:basedOn w:val="Normal"/>
    <w:rsid w:val="00AA0AED"/>
    <w:pPr>
      <w:widowControl/>
      <w:autoSpaceDE/>
      <w:autoSpaceDN/>
      <w:adjustRightInd/>
      <w:spacing w:after="324"/>
      <w:jc w:val="left"/>
    </w:pPr>
    <w:rPr>
      <w:rFonts w:ascii="Times New Roman" w:hAnsi="Times New Roman"/>
      <w:lang w:val="es-CO" w:eastAsia="es-CO"/>
    </w:rPr>
  </w:style>
  <w:style w:type="character" w:customStyle="1" w:styleId="SinespaciadoCar">
    <w:name w:val="Sin espaciado Car"/>
    <w:link w:val="Sinespaciado"/>
    <w:uiPriority w:val="1"/>
    <w:locked/>
    <w:rsid w:val="001B5AD4"/>
    <w:rPr>
      <w:lang w:val="en-US"/>
    </w:rPr>
  </w:style>
  <w:style w:type="paragraph" w:styleId="Prrafodelista">
    <w:name w:val="List Paragraph"/>
    <w:basedOn w:val="Normal"/>
    <w:uiPriority w:val="34"/>
    <w:qFormat/>
    <w:rsid w:val="00D13277"/>
    <w:pPr>
      <w:widowControl/>
      <w:autoSpaceDE/>
      <w:autoSpaceDN/>
      <w:adjustRightInd/>
      <w:spacing w:after="0"/>
      <w:ind w:left="708"/>
      <w:jc w:val="left"/>
    </w:pPr>
    <w:rPr>
      <w:rFonts w:ascii="Times New Roman" w:hAnsi="Times New Roman"/>
      <w:szCs w:val="20"/>
      <w:lang w:val="es-ES"/>
    </w:rPr>
  </w:style>
  <w:style w:type="character" w:customStyle="1" w:styleId="EncabezadoCar1">
    <w:name w:val="Encabezado Car1"/>
    <w:aliases w:val="Encabezado1 Car,encabezado Car,Encabezado Car Car Car Car Car Car,Encabezado Car Car Car Car"/>
    <w:uiPriority w:val="99"/>
    <w:semiHidden/>
    <w:locked/>
    <w:rsid w:val="00D954C0"/>
    <w:rPr>
      <w:sz w:val="24"/>
      <w:lang w:val="es-ES" w:eastAsia="es-ES"/>
    </w:rPr>
  </w:style>
  <w:style w:type="character" w:styleId="Mencinsinresolver">
    <w:name w:val="Unresolved Mention"/>
    <w:basedOn w:val="Fuentedeprrafopredeter"/>
    <w:uiPriority w:val="99"/>
    <w:semiHidden/>
    <w:unhideWhenUsed/>
    <w:rsid w:val="00327C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091852">
      <w:bodyDiv w:val="1"/>
      <w:marLeft w:val="0"/>
      <w:marRight w:val="0"/>
      <w:marTop w:val="0"/>
      <w:marBottom w:val="0"/>
      <w:divBdr>
        <w:top w:val="none" w:sz="0" w:space="0" w:color="auto"/>
        <w:left w:val="none" w:sz="0" w:space="0" w:color="auto"/>
        <w:bottom w:val="none" w:sz="0" w:space="0" w:color="auto"/>
        <w:right w:val="none" w:sz="0" w:space="0" w:color="auto"/>
      </w:divBdr>
    </w:div>
    <w:div w:id="1063262008">
      <w:bodyDiv w:val="1"/>
      <w:marLeft w:val="0"/>
      <w:marRight w:val="0"/>
      <w:marTop w:val="0"/>
      <w:marBottom w:val="0"/>
      <w:divBdr>
        <w:top w:val="none" w:sz="0" w:space="0" w:color="auto"/>
        <w:left w:val="none" w:sz="0" w:space="0" w:color="auto"/>
        <w:bottom w:val="none" w:sz="0" w:space="0" w:color="auto"/>
        <w:right w:val="none" w:sz="0" w:space="0" w:color="auto"/>
      </w:divBdr>
    </w:div>
    <w:div w:id="1142623373">
      <w:bodyDiv w:val="1"/>
      <w:marLeft w:val="0"/>
      <w:marRight w:val="0"/>
      <w:marTop w:val="0"/>
      <w:marBottom w:val="0"/>
      <w:divBdr>
        <w:top w:val="none" w:sz="0" w:space="0" w:color="auto"/>
        <w:left w:val="none" w:sz="0" w:space="0" w:color="auto"/>
        <w:bottom w:val="none" w:sz="0" w:space="0" w:color="auto"/>
        <w:right w:val="none" w:sz="0" w:space="0" w:color="auto"/>
      </w:divBdr>
    </w:div>
    <w:div w:id="1265766892">
      <w:bodyDiv w:val="1"/>
      <w:marLeft w:val="0"/>
      <w:marRight w:val="0"/>
      <w:marTop w:val="0"/>
      <w:marBottom w:val="0"/>
      <w:divBdr>
        <w:top w:val="none" w:sz="0" w:space="0" w:color="auto"/>
        <w:left w:val="none" w:sz="0" w:space="0" w:color="auto"/>
        <w:bottom w:val="none" w:sz="0" w:space="0" w:color="auto"/>
        <w:right w:val="none" w:sz="0" w:space="0" w:color="auto"/>
      </w:divBdr>
    </w:div>
    <w:div w:id="147097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ntrointegraldeatencionsas@gmail.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52BD59D83375DA458BF39DF25042468F" ma:contentTypeVersion="10" ma:contentTypeDescription="Crear nuevo documento." ma:contentTypeScope="" ma:versionID="a51da2ba3690c4a1b1c30be6f1173958">
  <xsd:schema xmlns:xsd="http://www.w3.org/2001/XMLSchema" xmlns:xs="http://www.w3.org/2001/XMLSchema" xmlns:p="http://schemas.microsoft.com/office/2006/metadata/properties" xmlns:ns3="205e2a75-ee5f-46e3-afa1-97ddc2b1dde9" xmlns:ns4="90781b0a-2d2e-4003-8fd3-09497592dff1" targetNamespace="http://schemas.microsoft.com/office/2006/metadata/properties" ma:root="true" ma:fieldsID="f4b2d9bbde081bf3e4915ac1a5842eb3" ns3:_="" ns4:_="">
    <xsd:import namespace="205e2a75-ee5f-46e3-afa1-97ddc2b1dde9"/>
    <xsd:import namespace="90781b0a-2d2e-4003-8fd3-09497592dff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5e2a75-ee5f-46e3-afa1-97ddc2b1dd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781b0a-2d2e-4003-8fd3-09497592dff1"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SharingHintHash" ma:index="17"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508BED-FB97-4B94-9225-6141BECCEE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00F66D-47FF-4B53-9EA7-50E4AC386E38}">
  <ds:schemaRefs>
    <ds:schemaRef ds:uri="http://schemas.openxmlformats.org/officeDocument/2006/bibliography"/>
  </ds:schemaRefs>
</ds:datastoreItem>
</file>

<file path=customXml/itemProps3.xml><?xml version="1.0" encoding="utf-8"?>
<ds:datastoreItem xmlns:ds="http://schemas.openxmlformats.org/officeDocument/2006/customXml" ds:itemID="{0B8EAB63-8978-4D81-B525-CBEB55D56BBF}">
  <ds:schemaRefs>
    <ds:schemaRef ds:uri="http://schemas.microsoft.com/sharepoint/v3/contenttype/forms"/>
  </ds:schemaRefs>
</ds:datastoreItem>
</file>

<file path=customXml/itemProps4.xml><?xml version="1.0" encoding="utf-8"?>
<ds:datastoreItem xmlns:ds="http://schemas.openxmlformats.org/officeDocument/2006/customXml" ds:itemID="{703A0741-BB43-496D-A01F-758F3AD7B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5e2a75-ee5f-46e3-afa1-97ddc2b1dde9"/>
    <ds:schemaRef ds:uri="90781b0a-2d2e-4003-8fd3-09497592df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689</Words>
  <Characters>3794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David Vargas Trigos</dc:creator>
  <cp:keywords/>
  <dc:description/>
  <cp:lastModifiedBy>Abel Jose de la Ossa de Vivero</cp:lastModifiedBy>
  <cp:revision>6</cp:revision>
  <cp:lastPrinted>2022-06-03T20:43:00Z</cp:lastPrinted>
  <dcterms:created xsi:type="dcterms:W3CDTF">2022-06-03T14:54:00Z</dcterms:created>
  <dcterms:modified xsi:type="dcterms:W3CDTF">2022-06-07T20:18:00Z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0x01010052BD59D83375DA458BF39DF25042468F</vt:lpwstr>
  </property>
</Properties>
</file>