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BAC28" w14:textId="44EAE2B9" w:rsidR="00FD7621" w:rsidRPr="0076751F" w:rsidRDefault="00FD7621" w:rsidP="0076751F">
      <w:pPr>
        <w:pStyle w:val="Prrafodelista"/>
        <w:numPr>
          <w:ilvl w:val="0"/>
          <w:numId w:val="30"/>
        </w:num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  <w:r w:rsidRPr="0076751F">
        <w:rPr>
          <w:rFonts w:asciiTheme="minorHAnsi" w:hAnsiTheme="minorHAnsi"/>
          <w:b/>
          <w:sz w:val="22"/>
          <w:szCs w:val="22"/>
        </w:rPr>
        <w:t>CONDICIONES GENERALES DE LA COTIZACIÓN</w:t>
      </w:r>
    </w:p>
    <w:p w14:paraId="7E28532B" w14:textId="77777777" w:rsidR="00FD7621" w:rsidRPr="009A0955" w:rsidRDefault="00FD7621" w:rsidP="00FD7621">
      <w:pPr>
        <w:rPr>
          <w:rFonts w:asciiTheme="minorHAnsi" w:hAnsiTheme="minorHAnsi"/>
          <w:color w:val="000000"/>
          <w:sz w:val="22"/>
          <w:szCs w:val="22"/>
        </w:rPr>
      </w:pPr>
    </w:p>
    <w:p w14:paraId="6C0B9440" w14:textId="77777777" w:rsidR="00FD7621" w:rsidRPr="009A0955" w:rsidRDefault="00FD7621" w:rsidP="00FD7621">
      <w:pPr>
        <w:pStyle w:val="Ttulo2"/>
        <w:numPr>
          <w:ilvl w:val="0"/>
          <w:numId w:val="0"/>
        </w:numPr>
        <w:spacing w:line="276" w:lineRule="auto"/>
        <w:ind w:left="576" w:hanging="292"/>
        <w:rPr>
          <w:rFonts w:asciiTheme="minorHAnsi" w:eastAsiaTheme="minorHAnsi" w:hAnsiTheme="minorHAnsi"/>
          <w:color w:val="000000"/>
          <w:szCs w:val="22"/>
          <w:lang w:eastAsia="en-US"/>
        </w:rPr>
      </w:pPr>
      <w:bookmarkStart w:id="0" w:name="_Toc303585208"/>
      <w:r w:rsidRPr="009A0955">
        <w:rPr>
          <w:rFonts w:asciiTheme="minorHAnsi" w:eastAsiaTheme="minorHAnsi" w:hAnsiTheme="minorHAnsi"/>
          <w:color w:val="000000"/>
          <w:szCs w:val="22"/>
          <w:lang w:eastAsia="en-US"/>
        </w:rPr>
        <w:t>A. SOLICITUD DE ACLARACIONES</w:t>
      </w:r>
      <w:bookmarkEnd w:id="0"/>
    </w:p>
    <w:p w14:paraId="1343505E" w14:textId="77777777" w:rsidR="00FD7621" w:rsidRPr="009A0955" w:rsidRDefault="00FD7621" w:rsidP="00FD7621">
      <w:pPr>
        <w:pStyle w:val="Textoindependiente21"/>
        <w:spacing w:line="276" w:lineRule="auto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  <w:bookmarkStart w:id="1" w:name="_GoBack"/>
      <w:bookmarkEnd w:id="1"/>
    </w:p>
    <w:p w14:paraId="186ED608" w14:textId="77777777" w:rsidR="00FD7621" w:rsidRPr="009A0955" w:rsidRDefault="00FD762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En caso de que las cotizaciones presentadas no sean lo suficientemente claras, </w:t>
      </w:r>
      <w:r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MINTIC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podrá solicitar la aclaración de las mismas, después de su presentación. Dichas aclaraciones deberán ser resueltas por </w:t>
      </w:r>
      <w:r w:rsidR="005319AC" w:rsidRPr="009A0955">
        <w:rPr>
          <w:rFonts w:asciiTheme="minorHAnsi" w:hAnsiTheme="minorHAnsi"/>
          <w:b/>
          <w:szCs w:val="22"/>
        </w:rPr>
        <w:t xml:space="preserve">EL PROPONENTE 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el día hábil siguiente de su solicitud. </w:t>
      </w:r>
    </w:p>
    <w:p w14:paraId="6F15A700" w14:textId="77777777" w:rsidR="00525009" w:rsidRPr="009A0955" w:rsidRDefault="00525009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p w14:paraId="2CB4B0C0" w14:textId="77777777" w:rsidR="00FD7621" w:rsidRPr="009A0955" w:rsidRDefault="00FD7621" w:rsidP="00FD7621">
      <w:pPr>
        <w:pStyle w:val="Textoindependiente21"/>
        <w:spacing w:line="276" w:lineRule="auto"/>
        <w:ind w:left="284"/>
        <w:rPr>
          <w:rFonts w:asciiTheme="minorHAnsi" w:hAnsiTheme="minorHAnsi" w:cs="Arial"/>
          <w:color w:val="000000"/>
          <w:szCs w:val="22"/>
          <w:lang w:val="es-CO"/>
        </w:rPr>
      </w:pPr>
      <w:r w:rsidRPr="009A0955">
        <w:rPr>
          <w:rFonts w:asciiTheme="minorHAnsi" w:hAnsiTheme="minorHAnsi" w:cs="Arial"/>
          <w:color w:val="000000"/>
          <w:szCs w:val="22"/>
          <w:lang w:val="es-CO"/>
        </w:rPr>
        <w:t xml:space="preserve">Cuando </w:t>
      </w:r>
      <w:r w:rsidRPr="009A0955">
        <w:rPr>
          <w:rFonts w:asciiTheme="minorHAnsi" w:hAnsiTheme="minorHAnsi" w:cs="Arial"/>
          <w:b/>
          <w:color w:val="000000"/>
          <w:szCs w:val="22"/>
          <w:lang w:val="es-CO"/>
        </w:rPr>
        <w:t>MINTIC</w:t>
      </w:r>
      <w:r w:rsidRPr="009A0955">
        <w:rPr>
          <w:rFonts w:asciiTheme="minorHAnsi" w:hAnsiTheme="minorHAnsi" w:cs="Arial"/>
          <w:color w:val="000000"/>
          <w:szCs w:val="22"/>
          <w:lang w:val="es-CO"/>
        </w:rPr>
        <w:t xml:space="preserve"> formule una pregunta aclaratoria a los cotizantes y la respuesta no sea exacta, clara o completa, </w:t>
      </w:r>
      <w:r w:rsidRPr="009A0955">
        <w:rPr>
          <w:rFonts w:asciiTheme="minorHAnsi" w:hAnsiTheme="minorHAnsi" w:cs="Arial"/>
          <w:b/>
          <w:color w:val="000000"/>
          <w:szCs w:val="22"/>
          <w:lang w:val="es-CO"/>
        </w:rPr>
        <w:t>MINTIC</w:t>
      </w:r>
      <w:r w:rsidRPr="009A0955">
        <w:rPr>
          <w:rFonts w:asciiTheme="minorHAnsi" w:hAnsiTheme="minorHAnsi" w:cs="Arial"/>
          <w:color w:val="000000"/>
          <w:szCs w:val="22"/>
          <w:lang w:val="es-CO"/>
        </w:rPr>
        <w:t xml:space="preserve"> procederá a preguntar sólo por una vez más y en tal caso el cotizante tendrá para responder el día hábil siguiente al recibo de esta solicitud.  En caso de que la nueva respuesta sea evasiva, incompleta o confusa, se entenderá que la cotización no cumple con el requisito que pretende verificarse a través de la pregunta formulada.</w:t>
      </w:r>
    </w:p>
    <w:p w14:paraId="13D91879" w14:textId="77777777" w:rsidR="00803B2E" w:rsidRDefault="00803B2E" w:rsidP="00FD7621">
      <w:pPr>
        <w:ind w:firstLine="284"/>
        <w:rPr>
          <w:rFonts w:asciiTheme="minorHAnsi" w:hAnsiTheme="minorHAnsi"/>
          <w:b/>
          <w:color w:val="000000"/>
          <w:sz w:val="22"/>
          <w:szCs w:val="22"/>
        </w:rPr>
      </w:pPr>
      <w:bookmarkStart w:id="2" w:name="_Toc88020177"/>
      <w:bookmarkStart w:id="3" w:name="_Toc303585209"/>
    </w:p>
    <w:p w14:paraId="723DD87B" w14:textId="77777777" w:rsidR="00FD7621" w:rsidRPr="009A0955" w:rsidRDefault="00FD7621" w:rsidP="00FD7621">
      <w:pPr>
        <w:ind w:firstLine="284"/>
        <w:rPr>
          <w:rFonts w:asciiTheme="minorHAnsi" w:hAnsiTheme="minorHAnsi"/>
          <w:b/>
          <w:color w:val="000000"/>
          <w:sz w:val="22"/>
          <w:szCs w:val="22"/>
        </w:rPr>
      </w:pPr>
      <w:r w:rsidRPr="009A0955">
        <w:rPr>
          <w:rFonts w:asciiTheme="minorHAnsi" w:hAnsiTheme="minorHAnsi"/>
          <w:b/>
          <w:color w:val="000000"/>
          <w:sz w:val="22"/>
          <w:szCs w:val="22"/>
        </w:rPr>
        <w:t xml:space="preserve">B. VIGENCIA Y ALCANCE DE LA </w:t>
      </w:r>
      <w:bookmarkEnd w:id="2"/>
      <w:bookmarkEnd w:id="3"/>
      <w:r w:rsidRPr="009A0955">
        <w:rPr>
          <w:rFonts w:asciiTheme="minorHAnsi" w:hAnsiTheme="minorHAnsi"/>
          <w:b/>
          <w:color w:val="000000"/>
          <w:sz w:val="22"/>
          <w:szCs w:val="22"/>
        </w:rPr>
        <w:t>COTIZACIÓN</w:t>
      </w:r>
    </w:p>
    <w:p w14:paraId="49A6CC83" w14:textId="77777777" w:rsidR="00FD7621" w:rsidRPr="009A0955" w:rsidRDefault="00FD7621" w:rsidP="00FD7621">
      <w:pPr>
        <w:ind w:firstLine="284"/>
        <w:rPr>
          <w:rFonts w:asciiTheme="minorHAnsi" w:hAnsiTheme="minorHAnsi"/>
          <w:b/>
          <w:color w:val="000000"/>
          <w:sz w:val="22"/>
          <w:szCs w:val="22"/>
        </w:rPr>
      </w:pPr>
    </w:p>
    <w:p w14:paraId="1F0091BD" w14:textId="77777777" w:rsidR="00FD7621" w:rsidRPr="009A0955" w:rsidRDefault="00FD762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La cotización deberá tener una vigencia de tres (3) meses, contados a partir de la fecha límite para su entrega y así deberá señalarse expresamente en ella.</w:t>
      </w:r>
    </w:p>
    <w:p w14:paraId="73E3B275" w14:textId="77777777" w:rsidR="00FD7621" w:rsidRPr="009A0955" w:rsidRDefault="00FD7621" w:rsidP="00FD7621">
      <w:pPr>
        <w:pStyle w:val="Textoindependiente21"/>
        <w:spacing w:line="276" w:lineRule="auto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p w14:paraId="0142388E" w14:textId="77777777" w:rsidR="00FD7621" w:rsidRPr="009A0955" w:rsidRDefault="00FD762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El alcance de la cotización se establecerá de conformidad con los términos y especificaciones técnicas entregadas por los solicitantes que se han sido plasmadas en los contenidos y términos de esta invitación.</w:t>
      </w:r>
    </w:p>
    <w:p w14:paraId="7CEC42A9" w14:textId="77777777" w:rsidR="00E119D7" w:rsidRPr="009A0955" w:rsidRDefault="00E119D7" w:rsidP="00FD7621">
      <w:pPr>
        <w:pStyle w:val="Textoindependiente21"/>
        <w:spacing w:line="276" w:lineRule="auto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p w14:paraId="0EC655EB" w14:textId="77777777" w:rsidR="00FD7621" w:rsidRPr="009A0955" w:rsidRDefault="00FD7621" w:rsidP="00FD7621">
      <w:pPr>
        <w:pStyle w:val="Ttulo2"/>
        <w:numPr>
          <w:ilvl w:val="0"/>
          <w:numId w:val="0"/>
        </w:numPr>
        <w:spacing w:line="276" w:lineRule="auto"/>
        <w:ind w:left="576" w:hanging="292"/>
        <w:rPr>
          <w:rFonts w:asciiTheme="minorHAnsi" w:eastAsiaTheme="minorHAnsi" w:hAnsiTheme="minorHAnsi"/>
          <w:color w:val="000000"/>
          <w:szCs w:val="22"/>
          <w:lang w:eastAsia="en-US"/>
        </w:rPr>
      </w:pPr>
      <w:bookmarkStart w:id="4" w:name="_Toc88020178"/>
      <w:bookmarkStart w:id="5" w:name="_Toc303585210"/>
      <w:r w:rsidRPr="009A0955">
        <w:rPr>
          <w:rFonts w:asciiTheme="minorHAnsi" w:eastAsiaTheme="minorHAnsi" w:hAnsiTheme="minorHAnsi"/>
          <w:color w:val="000000"/>
          <w:szCs w:val="22"/>
          <w:lang w:eastAsia="en-US"/>
        </w:rPr>
        <w:t>C. CARTA DE PRESENTACIÓN</w:t>
      </w:r>
      <w:bookmarkEnd w:id="4"/>
      <w:bookmarkEnd w:id="5"/>
    </w:p>
    <w:p w14:paraId="69DACA0C" w14:textId="77777777" w:rsidR="00FD7621" w:rsidRPr="009A0955" w:rsidRDefault="00FD7621" w:rsidP="00FD7621">
      <w:pPr>
        <w:pStyle w:val="Textoindependiente21"/>
        <w:spacing w:line="276" w:lineRule="auto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p w14:paraId="0986189D" w14:textId="7E1DC791" w:rsidR="00FD7621" w:rsidRPr="009A0955" w:rsidRDefault="00FD7621" w:rsidP="00FD7621">
      <w:pPr>
        <w:ind w:left="284"/>
        <w:jc w:val="both"/>
        <w:rPr>
          <w:rFonts w:asciiTheme="minorHAnsi" w:hAnsiTheme="minorHAnsi"/>
          <w:b/>
          <w:sz w:val="22"/>
          <w:szCs w:val="22"/>
          <w:lang w:val="es-MX"/>
        </w:rPr>
      </w:pPr>
      <w:r w:rsidRPr="009A0955">
        <w:rPr>
          <w:rFonts w:asciiTheme="minorHAnsi" w:hAnsiTheme="minorHAnsi"/>
          <w:color w:val="000000"/>
          <w:sz w:val="22"/>
          <w:szCs w:val="22"/>
        </w:rPr>
        <w:t xml:space="preserve">El cotizante deberá anexar una carta de presentación, firmada por representante legal o por la persona que el representante legal designe, adjuntando el documento donde se especifique el poder de contratación de la persona. El valor de la cotización se determinará de acuerdo a la información solicitada en la </w:t>
      </w:r>
      <w:r w:rsidR="000977D0" w:rsidRPr="009A0955">
        <w:rPr>
          <w:rFonts w:asciiTheme="minorHAnsi" w:hAnsiTheme="minorHAnsi"/>
          <w:bCs/>
          <w:sz w:val="22"/>
          <w:szCs w:val="22"/>
        </w:rPr>
        <w:t xml:space="preserve">cotización para la </w:t>
      </w:r>
      <w:r w:rsidR="00136F13">
        <w:rPr>
          <w:rFonts w:asciiTheme="minorHAnsi" w:hAnsiTheme="minorHAnsi"/>
          <w:bCs/>
          <w:sz w:val="22"/>
          <w:szCs w:val="22"/>
        </w:rPr>
        <w:t>formación en tic</w:t>
      </w:r>
      <w:r w:rsidR="000977D0" w:rsidRPr="009A0955">
        <w:rPr>
          <w:rFonts w:asciiTheme="minorHAnsi" w:hAnsiTheme="minorHAnsi"/>
          <w:bCs/>
          <w:sz w:val="22"/>
          <w:szCs w:val="22"/>
        </w:rPr>
        <w:t xml:space="preserve">, tanto presencial como virtual, </w:t>
      </w:r>
      <w:r w:rsidR="0067461D" w:rsidRPr="009A0955">
        <w:rPr>
          <w:rFonts w:asciiTheme="minorHAnsi" w:hAnsiTheme="minorHAnsi"/>
          <w:bCs/>
          <w:sz w:val="22"/>
          <w:szCs w:val="22"/>
        </w:rPr>
        <w:t xml:space="preserve">en los Puntos Vive Digital, </w:t>
      </w:r>
      <w:r w:rsidR="000977D0" w:rsidRPr="009A0955">
        <w:rPr>
          <w:rFonts w:asciiTheme="minorHAnsi" w:hAnsiTheme="minorHAnsi"/>
          <w:bCs/>
          <w:sz w:val="22"/>
          <w:szCs w:val="22"/>
        </w:rPr>
        <w:t>dirigida a grupos prioritarios de población en razón a sus condiciones de vulnerabilidad social o por su rol estratégico en la promoción del desarrollo y de la prosperidad social</w:t>
      </w:r>
      <w:r w:rsidR="00AE605B">
        <w:rPr>
          <w:rFonts w:asciiTheme="minorHAnsi" w:hAnsiTheme="minorHAnsi"/>
          <w:bCs/>
          <w:sz w:val="22"/>
          <w:szCs w:val="22"/>
        </w:rPr>
        <w:t>.</w:t>
      </w:r>
    </w:p>
    <w:p w14:paraId="577E0FD8" w14:textId="77777777" w:rsidR="00AE605B" w:rsidRDefault="00AE605B" w:rsidP="00464AB8">
      <w:p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  <w:bookmarkStart w:id="6" w:name="_Toc303585231"/>
    </w:p>
    <w:p w14:paraId="63BECE81" w14:textId="77777777" w:rsidR="00AE605B" w:rsidRDefault="00AE605B" w:rsidP="00464AB8">
      <w:p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A051BEF" w14:textId="77777777" w:rsidR="00AE605B" w:rsidRDefault="00AE605B" w:rsidP="00464AB8">
      <w:p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10D56F9" w14:textId="77777777" w:rsidR="00AE605B" w:rsidRDefault="00AE605B" w:rsidP="00464AB8">
      <w:p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7CE5C4F" w14:textId="77777777" w:rsidR="00AE605B" w:rsidRDefault="00AE605B" w:rsidP="00464AB8">
      <w:p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2B811F9" w14:textId="77777777" w:rsidR="00AE605B" w:rsidRDefault="00AE605B" w:rsidP="00464AB8">
      <w:p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A965E0A" w14:textId="77777777" w:rsidR="00AE605B" w:rsidRDefault="00AE605B" w:rsidP="00464AB8">
      <w:p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5A284A5" w14:textId="77777777" w:rsidR="00AE605B" w:rsidRDefault="00AE605B" w:rsidP="00464AB8">
      <w:p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6C76DB5" w14:textId="77777777" w:rsidR="00AE605B" w:rsidRDefault="00AE605B" w:rsidP="00464AB8">
      <w:p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BC88255" w14:textId="77777777" w:rsidR="00AE605B" w:rsidRDefault="00AE605B" w:rsidP="00464AB8">
      <w:p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63CDEF5" w14:textId="77777777" w:rsidR="00AE605B" w:rsidRDefault="00AE605B" w:rsidP="00464AB8">
      <w:p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76839F9" w14:textId="2153765E" w:rsidR="00FD7621" w:rsidRPr="0076751F" w:rsidRDefault="00FD7621" w:rsidP="0076751F">
      <w:pPr>
        <w:pStyle w:val="Prrafodelista"/>
        <w:numPr>
          <w:ilvl w:val="0"/>
          <w:numId w:val="30"/>
        </w:numPr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  <w:r w:rsidRPr="0076751F">
        <w:rPr>
          <w:rFonts w:asciiTheme="minorHAnsi" w:hAnsiTheme="minorHAnsi"/>
          <w:b/>
          <w:sz w:val="22"/>
          <w:szCs w:val="22"/>
        </w:rPr>
        <w:lastRenderedPageBreak/>
        <w:t xml:space="preserve">CONDICIONES ESPECÍFICAS DE LA </w:t>
      </w:r>
      <w:bookmarkEnd w:id="6"/>
      <w:r w:rsidRPr="0076751F">
        <w:rPr>
          <w:rFonts w:asciiTheme="minorHAnsi" w:hAnsiTheme="minorHAnsi"/>
          <w:b/>
          <w:sz w:val="22"/>
          <w:szCs w:val="22"/>
        </w:rPr>
        <w:t>COTIZACIÓN</w:t>
      </w:r>
    </w:p>
    <w:p w14:paraId="3484D901" w14:textId="77777777" w:rsidR="00FD7621" w:rsidRPr="009A0955" w:rsidRDefault="00FD7621" w:rsidP="00FD7621">
      <w:pPr>
        <w:pStyle w:val="Ttulo2"/>
        <w:numPr>
          <w:ilvl w:val="0"/>
          <w:numId w:val="0"/>
        </w:numPr>
        <w:spacing w:line="276" w:lineRule="auto"/>
        <w:ind w:left="576" w:hanging="576"/>
        <w:rPr>
          <w:rFonts w:asciiTheme="minorHAnsi" w:eastAsiaTheme="minorHAnsi" w:hAnsiTheme="minorHAnsi"/>
          <w:color w:val="000000"/>
          <w:szCs w:val="22"/>
          <w:lang w:val="es-ES" w:eastAsia="en-US"/>
        </w:rPr>
      </w:pPr>
      <w:bookmarkStart w:id="7" w:name="_Toc88020174"/>
      <w:bookmarkStart w:id="8" w:name="_Toc303585233"/>
    </w:p>
    <w:p w14:paraId="6785C324" w14:textId="77777777" w:rsidR="00FD7621" w:rsidRPr="009A0955" w:rsidRDefault="00FD7621" w:rsidP="00FD7621">
      <w:pPr>
        <w:pStyle w:val="Ttulo2"/>
        <w:numPr>
          <w:ilvl w:val="0"/>
          <w:numId w:val="0"/>
        </w:numPr>
        <w:spacing w:line="276" w:lineRule="auto"/>
        <w:ind w:left="576" w:hanging="292"/>
        <w:rPr>
          <w:rFonts w:asciiTheme="minorHAnsi" w:eastAsiaTheme="minorHAnsi" w:hAnsiTheme="minorHAnsi"/>
          <w:color w:val="000000"/>
          <w:szCs w:val="22"/>
          <w:lang w:eastAsia="en-US"/>
        </w:rPr>
      </w:pPr>
      <w:r w:rsidRPr="009A0955">
        <w:rPr>
          <w:rFonts w:asciiTheme="minorHAnsi" w:eastAsiaTheme="minorHAnsi" w:hAnsiTheme="minorHAnsi"/>
          <w:color w:val="000000"/>
          <w:szCs w:val="22"/>
          <w:lang w:eastAsia="en-US"/>
        </w:rPr>
        <w:t>A. OBJETO</w:t>
      </w:r>
      <w:bookmarkEnd w:id="7"/>
      <w:bookmarkEnd w:id="8"/>
    </w:p>
    <w:p w14:paraId="119C3CBC" w14:textId="77777777" w:rsidR="00FD7621" w:rsidRPr="009A0955" w:rsidRDefault="00FD7621" w:rsidP="00FD7621">
      <w:pPr>
        <w:pStyle w:val="Textoindependiente21"/>
        <w:spacing w:line="276" w:lineRule="auto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p w14:paraId="31D2A70E" w14:textId="77777777" w:rsidR="00FD7621" w:rsidRPr="009A0955" w:rsidRDefault="00FD762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  <w:bookmarkStart w:id="9" w:name="_Toc88020176"/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Realizar un proceso de </w:t>
      </w:r>
      <w:r w:rsidR="00136F13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formación en tic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, </w:t>
      </w:r>
      <w:r w:rsidR="000977D0" w:rsidRPr="009A0955">
        <w:rPr>
          <w:rFonts w:asciiTheme="minorHAnsi" w:hAnsiTheme="minorHAnsi"/>
          <w:bCs/>
          <w:szCs w:val="22"/>
        </w:rPr>
        <w:t>tanto presencial como virtual</w:t>
      </w:r>
      <w:r w:rsidR="001F5E70" w:rsidRPr="009A0955">
        <w:rPr>
          <w:rFonts w:asciiTheme="minorHAnsi" w:hAnsiTheme="minorHAnsi"/>
          <w:bCs/>
          <w:szCs w:val="22"/>
        </w:rPr>
        <w:t>,</w:t>
      </w:r>
      <w:r w:rsidR="001F5E70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</w:t>
      </w:r>
      <w:r w:rsidR="0067461D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en los Puntos Vive Digital, </w:t>
      </w:r>
      <w:r w:rsidR="001F5E70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dirigido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a grupos prioritarios de población por su rol estratégico en la promoción del desarrollo y de la prosperidad social, en el marco del proyecto “Vive Digital” del Ministerio de Tecnologías de la Información y las Comunicaciones.</w:t>
      </w:r>
    </w:p>
    <w:p w14:paraId="795F84BF" w14:textId="77777777" w:rsidR="00FD7621" w:rsidRPr="009A0955" w:rsidRDefault="00FD7621" w:rsidP="00FD7621">
      <w:pPr>
        <w:pStyle w:val="Textoindependiente21"/>
        <w:spacing w:line="276" w:lineRule="auto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p w14:paraId="60748A39" w14:textId="77777777" w:rsidR="00FD7621" w:rsidRPr="009A0955" w:rsidRDefault="00FD7621" w:rsidP="00FD7621">
      <w:pPr>
        <w:pStyle w:val="Ttulo2"/>
        <w:numPr>
          <w:ilvl w:val="0"/>
          <w:numId w:val="0"/>
        </w:numPr>
        <w:spacing w:line="276" w:lineRule="auto"/>
        <w:ind w:left="576" w:hanging="292"/>
        <w:rPr>
          <w:rFonts w:asciiTheme="minorHAnsi" w:eastAsiaTheme="minorHAnsi" w:hAnsiTheme="minorHAnsi"/>
          <w:color w:val="000000"/>
          <w:szCs w:val="22"/>
          <w:lang w:eastAsia="en-US"/>
        </w:rPr>
      </w:pPr>
      <w:bookmarkStart w:id="10" w:name="_Toc303585235"/>
      <w:bookmarkEnd w:id="9"/>
      <w:r w:rsidRPr="009A0955">
        <w:rPr>
          <w:rFonts w:asciiTheme="minorHAnsi" w:eastAsiaTheme="minorHAnsi" w:hAnsiTheme="minorHAnsi"/>
          <w:color w:val="000000"/>
          <w:szCs w:val="22"/>
          <w:lang w:eastAsia="en-US"/>
        </w:rPr>
        <w:t>B. PLAZO LUGAR Y FORMA DE ENTREGA</w:t>
      </w:r>
      <w:bookmarkEnd w:id="10"/>
    </w:p>
    <w:p w14:paraId="71E789D7" w14:textId="77777777" w:rsidR="00FD7621" w:rsidRPr="009A0955" w:rsidRDefault="00FD7621" w:rsidP="00FD7621">
      <w:pPr>
        <w:pStyle w:val="Textoindependiente21"/>
        <w:spacing w:line="276" w:lineRule="auto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p w14:paraId="5A9FF4D7" w14:textId="00FEFF9D" w:rsidR="00FD7621" w:rsidRPr="009A0955" w:rsidRDefault="00FD762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En caso que el destinatario de esta invitación esté interesado en responder a ella, deberá presentar una cotización </w:t>
      </w:r>
      <w:r w:rsidR="00456417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ACOMPAÑADA DE</w:t>
      </w:r>
      <w:r w:rsidR="005716C3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 LA FIRMA DE</w:t>
      </w:r>
      <w:r w:rsidR="00464AB8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 </w:t>
      </w:r>
      <w:r w:rsidR="00AE605B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ACEPTACIÓN DE </w:t>
      </w:r>
      <w:r w:rsidR="005716C3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L</w:t>
      </w:r>
      <w:r w:rsidR="00464AB8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AS</w:t>
      </w:r>
      <w:r w:rsidR="005716C3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 </w:t>
      </w:r>
      <w:r w:rsidR="00464AB8" w:rsidRPr="00464AB8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CONDICIONES </w:t>
      </w:r>
      <w:r w:rsidR="00AE605B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GENERALES </w:t>
      </w:r>
      <w:r w:rsidR="00464AB8" w:rsidRPr="00464AB8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ESPECÍFICAS DE LA COTIZACIÓN</w:t>
      </w:r>
      <w:r w:rsidR="00464AB8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, </w:t>
      </w:r>
      <w:r w:rsidR="005716C3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JUNTO CON </w:t>
      </w:r>
      <w:r w:rsidR="00456417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LAS PROFORMAS </w:t>
      </w:r>
      <w:r w:rsidR="00A22CCC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1, 2 y 3 </w:t>
      </w:r>
      <w:r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DEBIDAMENTE DILIGENCIADA</w:t>
      </w:r>
      <w:r w:rsidR="00456417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S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en medio físico y digital – CD-R, con plazo máximo a las </w:t>
      </w:r>
      <w:r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5 pm del día </w:t>
      </w:r>
      <w:r w:rsidR="00131DB9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viernes 07 </w:t>
      </w:r>
      <w:r w:rsidR="0067461D"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 </w:t>
      </w:r>
      <w:r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de </w:t>
      </w:r>
      <w:r w:rsidR="00131DB9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marzo </w:t>
      </w:r>
      <w:r w:rsidR="0067461D"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de 2014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, en la </w:t>
      </w:r>
      <w:proofErr w:type="spellStart"/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Cra</w:t>
      </w:r>
      <w:proofErr w:type="spellEnd"/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8 entre calles 12 y 13 Edificio Murillo Toro.  </w:t>
      </w:r>
    </w:p>
    <w:p w14:paraId="4580C022" w14:textId="77777777" w:rsidR="00A83C31" w:rsidRPr="009A0955" w:rsidRDefault="00A83C3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p w14:paraId="7757C4FF" w14:textId="77777777" w:rsidR="00FD7621" w:rsidRPr="009A0955" w:rsidRDefault="00FD762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La cotización y la</w:t>
      </w:r>
      <w:r w:rsidR="00D32806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s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proforma</w:t>
      </w:r>
      <w:r w:rsidR="00D32806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s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(</w:t>
      </w:r>
      <w:r w:rsidRPr="009A0955">
        <w:rPr>
          <w:rFonts w:asciiTheme="minorHAnsi" w:eastAsiaTheme="minorHAnsi" w:hAnsiTheme="minorHAnsi" w:cs="Arial"/>
          <w:i/>
          <w:color w:val="000000"/>
          <w:szCs w:val="22"/>
          <w:lang w:val="es-CO" w:eastAsia="en-US"/>
        </w:rPr>
        <w:t>en medio físico y digital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) deberá entregarse en sobre sellado y rotulado, que contenga la información requerida según los términos de esta invitación, numerada según el componente al que corresponda en forma continua con un índice de todos los capítulos, formatos y anexos que la conforman, señalando igualmente el número de página donde se localizan.</w:t>
      </w:r>
    </w:p>
    <w:p w14:paraId="7D2D5302" w14:textId="77777777" w:rsidR="00FD7621" w:rsidRPr="009A0955" w:rsidRDefault="00FD762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p w14:paraId="3C8C3BFA" w14:textId="1B53CBF7" w:rsidR="002E06D8" w:rsidRPr="009A0955" w:rsidRDefault="00FD762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La cotización y la</w:t>
      </w:r>
      <w:r w:rsidR="00D32806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s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proforma</w:t>
      </w:r>
      <w:r w:rsidR="00D32806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s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en medio digital deberán ser entregada en CD con archivos editables y </w:t>
      </w:r>
      <w:r w:rsidR="00A17CED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también en </w:t>
      </w:r>
      <w:proofErr w:type="spellStart"/>
      <w:r w:rsidR="00A17CED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pdf</w:t>
      </w:r>
      <w:proofErr w:type="spellEnd"/>
      <w:r w:rsidR="00A17CED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, junto 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con la carta de presentación </w:t>
      </w:r>
      <w:r w:rsidR="00A17CED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de la </w:t>
      </w:r>
      <w:r w:rsidR="001F5E70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cotización debidamente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firmada.</w:t>
      </w:r>
      <w:r w:rsidR="00AE605B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En caso de contradicción entre la información contenida en la copia del medio digital y la copia física, prevalecerá la información de la copia física.</w:t>
      </w:r>
    </w:p>
    <w:p w14:paraId="6AE5CD5E" w14:textId="77777777" w:rsidR="00FD7621" w:rsidRPr="009A0955" w:rsidRDefault="00FD762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</w:t>
      </w:r>
    </w:p>
    <w:p w14:paraId="0D049067" w14:textId="77777777" w:rsidR="00FD7621" w:rsidRPr="009A0955" w:rsidRDefault="00FD762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La cotización debe ser dirigida a </w:t>
      </w:r>
      <w:r w:rsidR="0067461D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SANTIAGO APARICIO</w:t>
      </w:r>
      <w:r w:rsidR="00AA4FBE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VELASQUEZ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, Subdirector de Procesos de Apropiación de TC. Es importante considerar que las </w:t>
      </w:r>
      <w:r w:rsidR="005319AC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cotizaciones 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que se reciban después de esta fecha y hora </w:t>
      </w:r>
      <w:r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NO SERÁN CONSIDERADAS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.</w:t>
      </w:r>
    </w:p>
    <w:p w14:paraId="03247FA3" w14:textId="77777777" w:rsidR="008B4255" w:rsidRPr="009A0955" w:rsidRDefault="008B4255" w:rsidP="00FD7621">
      <w:pPr>
        <w:pStyle w:val="Ttulo2"/>
        <w:numPr>
          <w:ilvl w:val="0"/>
          <w:numId w:val="0"/>
        </w:numPr>
        <w:spacing w:line="276" w:lineRule="auto"/>
        <w:ind w:firstLine="284"/>
        <w:rPr>
          <w:rFonts w:asciiTheme="minorHAnsi" w:eastAsiaTheme="minorHAnsi" w:hAnsiTheme="minorHAnsi"/>
          <w:color w:val="000000"/>
          <w:szCs w:val="22"/>
          <w:lang w:eastAsia="en-US"/>
        </w:rPr>
      </w:pPr>
      <w:bookmarkStart w:id="11" w:name="_Toc303585236"/>
    </w:p>
    <w:p w14:paraId="2A4136E1" w14:textId="77777777" w:rsidR="00FD7621" w:rsidRPr="009A0955" w:rsidRDefault="00FD7621" w:rsidP="00FD7621">
      <w:pPr>
        <w:pStyle w:val="Ttulo2"/>
        <w:numPr>
          <w:ilvl w:val="0"/>
          <w:numId w:val="0"/>
        </w:numPr>
        <w:spacing w:line="276" w:lineRule="auto"/>
        <w:ind w:firstLine="284"/>
        <w:rPr>
          <w:rFonts w:asciiTheme="minorHAnsi" w:eastAsiaTheme="minorHAnsi" w:hAnsiTheme="minorHAnsi"/>
          <w:color w:val="000000"/>
          <w:szCs w:val="22"/>
          <w:lang w:eastAsia="en-US"/>
        </w:rPr>
      </w:pPr>
      <w:r w:rsidRPr="009A0955">
        <w:rPr>
          <w:rFonts w:asciiTheme="minorHAnsi" w:eastAsiaTheme="minorHAnsi" w:hAnsiTheme="minorHAnsi"/>
          <w:color w:val="000000"/>
          <w:szCs w:val="22"/>
          <w:lang w:eastAsia="en-US"/>
        </w:rPr>
        <w:t>C. PRÓRROGAS</w:t>
      </w:r>
      <w:bookmarkEnd w:id="11"/>
    </w:p>
    <w:p w14:paraId="22E32517" w14:textId="77777777" w:rsidR="00FD7621" w:rsidRPr="009A0955" w:rsidRDefault="00FD7621" w:rsidP="00131DB9">
      <w:pPr>
        <w:ind w:left="284"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9A0955">
        <w:rPr>
          <w:rFonts w:asciiTheme="minorHAnsi" w:hAnsiTheme="minorHAnsi"/>
          <w:color w:val="000000"/>
          <w:sz w:val="22"/>
          <w:szCs w:val="22"/>
        </w:rPr>
        <w:br/>
        <w:t xml:space="preserve">Los plazos establecidos en el presente capítulo podrán ser prorrogados antes de su vencimiento por el tiempo que </w:t>
      </w:r>
      <w:r w:rsidRPr="009A0955">
        <w:rPr>
          <w:rFonts w:asciiTheme="minorHAnsi" w:hAnsiTheme="minorHAnsi"/>
          <w:b/>
          <w:color w:val="000000"/>
          <w:sz w:val="22"/>
          <w:szCs w:val="22"/>
        </w:rPr>
        <w:t>MINTIC</w:t>
      </w:r>
      <w:r w:rsidRPr="009A0955">
        <w:rPr>
          <w:rFonts w:asciiTheme="minorHAnsi" w:hAnsiTheme="minorHAnsi"/>
          <w:color w:val="000000"/>
          <w:sz w:val="22"/>
          <w:szCs w:val="22"/>
        </w:rPr>
        <w:t xml:space="preserve"> considere conveniente. </w:t>
      </w:r>
    </w:p>
    <w:p w14:paraId="637B23A1" w14:textId="77777777" w:rsidR="00050DA6" w:rsidRDefault="00050DA6" w:rsidP="00FD7621">
      <w:pPr>
        <w:pStyle w:val="Ttulo2"/>
        <w:numPr>
          <w:ilvl w:val="0"/>
          <w:numId w:val="0"/>
        </w:numPr>
        <w:spacing w:line="276" w:lineRule="auto"/>
        <w:ind w:firstLine="284"/>
        <w:rPr>
          <w:rFonts w:asciiTheme="minorHAnsi" w:eastAsiaTheme="minorHAnsi" w:hAnsiTheme="minorHAnsi"/>
          <w:color w:val="000000"/>
          <w:szCs w:val="22"/>
          <w:lang w:eastAsia="en-US"/>
        </w:rPr>
      </w:pPr>
    </w:p>
    <w:p w14:paraId="0CB1BBAF" w14:textId="77777777" w:rsidR="00FD7621" w:rsidRPr="009A0955" w:rsidRDefault="00FD7621" w:rsidP="00FD7621">
      <w:pPr>
        <w:pStyle w:val="Ttulo2"/>
        <w:numPr>
          <w:ilvl w:val="0"/>
          <w:numId w:val="0"/>
        </w:numPr>
        <w:spacing w:line="276" w:lineRule="auto"/>
        <w:ind w:firstLine="284"/>
        <w:rPr>
          <w:rFonts w:asciiTheme="minorHAnsi" w:eastAsiaTheme="minorHAnsi" w:hAnsiTheme="minorHAnsi"/>
          <w:color w:val="000000"/>
          <w:szCs w:val="22"/>
          <w:lang w:eastAsia="en-US"/>
        </w:rPr>
      </w:pPr>
      <w:r w:rsidRPr="009A0955">
        <w:rPr>
          <w:rFonts w:asciiTheme="minorHAnsi" w:eastAsiaTheme="minorHAnsi" w:hAnsiTheme="minorHAnsi"/>
          <w:color w:val="000000"/>
          <w:szCs w:val="22"/>
          <w:lang w:eastAsia="en-US"/>
        </w:rPr>
        <w:t xml:space="preserve">D. RESPONSABILIDAD DEL </w:t>
      </w:r>
      <w:r w:rsidR="00D074BA" w:rsidRPr="009A0955">
        <w:rPr>
          <w:rFonts w:asciiTheme="minorHAnsi" w:eastAsiaTheme="minorHAnsi" w:hAnsiTheme="minorHAnsi"/>
          <w:color w:val="000000"/>
          <w:szCs w:val="22"/>
          <w:lang w:eastAsia="en-US"/>
        </w:rPr>
        <w:t xml:space="preserve">MINTIC </w:t>
      </w:r>
      <w:r w:rsidRPr="009A0955">
        <w:rPr>
          <w:rFonts w:asciiTheme="minorHAnsi" w:eastAsiaTheme="minorHAnsi" w:hAnsiTheme="minorHAnsi"/>
          <w:color w:val="000000"/>
          <w:szCs w:val="22"/>
          <w:lang w:eastAsia="en-US"/>
        </w:rPr>
        <w:t>FRENTE A LA COTIZACIÓN</w:t>
      </w:r>
    </w:p>
    <w:p w14:paraId="1979E98A" w14:textId="77777777" w:rsidR="00FD7621" w:rsidRPr="009A0955" w:rsidRDefault="00FD7621" w:rsidP="00FD7621">
      <w:pPr>
        <w:pStyle w:val="Ttulo2"/>
        <w:numPr>
          <w:ilvl w:val="0"/>
          <w:numId w:val="0"/>
        </w:numPr>
        <w:spacing w:line="276" w:lineRule="auto"/>
        <w:rPr>
          <w:rFonts w:asciiTheme="minorHAnsi" w:eastAsiaTheme="minorHAnsi" w:hAnsiTheme="minorHAnsi"/>
          <w:color w:val="000000"/>
          <w:szCs w:val="22"/>
          <w:lang w:eastAsia="en-US"/>
        </w:rPr>
      </w:pPr>
      <w:r w:rsidRPr="009A0955">
        <w:rPr>
          <w:rFonts w:asciiTheme="minorHAnsi" w:eastAsiaTheme="minorHAnsi" w:hAnsiTheme="minorHAnsi"/>
          <w:color w:val="000000"/>
          <w:szCs w:val="22"/>
          <w:lang w:eastAsia="en-US"/>
        </w:rPr>
        <w:t> </w:t>
      </w:r>
    </w:p>
    <w:p w14:paraId="7501191D" w14:textId="77777777" w:rsidR="00FD7621" w:rsidRPr="009A0955" w:rsidRDefault="00FD7621" w:rsidP="00FD7621">
      <w:pPr>
        <w:pStyle w:val="Ttulo2"/>
        <w:numPr>
          <w:ilvl w:val="0"/>
          <w:numId w:val="0"/>
        </w:numPr>
        <w:spacing w:line="276" w:lineRule="auto"/>
        <w:ind w:left="284"/>
        <w:rPr>
          <w:rFonts w:asciiTheme="minorHAnsi" w:eastAsiaTheme="minorHAnsi" w:hAnsiTheme="minorHAnsi"/>
          <w:b w:val="0"/>
          <w:color w:val="000000"/>
          <w:szCs w:val="22"/>
          <w:lang w:eastAsia="en-US"/>
        </w:rPr>
      </w:pPr>
      <w:r w:rsidRPr="009A0955">
        <w:rPr>
          <w:rFonts w:asciiTheme="minorHAnsi" w:eastAsiaTheme="minorHAnsi" w:hAnsiTheme="minorHAnsi"/>
          <w:b w:val="0"/>
          <w:color w:val="000000"/>
          <w:szCs w:val="22"/>
          <w:lang w:eastAsia="en-US"/>
        </w:rPr>
        <w:t xml:space="preserve">La presente solicitud no garantiza la contratación o adquisición de bienes o servicios de ninguna índole. En consecuencia, la recepción, apertura o análisis de las cotizaciones </w:t>
      </w:r>
      <w:r w:rsidRPr="009A0955">
        <w:rPr>
          <w:rFonts w:asciiTheme="minorHAnsi" w:eastAsiaTheme="minorHAnsi" w:hAnsiTheme="minorHAnsi"/>
          <w:color w:val="000000"/>
          <w:szCs w:val="22"/>
          <w:lang w:eastAsia="en-US"/>
        </w:rPr>
        <w:t>NO</w:t>
      </w:r>
      <w:r w:rsidRPr="009A0955">
        <w:rPr>
          <w:rFonts w:asciiTheme="minorHAnsi" w:eastAsiaTheme="minorHAnsi" w:hAnsiTheme="minorHAnsi"/>
          <w:b w:val="0"/>
          <w:color w:val="000000"/>
          <w:szCs w:val="22"/>
          <w:lang w:eastAsia="en-US"/>
        </w:rPr>
        <w:t xml:space="preserve"> implica para el </w:t>
      </w:r>
      <w:r w:rsidR="00D074BA" w:rsidRPr="009A0955">
        <w:rPr>
          <w:rFonts w:asciiTheme="minorHAnsi" w:eastAsiaTheme="minorHAnsi" w:hAnsiTheme="minorHAnsi"/>
          <w:color w:val="000000"/>
          <w:szCs w:val="22"/>
          <w:lang w:eastAsia="en-US"/>
        </w:rPr>
        <w:lastRenderedPageBreak/>
        <w:t>MINTIC</w:t>
      </w:r>
      <w:r w:rsidRPr="009A0955">
        <w:rPr>
          <w:rFonts w:asciiTheme="minorHAnsi" w:eastAsiaTheme="minorHAnsi" w:hAnsiTheme="minorHAnsi"/>
          <w:b w:val="0"/>
          <w:color w:val="000000"/>
          <w:szCs w:val="22"/>
          <w:lang w:eastAsia="en-US"/>
        </w:rPr>
        <w:t>, la obligación de contratar o seleccionar a una entidad o institución para la celebración de ningún contrato, acuerdo o convenio, por lo que no habrá lugar a reclamación alguna en contra por parte de quien decida enviar una cotización.</w:t>
      </w:r>
    </w:p>
    <w:p w14:paraId="57F9D406" w14:textId="77777777" w:rsidR="00967B94" w:rsidRDefault="00967B94" w:rsidP="00FD7621">
      <w:pPr>
        <w:pStyle w:val="Ttulo2"/>
        <w:numPr>
          <w:ilvl w:val="0"/>
          <w:numId w:val="0"/>
        </w:numPr>
        <w:spacing w:line="276" w:lineRule="auto"/>
        <w:ind w:left="576" w:hanging="292"/>
        <w:rPr>
          <w:rFonts w:asciiTheme="minorHAnsi" w:eastAsiaTheme="minorHAnsi" w:hAnsiTheme="minorHAnsi"/>
          <w:color w:val="000000"/>
          <w:szCs w:val="22"/>
          <w:lang w:eastAsia="en-US"/>
        </w:rPr>
      </w:pPr>
      <w:bookmarkStart w:id="12" w:name="_Toc303585237"/>
    </w:p>
    <w:p w14:paraId="55D8146D" w14:textId="77777777" w:rsidR="00FD7621" w:rsidRPr="009A0955" w:rsidRDefault="00FD7621" w:rsidP="00FD7621">
      <w:pPr>
        <w:pStyle w:val="Ttulo2"/>
        <w:numPr>
          <w:ilvl w:val="0"/>
          <w:numId w:val="0"/>
        </w:numPr>
        <w:spacing w:line="276" w:lineRule="auto"/>
        <w:ind w:left="576" w:hanging="292"/>
        <w:rPr>
          <w:rFonts w:asciiTheme="minorHAnsi" w:eastAsiaTheme="minorHAnsi" w:hAnsiTheme="minorHAnsi"/>
          <w:color w:val="000000"/>
          <w:szCs w:val="22"/>
          <w:lang w:eastAsia="en-US"/>
        </w:rPr>
      </w:pPr>
      <w:r w:rsidRPr="009A0955">
        <w:rPr>
          <w:rFonts w:asciiTheme="minorHAnsi" w:eastAsiaTheme="minorHAnsi" w:hAnsiTheme="minorHAnsi"/>
          <w:color w:val="000000"/>
          <w:szCs w:val="22"/>
          <w:lang w:eastAsia="en-US"/>
        </w:rPr>
        <w:t xml:space="preserve">E. ACLARACIONES A LA </w:t>
      </w:r>
      <w:bookmarkEnd w:id="12"/>
      <w:r w:rsidRPr="009A0955">
        <w:rPr>
          <w:rFonts w:asciiTheme="minorHAnsi" w:eastAsiaTheme="minorHAnsi" w:hAnsiTheme="minorHAnsi"/>
          <w:color w:val="000000"/>
          <w:szCs w:val="22"/>
          <w:lang w:eastAsia="en-US"/>
        </w:rPr>
        <w:t>COTIZACIÓN</w:t>
      </w:r>
    </w:p>
    <w:p w14:paraId="5D947E99" w14:textId="77777777" w:rsidR="00FD7621" w:rsidRPr="009A0955" w:rsidRDefault="00FD7621" w:rsidP="00FD7621">
      <w:pPr>
        <w:pStyle w:val="Textoindependiente21"/>
        <w:spacing w:line="276" w:lineRule="auto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p w14:paraId="24C9AE17" w14:textId="54E30B20" w:rsidR="00E44B30" w:rsidRDefault="00FD7621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Si existen dudas sobre el contenido y alcance de este documento, o se encuentran incongruencias, errores u omisiones o si se requiere la modificación de algunos términos, se debe hacer la correspondiente solicitud por escrito a </w:t>
      </w:r>
      <w:r w:rsidR="0067461D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Santiago Aparicio Velasquez</w:t>
      </w:r>
      <w:r w:rsidR="003045A4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</w:t>
      </w:r>
      <w:r w:rsidR="0067461D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(</w:t>
      </w:r>
      <w:hyperlink r:id="rId8" w:history="1">
        <w:r w:rsidR="0067461D" w:rsidRPr="009A0955">
          <w:rPr>
            <w:rStyle w:val="Hipervnculo"/>
            <w:rFonts w:asciiTheme="minorHAnsi" w:eastAsiaTheme="minorHAnsi" w:hAnsiTheme="minorHAnsi" w:cs="Arial"/>
            <w:szCs w:val="22"/>
            <w:lang w:val="es-CO" w:eastAsia="en-US"/>
          </w:rPr>
          <w:t>saparicio@mintic.gov.co</w:t>
        </w:r>
      </w:hyperlink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) y </w:t>
      </w:r>
      <w:r w:rsidR="003045A4"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Diego Alberto Puerta 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>(</w:t>
      </w:r>
      <w:r w:rsidRPr="009A0955">
        <w:rPr>
          <w:rStyle w:val="Hipervnculo"/>
          <w:rFonts w:asciiTheme="minorHAnsi" w:eastAsiaTheme="minorHAnsi" w:hAnsiTheme="minorHAnsi" w:cs="Arial"/>
          <w:szCs w:val="22"/>
        </w:rPr>
        <w:t>d</w:t>
      </w:r>
      <w:r w:rsidR="003045A4" w:rsidRPr="009A0955">
        <w:rPr>
          <w:rStyle w:val="Hipervnculo"/>
          <w:rFonts w:asciiTheme="minorHAnsi" w:eastAsiaTheme="minorHAnsi" w:hAnsiTheme="minorHAnsi" w:cs="Arial"/>
          <w:szCs w:val="22"/>
        </w:rPr>
        <w:t>puerta</w:t>
      </w:r>
      <w:r w:rsidRPr="009A0955">
        <w:rPr>
          <w:rStyle w:val="Hipervnculo"/>
          <w:rFonts w:asciiTheme="minorHAnsi" w:eastAsiaTheme="minorHAnsi" w:hAnsiTheme="minorHAnsi" w:cs="Arial"/>
          <w:szCs w:val="22"/>
        </w:rPr>
        <w:t>@mintic.gov.co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) a más tardar a las </w:t>
      </w:r>
      <w:r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5 pm del próximo </w:t>
      </w:r>
      <w:r w:rsidR="00131DB9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viernes</w:t>
      </w:r>
      <w:r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 </w:t>
      </w:r>
      <w:r w:rsidR="00131DB9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28 </w:t>
      </w:r>
      <w:r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 xml:space="preserve">de </w:t>
      </w:r>
      <w:r w:rsidR="0067461D"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febrero de 2014</w:t>
      </w:r>
      <w:r w:rsidR="00131DB9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, </w:t>
      </w:r>
      <w:r w:rsidRPr="009A0955">
        <w:rPr>
          <w:rFonts w:asciiTheme="minorHAnsi" w:eastAsiaTheme="minorHAnsi" w:hAnsiTheme="minorHAnsi" w:cs="Arial"/>
          <w:b/>
          <w:color w:val="000000"/>
          <w:szCs w:val="22"/>
          <w:lang w:val="es-CO" w:eastAsia="en-US"/>
        </w:rPr>
        <w:t>MINTIC</w:t>
      </w:r>
      <w:r w:rsidRPr="009A0955">
        <w:rPr>
          <w:rFonts w:asciiTheme="minorHAnsi" w:eastAsiaTheme="minorHAnsi" w:hAnsiTheme="minorHAnsi" w:cs="Arial"/>
          <w:color w:val="000000"/>
          <w:szCs w:val="22"/>
          <w:lang w:val="es-CO" w:eastAsia="en-US"/>
        </w:rPr>
        <w:t xml:space="preserve"> contestará por escrito todas las solicitudes que sean remitidas.</w:t>
      </w:r>
    </w:p>
    <w:p w14:paraId="1C3841D9" w14:textId="77777777" w:rsidR="004B5212" w:rsidRDefault="004B5212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p w14:paraId="3542D3CF" w14:textId="77777777" w:rsidR="004B5212" w:rsidRDefault="004B5212" w:rsidP="00FD7621">
      <w:pPr>
        <w:pStyle w:val="Textoindependiente21"/>
        <w:spacing w:line="276" w:lineRule="auto"/>
        <w:ind w:left="284"/>
        <w:rPr>
          <w:rFonts w:asciiTheme="minorHAnsi" w:eastAsiaTheme="minorHAnsi" w:hAnsiTheme="minorHAnsi" w:cs="Arial"/>
          <w:color w:val="000000"/>
          <w:szCs w:val="22"/>
          <w:lang w:val="es-CO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361"/>
      </w:tblGrid>
      <w:tr w:rsidR="00FD7621" w:rsidRPr="009A0955" w14:paraId="5CE33533" w14:textId="77777777">
        <w:tc>
          <w:tcPr>
            <w:tcW w:w="4477" w:type="dxa"/>
            <w:vAlign w:val="center"/>
          </w:tcPr>
          <w:p w14:paraId="687DFFF3" w14:textId="3E8FFCF3" w:rsidR="00C34319" w:rsidRDefault="006609D2" w:rsidP="0057001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lang w:val="es-CO" w:eastAsia="es-CO"/>
              </w:rPr>
              <w:drawing>
                <wp:inline distT="0" distB="0" distL="0" distR="0" wp14:anchorId="34E7C328" wp14:editId="37120034">
                  <wp:extent cx="1757680" cy="56185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rmaSAparicio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27" cy="56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5F71E" w14:textId="659F9E25" w:rsidR="00FD7621" w:rsidRPr="00803B2E" w:rsidRDefault="00C34319" w:rsidP="0057001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S</w:t>
            </w:r>
            <w:r w:rsidR="0067461D" w:rsidRPr="00803B2E">
              <w:rPr>
                <w:rFonts w:asciiTheme="minorHAnsi" w:hAnsiTheme="minorHAnsi"/>
                <w:b/>
                <w:color w:val="000000"/>
                <w:sz w:val="20"/>
              </w:rPr>
              <w:t>ANTIAGO APARICIO VELASQUEZ</w:t>
            </w:r>
            <w:r w:rsidR="00FD7621" w:rsidRPr="00803B2E">
              <w:rPr>
                <w:rFonts w:asciiTheme="minorHAnsi" w:hAnsiTheme="minorHAnsi"/>
                <w:b/>
                <w:color w:val="000000"/>
                <w:sz w:val="20"/>
              </w:rPr>
              <w:tab/>
            </w:r>
            <w:r w:rsidR="00FD7621" w:rsidRPr="00803B2E">
              <w:rPr>
                <w:rFonts w:asciiTheme="minorHAnsi" w:hAnsiTheme="minorHAnsi"/>
                <w:b/>
                <w:color w:val="000000"/>
                <w:sz w:val="20"/>
              </w:rPr>
              <w:br/>
            </w:r>
            <w:r w:rsidR="00FD7621" w:rsidRPr="00803B2E">
              <w:rPr>
                <w:rFonts w:asciiTheme="minorHAnsi" w:hAnsiTheme="minorHAnsi"/>
                <w:color w:val="000000"/>
                <w:sz w:val="20"/>
              </w:rPr>
              <w:t>Subdirector de Procesos de Apropiación de TC</w:t>
            </w:r>
          </w:p>
          <w:p w14:paraId="0E3604C1" w14:textId="77777777" w:rsidR="00FD7621" w:rsidRPr="009A0955" w:rsidRDefault="00FD7621" w:rsidP="00570012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61" w:type="dxa"/>
          </w:tcPr>
          <w:p w14:paraId="49612532" w14:textId="77777777" w:rsidR="00FD7621" w:rsidRPr="009A0955" w:rsidRDefault="00FD7621" w:rsidP="00570012">
            <w:pPr>
              <w:jc w:val="both"/>
              <w:rPr>
                <w:rFonts w:asciiTheme="minorHAnsi" w:hAnsiTheme="minorHAnsi"/>
                <w:color w:val="000000"/>
              </w:rPr>
            </w:pPr>
          </w:p>
          <w:p w14:paraId="2EDCDB23" w14:textId="77777777" w:rsidR="00FD7621" w:rsidRPr="009A0955" w:rsidRDefault="00FD7621" w:rsidP="00570012">
            <w:pPr>
              <w:jc w:val="both"/>
              <w:rPr>
                <w:rFonts w:asciiTheme="minorHAnsi" w:hAnsiTheme="minorHAnsi"/>
                <w:color w:val="000000"/>
              </w:rPr>
            </w:pPr>
          </w:p>
          <w:p w14:paraId="69CF9DBC" w14:textId="77777777" w:rsidR="00FD7621" w:rsidRPr="009A0955" w:rsidRDefault="00FD7621" w:rsidP="00570012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5716C3" w:rsidRPr="00803B2E" w14:paraId="726570E0" w14:textId="77777777" w:rsidTr="00464AB8">
        <w:trPr>
          <w:trHeight w:val="3305"/>
        </w:trPr>
        <w:tc>
          <w:tcPr>
            <w:tcW w:w="4477" w:type="dxa"/>
            <w:vAlign w:val="center"/>
          </w:tcPr>
          <w:p w14:paraId="4A7C9C76" w14:textId="77777777" w:rsidR="005716C3" w:rsidRDefault="005716C3" w:rsidP="005716C3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</w:p>
          <w:p w14:paraId="298B499D" w14:textId="77777777" w:rsidR="005716C3" w:rsidRDefault="005716C3" w:rsidP="005716C3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</w:p>
          <w:p w14:paraId="5F93D158" w14:textId="77777777" w:rsidR="005716C3" w:rsidRDefault="005716C3" w:rsidP="005716C3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</w:p>
          <w:p w14:paraId="44D2F77B" w14:textId="77777777" w:rsidR="005716C3" w:rsidRDefault="005716C3" w:rsidP="005716C3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</w:p>
          <w:p w14:paraId="6C6D13B4" w14:textId="77777777" w:rsidR="005716C3" w:rsidRPr="00803B2E" w:rsidRDefault="005716C3" w:rsidP="005716C3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 w:rsidRPr="00803B2E">
              <w:rPr>
                <w:rFonts w:asciiTheme="minorHAnsi" w:hAnsiTheme="minorHAnsi"/>
                <w:color w:val="000000"/>
                <w:sz w:val="16"/>
              </w:rPr>
              <w:t xml:space="preserve">Nombre y Firma: </w:t>
            </w:r>
            <w:sdt>
              <w:sdtPr>
                <w:rPr>
                  <w:rFonts w:asciiTheme="minorHAnsi" w:hAnsiTheme="minorHAnsi"/>
                  <w:color w:val="000000"/>
                  <w:sz w:val="16"/>
                </w:rPr>
                <w:id w:val="-828361331"/>
                <w:showingPlcHdr/>
              </w:sdtPr>
              <w:sdtEndPr/>
              <w:sdtContent>
                <w:r w:rsidRPr="00803B2E">
                  <w:rPr>
                    <w:rStyle w:val="Textodelmarcadordeposicin"/>
                    <w:rFonts w:asciiTheme="minorHAnsi" w:hAnsiTheme="minorHAnsi"/>
                    <w:sz w:val="16"/>
                  </w:rPr>
                  <w:t>Haga clic aquí para escribir texto.</w:t>
                </w:r>
              </w:sdtContent>
            </w:sdt>
          </w:p>
          <w:p w14:paraId="2F99E16B" w14:textId="77777777" w:rsidR="005716C3" w:rsidRPr="00803B2E" w:rsidRDefault="005716C3" w:rsidP="005716C3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 w:rsidRPr="00803B2E">
              <w:rPr>
                <w:rFonts w:asciiTheme="minorHAnsi" w:hAnsiTheme="minorHAnsi"/>
                <w:color w:val="000000"/>
                <w:sz w:val="16"/>
              </w:rPr>
              <w:t>Representante Legal</w:t>
            </w:r>
          </w:p>
          <w:p w14:paraId="3D69979E" w14:textId="77777777" w:rsidR="005716C3" w:rsidRDefault="005716C3" w:rsidP="005716C3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 w:rsidRPr="00803B2E">
              <w:rPr>
                <w:rFonts w:asciiTheme="minorHAnsi" w:hAnsiTheme="minorHAnsi"/>
                <w:color w:val="000000"/>
                <w:sz w:val="16"/>
              </w:rPr>
              <w:t xml:space="preserve">Razón Social: </w:t>
            </w:r>
            <w:sdt>
              <w:sdtPr>
                <w:rPr>
                  <w:rFonts w:asciiTheme="minorHAnsi" w:hAnsiTheme="minorHAnsi"/>
                  <w:color w:val="000000"/>
                  <w:sz w:val="16"/>
                </w:rPr>
                <w:id w:val="1118874878"/>
                <w:showingPlcHdr/>
              </w:sdtPr>
              <w:sdtEndPr/>
              <w:sdtContent>
                <w:r w:rsidRPr="00803B2E">
                  <w:rPr>
                    <w:rStyle w:val="Textodelmarcadordeposicin"/>
                    <w:rFonts w:asciiTheme="minorHAnsi" w:hAnsiTheme="minorHAnsi"/>
                    <w:sz w:val="16"/>
                  </w:rPr>
                  <w:t>Haga clic aquí para escribir texto.</w:t>
                </w:r>
              </w:sdtContent>
            </w:sdt>
          </w:p>
          <w:p w14:paraId="16EA68C2" w14:textId="77777777" w:rsidR="005716C3" w:rsidRDefault="005716C3" w:rsidP="005716C3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</w:p>
          <w:p w14:paraId="137CC1B1" w14:textId="39C1A495" w:rsidR="005716C3" w:rsidRPr="00803B2E" w:rsidRDefault="005716C3" w:rsidP="005716C3">
            <w:pPr>
              <w:jc w:val="both"/>
              <w:rPr>
                <w:rFonts w:asciiTheme="minorHAnsi" w:hAnsiTheme="minorHAnsi"/>
                <w:color w:val="000000"/>
                <w:sz w:val="16"/>
              </w:rPr>
            </w:pPr>
            <w:r w:rsidRPr="00803B2E">
              <w:rPr>
                <w:rFonts w:asciiTheme="minorHAnsi" w:hAnsiTheme="minorHAnsi"/>
                <w:color w:val="000000"/>
                <w:sz w:val="16"/>
              </w:rPr>
              <w:t>Declaro que comprendo los términos de la presente cotización, que la información suministrada en la misma es verídica y verificable, que la empresa/institución/organización/fundación que represento tiene capacidad administrativa y financiera suficiente para cumplir con el objeto del proyecto en los términos descritos y  que como representante legal tengo capacidad legal suficiente para contratar y obligar a empresa/institución/organización/fundación tanto  para avalar la información diligenciada como para presentar la cotización adjunta a la misma.</w:t>
            </w:r>
          </w:p>
        </w:tc>
        <w:tc>
          <w:tcPr>
            <w:tcW w:w="4361" w:type="dxa"/>
            <w:vAlign w:val="center"/>
          </w:tcPr>
          <w:p w14:paraId="35D61EB9" w14:textId="182260CD" w:rsidR="005716C3" w:rsidRPr="00803B2E" w:rsidRDefault="005716C3" w:rsidP="005716C3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</w:p>
        </w:tc>
      </w:tr>
    </w:tbl>
    <w:p w14:paraId="1B6EC6F6" w14:textId="77777777" w:rsidR="00C34319" w:rsidRDefault="00C3431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23A8A8C" w14:textId="77777777" w:rsidR="00EA7A49" w:rsidRDefault="00EA7A4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AE1E337" w14:textId="77777777" w:rsidR="00EA7A49" w:rsidRDefault="00EA7A4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76D6A452" w14:textId="77777777" w:rsidR="00EA7A49" w:rsidRDefault="00EA7A4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36ADAFF" w14:textId="77777777" w:rsidR="00EA7A49" w:rsidRDefault="00EA7A4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5603031" w14:textId="77777777" w:rsidR="00EA7A49" w:rsidRDefault="00EA7A4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625B38C" w14:textId="77777777" w:rsidR="00EA7A49" w:rsidRDefault="00EA7A4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F65E357" w14:textId="77777777" w:rsidR="00EA7A49" w:rsidRDefault="00EA7A4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2CF6683" w14:textId="77777777" w:rsidR="00EA7A49" w:rsidRDefault="00EA7A4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3D2D0BF" w14:textId="77777777" w:rsidR="004B5212" w:rsidRDefault="004B5212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99C6444" w14:textId="77777777" w:rsidR="00EA7A49" w:rsidRDefault="00EA7A4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FBF52C7" w14:textId="77777777" w:rsidR="00EA7A49" w:rsidRDefault="00EA7A4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9D78079" w14:textId="77777777" w:rsidR="00EA7A49" w:rsidRDefault="00EA7A49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46D630E" w14:textId="7EA22C27" w:rsidR="00D82B01" w:rsidRPr="009A0955" w:rsidRDefault="00BE6BC2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</w:t>
      </w:r>
      <w:r w:rsidR="00D82B01" w:rsidRPr="009A0955">
        <w:rPr>
          <w:rFonts w:asciiTheme="minorHAnsi" w:hAnsiTheme="minorHAnsi"/>
          <w:b/>
          <w:sz w:val="22"/>
          <w:szCs w:val="22"/>
        </w:rPr>
        <w:t>nexo No 1</w:t>
      </w:r>
    </w:p>
    <w:p w14:paraId="337DDACA" w14:textId="77777777" w:rsidR="00D82B01" w:rsidRPr="009A0955" w:rsidRDefault="00D82B01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7E3F54E4" w14:textId="77777777" w:rsidR="00D82B01" w:rsidRPr="009A0955" w:rsidRDefault="00D82B01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  <w:r w:rsidRPr="009A0955">
        <w:rPr>
          <w:rFonts w:asciiTheme="minorHAnsi" w:hAnsiTheme="minorHAnsi"/>
          <w:b/>
          <w:sz w:val="22"/>
          <w:szCs w:val="22"/>
        </w:rPr>
        <w:t>Regiones, departamentos y mínimos a cotizar</w:t>
      </w:r>
    </w:p>
    <w:p w14:paraId="5EA8A30A" w14:textId="77777777" w:rsidR="00D82B01" w:rsidRPr="009A0955" w:rsidRDefault="00D82B01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683AC59" w14:textId="77777777" w:rsidR="00D82B01" w:rsidRPr="009A0955" w:rsidRDefault="00D82B01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391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2850"/>
        <w:gridCol w:w="1663"/>
        <w:gridCol w:w="1556"/>
      </w:tblGrid>
      <w:tr w:rsidR="00FB53D9" w:rsidRPr="00E119D7" w14:paraId="2318CA39" w14:textId="77777777">
        <w:trPr>
          <w:trHeight w:val="480"/>
          <w:jc w:val="center"/>
        </w:trPr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9386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b/>
                <w:bCs/>
                <w:sz w:val="22"/>
                <w:szCs w:val="22"/>
                <w:lang w:val="es-CO" w:eastAsia="es-CO"/>
              </w:rPr>
              <w:t>Región</w:t>
            </w:r>
          </w:p>
        </w:tc>
        <w:tc>
          <w:tcPr>
            <w:tcW w:w="20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3034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b/>
                <w:bCs/>
                <w:sz w:val="22"/>
                <w:szCs w:val="22"/>
                <w:lang w:val="es-CO" w:eastAsia="es-CO"/>
              </w:rPr>
              <w:t>Departamento</w:t>
            </w:r>
          </w:p>
        </w:tc>
        <w:tc>
          <w:tcPr>
            <w:tcW w:w="12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2164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b/>
                <w:bCs/>
                <w:sz w:val="22"/>
                <w:szCs w:val="22"/>
                <w:lang w:val="es-CO" w:eastAsia="es-CO"/>
              </w:rPr>
              <w:t>Mínimos de personas a beneficiar mediante procesos de formación Presencial</w:t>
            </w:r>
          </w:p>
        </w:tc>
        <w:tc>
          <w:tcPr>
            <w:tcW w:w="1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E5C0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b/>
                <w:bCs/>
                <w:sz w:val="22"/>
                <w:szCs w:val="22"/>
                <w:lang w:val="es-CO" w:eastAsia="es-CO"/>
              </w:rPr>
              <w:t>Mínimos de personas a beneficiar mediante procesos de formación Virtual</w:t>
            </w:r>
          </w:p>
        </w:tc>
      </w:tr>
      <w:tr w:rsidR="00FB53D9" w:rsidRPr="00E119D7" w14:paraId="2831BDC0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0912AD86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C97A5BA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ATLÁNTICO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50BDA550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7517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167BD89D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7517</w:t>
            </w:r>
          </w:p>
        </w:tc>
      </w:tr>
      <w:tr w:rsidR="00FB53D9" w:rsidRPr="00E119D7" w14:paraId="16715FFE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74949DE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71A37853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BOLÍVAR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74C0E93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1404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2BD7F226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1404</w:t>
            </w:r>
          </w:p>
        </w:tc>
      </w:tr>
      <w:tr w:rsidR="00FB53D9" w:rsidRPr="00E119D7" w14:paraId="167F82CD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67C51FE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A623206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CESAR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425E539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2097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1CD79BC4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2097</w:t>
            </w:r>
          </w:p>
        </w:tc>
      </w:tr>
      <w:tr w:rsidR="00FB53D9" w:rsidRPr="00E119D7" w14:paraId="4FD8AFBD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4C9A8B9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75A882A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CÓRDOBA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7268DA0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2985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0D13E8DA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2985</w:t>
            </w:r>
          </w:p>
        </w:tc>
      </w:tr>
      <w:tr w:rsidR="00FB53D9" w:rsidRPr="00E119D7" w14:paraId="109231EC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6DAB682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F9872B1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GUAJIRA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674C57F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1432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68C960C4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1432</w:t>
            </w:r>
          </w:p>
        </w:tc>
      </w:tr>
      <w:tr w:rsidR="00FB53D9" w:rsidRPr="00E119D7" w14:paraId="3419FD21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5391E1BB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E8DA937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MAGDALENA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BA15422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2550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37257C30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2550</w:t>
            </w:r>
          </w:p>
        </w:tc>
      </w:tr>
      <w:tr w:rsidR="00FB53D9" w:rsidRPr="00E119D7" w14:paraId="68774F41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4109D99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C7AE2C7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SAN ANDRÉS Y PROVIDENCIA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15AD139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1349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541944F5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1349</w:t>
            </w:r>
          </w:p>
        </w:tc>
      </w:tr>
      <w:tr w:rsidR="00FB53D9" w:rsidRPr="00E119D7" w14:paraId="1CABA4F9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428722A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5EB09145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SUCRE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6C1E001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2134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46BB5B55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2134</w:t>
            </w:r>
          </w:p>
        </w:tc>
      </w:tr>
      <w:tr w:rsidR="00FB53D9" w:rsidRPr="00E119D7" w14:paraId="6B522D0B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E496CE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7A5F6F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ANTIOQUIA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C163E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10423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DE182D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10423</w:t>
            </w:r>
          </w:p>
        </w:tc>
      </w:tr>
      <w:tr w:rsidR="00FB53D9" w:rsidRPr="00E119D7" w14:paraId="3C072E86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6EFC3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8F3EB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CALDAS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3D51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545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66EFB8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545</w:t>
            </w:r>
          </w:p>
        </w:tc>
      </w:tr>
      <w:tr w:rsidR="00FB53D9" w:rsidRPr="00E119D7" w14:paraId="374E9471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0ABDC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E0751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CAUCA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7395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2541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5E0E11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2541</w:t>
            </w:r>
          </w:p>
        </w:tc>
      </w:tr>
      <w:tr w:rsidR="00FB53D9" w:rsidRPr="00E119D7" w14:paraId="3508E835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18CF7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9B85F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CHOCÓ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2E9C7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480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9F6C42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480</w:t>
            </w:r>
          </w:p>
        </w:tc>
      </w:tr>
      <w:tr w:rsidR="00FB53D9" w:rsidRPr="00E119D7" w14:paraId="754F4C7A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C116FE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9BCAAA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NARIÑO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C509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8390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25A59D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8390</w:t>
            </w:r>
          </w:p>
        </w:tc>
      </w:tr>
      <w:tr w:rsidR="00FB53D9" w:rsidRPr="00E119D7" w14:paraId="564A5A48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35D95B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06DC5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QUINDÍO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00632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638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5A67BB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638</w:t>
            </w:r>
          </w:p>
        </w:tc>
      </w:tr>
      <w:tr w:rsidR="00FB53D9" w:rsidRPr="00E119D7" w14:paraId="5C1F3276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664FA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CCF72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RISARALDA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F0F60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942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7D89E1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942</w:t>
            </w:r>
          </w:p>
        </w:tc>
      </w:tr>
      <w:tr w:rsidR="00FB53D9" w:rsidRPr="00E119D7" w14:paraId="7DCCCE27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FC746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ECA7E4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VALLE DEL CAUCA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1990A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10311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88EBD9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10311</w:t>
            </w:r>
          </w:p>
        </w:tc>
      </w:tr>
      <w:tr w:rsidR="00FB53D9" w:rsidRPr="00E119D7" w14:paraId="07E8843B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50DA4C8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77754CF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AMAZONAS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7FD8654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04172B65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FB53D9" w:rsidRPr="00E119D7" w14:paraId="28AD6941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7E258A4C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01376EAA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CAQUETÁ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69D1659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665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136F1CB8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665</w:t>
            </w:r>
          </w:p>
        </w:tc>
      </w:tr>
      <w:tr w:rsidR="00FB53D9" w:rsidRPr="00E119D7" w14:paraId="3349633E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FABB51D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94FCC7D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CUNDINAMARCA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5649EAB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16137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2027D5FF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16137</w:t>
            </w:r>
          </w:p>
        </w:tc>
      </w:tr>
      <w:tr w:rsidR="00FB53D9" w:rsidRPr="00E119D7" w14:paraId="26B5F2BA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170FF91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07092071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GUAVIARE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042E3C76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7CD23130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FB53D9" w:rsidRPr="00E119D7" w14:paraId="1ACD94B6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D2D9FD0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A58CB06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HUILA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B718490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3262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5CF76AEB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3262</w:t>
            </w:r>
          </w:p>
        </w:tc>
      </w:tr>
      <w:tr w:rsidR="00FB53D9" w:rsidRPr="00E119D7" w14:paraId="127A2021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5BCECDB3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7B64616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META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6AB8FB7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1340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4EB50B2A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1340</w:t>
            </w:r>
          </w:p>
        </w:tc>
      </w:tr>
      <w:tr w:rsidR="00FB53D9" w:rsidRPr="00E119D7" w14:paraId="0FC3E21C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722F4B9B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B746D4D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TOLIMA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5C91DD57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8510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62E53F8D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8510</w:t>
            </w:r>
          </w:p>
        </w:tc>
      </w:tr>
      <w:tr w:rsidR="00FB53D9" w:rsidRPr="00E119D7" w14:paraId="113666C5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8C61680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25A0D89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VAUPÉS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3C5FCDD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7D8277AF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FB53D9" w:rsidRPr="00E119D7" w14:paraId="2AA42983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F114025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03D6CE92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ARAUCA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2BF65B8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942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</w:tcPr>
          <w:p w14:paraId="63AE23E6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942</w:t>
            </w:r>
          </w:p>
        </w:tc>
      </w:tr>
      <w:tr w:rsidR="00FB53D9" w:rsidRPr="00E119D7" w14:paraId="15DDD50D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D96333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BF88DA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BOYACÁ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C746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4869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768520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4869</w:t>
            </w:r>
          </w:p>
        </w:tc>
      </w:tr>
      <w:tr w:rsidR="00FB53D9" w:rsidRPr="00E119D7" w14:paraId="24DB3EAA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42FE94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2D7012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CASANARE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4991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554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E01039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554</w:t>
            </w:r>
          </w:p>
        </w:tc>
      </w:tr>
      <w:tr w:rsidR="00FB53D9" w:rsidRPr="00E119D7" w14:paraId="753961B8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FFBF3A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57C1C7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GUAINÍA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1C17D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58BC36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FB53D9" w:rsidRPr="00E119D7" w14:paraId="4EF0E571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66C495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061F8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NORTE DE SANTANDER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B38C4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5396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8D9098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5396</w:t>
            </w:r>
          </w:p>
        </w:tc>
      </w:tr>
      <w:tr w:rsidR="00FB53D9" w:rsidRPr="00E119D7" w14:paraId="34B9A165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9F122C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88C79A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PUTUMAYO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E1978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03BEC1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FB53D9" w:rsidRPr="00E119D7" w14:paraId="40ACDB20" w14:textId="77777777">
        <w:trPr>
          <w:trHeight w:val="300"/>
          <w:jc w:val="center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717645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31DB5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SANTANDER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6272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2587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F8AA5F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2587</w:t>
            </w:r>
          </w:p>
        </w:tc>
      </w:tr>
      <w:tr w:rsidR="00FB53D9" w:rsidRPr="00E119D7" w14:paraId="0A3603DE" w14:textId="77777777">
        <w:trPr>
          <w:trHeight w:val="300"/>
          <w:jc w:val="center"/>
        </w:trPr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5F2195" w14:textId="77777777" w:rsidR="00FB53D9" w:rsidRPr="00E119D7" w:rsidRDefault="00FB53D9" w:rsidP="00FB53D9">
            <w:pPr>
              <w:suppressAutoHyphens w:val="0"/>
              <w:jc w:val="right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982B7E" w14:textId="77777777" w:rsidR="00FB53D9" w:rsidRPr="00E119D7" w:rsidRDefault="00FB53D9" w:rsidP="00FB53D9">
            <w:pPr>
              <w:suppressAutoHyphens w:val="0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VICHADA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5CDD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FC46D5" w14:textId="77777777" w:rsidR="00FB53D9" w:rsidRPr="00E119D7" w:rsidRDefault="00FB53D9" w:rsidP="00FB53D9">
            <w:pPr>
              <w:suppressAutoHyphens w:val="0"/>
              <w:jc w:val="center"/>
              <w:rPr>
                <w:rFonts w:asciiTheme="minorHAnsi" w:hAnsiTheme="minorHAnsi"/>
                <w:bCs/>
                <w:lang w:val="es-CO" w:eastAsia="es-CO"/>
              </w:rPr>
            </w:pPr>
            <w:r w:rsidRPr="00E119D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B22C79" w:rsidRPr="00E119D7" w14:paraId="2B1BF637" w14:textId="77777777">
        <w:trPr>
          <w:trHeight w:val="300"/>
          <w:jc w:val="center"/>
        </w:trPr>
        <w:tc>
          <w:tcPr>
            <w:tcW w:w="26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3F0EC0" w14:textId="77777777" w:rsidR="00B22C79" w:rsidRPr="00B22C79" w:rsidRDefault="00B22C79" w:rsidP="00B22C79">
            <w:pPr>
              <w:suppressAutoHyphens w:val="0"/>
              <w:jc w:val="center"/>
              <w:rPr>
                <w:rFonts w:asciiTheme="minorHAnsi" w:hAnsiTheme="minorHAnsi"/>
                <w:b/>
              </w:rPr>
            </w:pPr>
            <w:r w:rsidRPr="00B22C79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B0F1" w14:textId="77777777" w:rsidR="00B22C79" w:rsidRPr="00B22C79" w:rsidRDefault="00B22C79" w:rsidP="00FB53D9">
            <w:pPr>
              <w:suppressAutoHyphens w:val="0"/>
              <w:jc w:val="center"/>
              <w:rPr>
                <w:rFonts w:asciiTheme="minorHAnsi" w:hAnsiTheme="minorHAnsi"/>
                <w:b/>
              </w:rPr>
            </w:pPr>
            <w:r w:rsidRPr="00B22C79">
              <w:rPr>
                <w:rFonts w:asciiTheme="minorHAnsi" w:hAnsiTheme="minorHAnsi"/>
                <w:b/>
                <w:sz w:val="22"/>
                <w:szCs w:val="22"/>
              </w:rPr>
              <w:t>100.000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01FB8C" w14:textId="77777777" w:rsidR="00B22C79" w:rsidRPr="00B22C79" w:rsidRDefault="00B22C79" w:rsidP="00FB53D9">
            <w:pPr>
              <w:suppressAutoHyphens w:val="0"/>
              <w:jc w:val="center"/>
              <w:rPr>
                <w:rFonts w:asciiTheme="minorHAnsi" w:hAnsiTheme="minorHAnsi"/>
                <w:b/>
              </w:rPr>
            </w:pPr>
            <w:r w:rsidRPr="00B22C79">
              <w:rPr>
                <w:rFonts w:asciiTheme="minorHAnsi" w:hAnsiTheme="minorHAnsi"/>
                <w:b/>
                <w:sz w:val="22"/>
                <w:szCs w:val="22"/>
              </w:rPr>
              <w:t>100.000</w:t>
            </w:r>
          </w:p>
        </w:tc>
      </w:tr>
    </w:tbl>
    <w:p w14:paraId="6AC152FA" w14:textId="77777777" w:rsidR="00D82B01" w:rsidRPr="009A0955" w:rsidRDefault="00D82B01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599271A" w14:textId="77777777" w:rsidR="00D82B01" w:rsidRPr="009A0955" w:rsidRDefault="00D82B01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  <w:sectPr w:rsidR="00D82B01" w:rsidRPr="009A0955">
          <w:headerReference w:type="default" r:id="rId10"/>
          <w:footerReference w:type="default" r:id="rId11"/>
          <w:type w:val="continuous"/>
          <w:pgSz w:w="12240" w:h="15840"/>
          <w:pgMar w:top="1956" w:right="1701" w:bottom="1418" w:left="1701" w:header="567" w:footer="567" w:gutter="0"/>
          <w:cols w:space="720"/>
          <w:docGrid w:linePitch="360"/>
        </w:sectPr>
      </w:pPr>
    </w:p>
    <w:p w14:paraId="2F7DC19A" w14:textId="7E51100B" w:rsidR="00D82B01" w:rsidRDefault="00D82B01" w:rsidP="00B90BA0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  <w:r w:rsidRPr="009A0955">
        <w:rPr>
          <w:rFonts w:asciiTheme="minorHAnsi" w:hAnsiTheme="minorHAnsi"/>
          <w:b/>
          <w:sz w:val="22"/>
          <w:szCs w:val="22"/>
        </w:rPr>
        <w:lastRenderedPageBreak/>
        <w:t>Proforma No 1</w:t>
      </w:r>
      <w:r w:rsidR="00B22C79">
        <w:rPr>
          <w:rFonts w:asciiTheme="minorHAnsi" w:hAnsiTheme="minorHAnsi"/>
          <w:b/>
          <w:sz w:val="22"/>
          <w:szCs w:val="22"/>
        </w:rPr>
        <w:t xml:space="preserve"> - Desarrollo de procesos de formación</w:t>
      </w:r>
      <w:r w:rsidR="00D64E17">
        <w:rPr>
          <w:rFonts w:asciiTheme="minorHAnsi" w:hAnsiTheme="minorHAnsi"/>
          <w:b/>
          <w:sz w:val="22"/>
          <w:szCs w:val="22"/>
        </w:rPr>
        <w:t xml:space="preserve"> presencial y virtual</w:t>
      </w:r>
    </w:p>
    <w:p w14:paraId="0678EA6B" w14:textId="77777777" w:rsidR="00B90BA0" w:rsidRPr="009A0955" w:rsidRDefault="00B90BA0" w:rsidP="00D82B01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586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360"/>
        <w:gridCol w:w="991"/>
        <w:gridCol w:w="991"/>
        <w:gridCol w:w="1041"/>
        <w:gridCol w:w="991"/>
        <w:gridCol w:w="1041"/>
        <w:gridCol w:w="1211"/>
        <w:gridCol w:w="1211"/>
        <w:gridCol w:w="991"/>
        <w:gridCol w:w="991"/>
        <w:gridCol w:w="1041"/>
        <w:gridCol w:w="991"/>
        <w:gridCol w:w="1041"/>
      </w:tblGrid>
      <w:tr w:rsidR="00D64E17" w:rsidRPr="00050DA6" w14:paraId="3F8ADFE1" w14:textId="3642061C" w:rsidTr="00A22CCC">
        <w:trPr>
          <w:trHeight w:val="480"/>
          <w:jc w:val="center"/>
        </w:trPr>
        <w:tc>
          <w:tcPr>
            <w:tcW w:w="244" w:type="pct"/>
            <w:shd w:val="clear" w:color="auto" w:fill="000000" w:themeFill="text1"/>
            <w:noWrap/>
          </w:tcPr>
          <w:p w14:paraId="67C5CA8F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CO" w:eastAsia="es-CO"/>
              </w:rPr>
              <w:t>Región</w:t>
            </w:r>
          </w:p>
        </w:tc>
        <w:tc>
          <w:tcPr>
            <w:tcW w:w="466" w:type="pct"/>
            <w:shd w:val="clear" w:color="auto" w:fill="000000" w:themeFill="text1"/>
            <w:noWrap/>
          </w:tcPr>
          <w:p w14:paraId="29F8B8ED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CO" w:eastAsia="es-CO"/>
              </w:rPr>
              <w:t>Departamento</w:t>
            </w:r>
          </w:p>
        </w:tc>
        <w:tc>
          <w:tcPr>
            <w:tcW w:w="339" w:type="pct"/>
            <w:shd w:val="clear" w:color="auto" w:fill="000000" w:themeFill="text1"/>
          </w:tcPr>
          <w:p w14:paraId="45DB21EE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Mínimos de personas a beneficiar mediante procesos de formación Presencial</w:t>
            </w:r>
          </w:p>
        </w:tc>
        <w:tc>
          <w:tcPr>
            <w:tcW w:w="339" w:type="pct"/>
            <w:shd w:val="clear" w:color="auto" w:fill="000000" w:themeFill="text1"/>
          </w:tcPr>
          <w:p w14:paraId="78FD9DD0" w14:textId="6ABA2417" w:rsidR="00D64E17" w:rsidRPr="00050DA6" w:rsidRDefault="00D64E17" w:rsidP="00B01339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P</w:t>
            </w:r>
            <w:r w:rsidRPr="00050DA6"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 xml:space="preserve">ersonas a beneficiar 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mediante procesos de formación p</w:t>
            </w:r>
            <w:r w:rsidRPr="00050DA6"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resencial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 xml:space="preserve"> general </w:t>
            </w:r>
            <w:r w:rsidR="00B01339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incluidas F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 xml:space="preserve">amilias </w:t>
            </w:r>
            <w:r w:rsidR="00B01339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Unidos</w:t>
            </w:r>
          </w:p>
        </w:tc>
        <w:tc>
          <w:tcPr>
            <w:tcW w:w="356" w:type="pct"/>
            <w:shd w:val="clear" w:color="auto" w:fill="000000" w:themeFill="text1"/>
          </w:tcPr>
          <w:p w14:paraId="02B18C65" w14:textId="23EF1605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Propuesta económica  formación presencial</w:t>
            </w:r>
            <w:r w:rsidR="00B01339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 xml:space="preserve"> general, incluidas F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 xml:space="preserve">amilias </w:t>
            </w:r>
            <w:r w:rsidR="00B01339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Unidos</w:t>
            </w:r>
          </w:p>
          <w:p w14:paraId="7063A580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($)</w:t>
            </w:r>
          </w:p>
        </w:tc>
        <w:tc>
          <w:tcPr>
            <w:tcW w:w="339" w:type="pct"/>
            <w:shd w:val="clear" w:color="auto" w:fill="000000" w:themeFill="text1"/>
          </w:tcPr>
          <w:p w14:paraId="70DA0ED3" w14:textId="7DAAFE1C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P</w:t>
            </w:r>
            <w:r w:rsidRPr="00050DA6"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 xml:space="preserve">ersonas a beneficiar 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mediante procesos de formación p</w:t>
            </w:r>
            <w:r w:rsidRPr="00050DA6"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resencial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 xml:space="preserve"> adulto mayor</w:t>
            </w:r>
          </w:p>
        </w:tc>
        <w:tc>
          <w:tcPr>
            <w:tcW w:w="356" w:type="pct"/>
            <w:shd w:val="clear" w:color="auto" w:fill="000000" w:themeFill="text1"/>
          </w:tcPr>
          <w:p w14:paraId="2A9900D6" w14:textId="3A6C893F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Propuesta económica  formación presencial</w:t>
            </w:r>
          </w:p>
          <w:p w14:paraId="79D627ED" w14:textId="77777777" w:rsidR="00D64E17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adulto mayor</w:t>
            </w:r>
          </w:p>
          <w:p w14:paraId="5968D867" w14:textId="27C6B9A4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($)</w:t>
            </w:r>
          </w:p>
        </w:tc>
        <w:tc>
          <w:tcPr>
            <w:tcW w:w="415" w:type="pct"/>
            <w:shd w:val="clear" w:color="auto" w:fill="000000" w:themeFill="text1"/>
          </w:tcPr>
          <w:p w14:paraId="75B42314" w14:textId="1FBDAA30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P</w:t>
            </w:r>
            <w:r w:rsidRPr="00050DA6"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 xml:space="preserve">ersonas a beneficiar 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mediante procesos de formación p</w:t>
            </w:r>
            <w:r w:rsidRPr="00050DA6"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resencial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 xml:space="preserve"> discapacidad visual</w:t>
            </w:r>
          </w:p>
        </w:tc>
        <w:tc>
          <w:tcPr>
            <w:tcW w:w="415" w:type="pct"/>
            <w:shd w:val="clear" w:color="auto" w:fill="000000" w:themeFill="text1"/>
          </w:tcPr>
          <w:p w14:paraId="0AF37643" w14:textId="43497FAF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Propuesta económica  formación presencial</w:t>
            </w:r>
          </w:p>
          <w:p w14:paraId="0E372E52" w14:textId="46C9765E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 xml:space="preserve">discapacidad visual </w:t>
            </w: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($)</w:t>
            </w:r>
          </w:p>
        </w:tc>
        <w:tc>
          <w:tcPr>
            <w:tcW w:w="339" w:type="pct"/>
            <w:shd w:val="clear" w:color="auto" w:fill="000000" w:themeFill="text1"/>
          </w:tcPr>
          <w:p w14:paraId="39D12327" w14:textId="4C4DD340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 w:rsidRPr="00050DA6"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Mínimos de personas a beneficiar mediante procesos de formación Virtual</w:t>
            </w:r>
          </w:p>
        </w:tc>
        <w:tc>
          <w:tcPr>
            <w:tcW w:w="339" w:type="pct"/>
            <w:shd w:val="clear" w:color="auto" w:fill="000000" w:themeFill="text1"/>
          </w:tcPr>
          <w:p w14:paraId="7F2858AF" w14:textId="53BCC981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P</w:t>
            </w:r>
            <w:r w:rsidRPr="00050DA6"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 xml:space="preserve">ersonas a beneficiar mediante procesos de formación 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virtual con tutor</w:t>
            </w:r>
          </w:p>
        </w:tc>
        <w:tc>
          <w:tcPr>
            <w:tcW w:w="356" w:type="pct"/>
            <w:shd w:val="clear" w:color="auto" w:fill="000000" w:themeFill="text1"/>
          </w:tcPr>
          <w:p w14:paraId="273E5F1E" w14:textId="3052DC80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Propuesta económica  formación virtual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 xml:space="preserve"> con tutor</w:t>
            </w:r>
          </w:p>
          <w:p w14:paraId="1ED3D479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($)</w:t>
            </w:r>
          </w:p>
        </w:tc>
        <w:tc>
          <w:tcPr>
            <w:tcW w:w="339" w:type="pct"/>
            <w:shd w:val="clear" w:color="auto" w:fill="000000" w:themeFill="text1"/>
          </w:tcPr>
          <w:p w14:paraId="49DD7B92" w14:textId="633D41B6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P</w:t>
            </w:r>
            <w:r w:rsidRPr="00050DA6"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 xml:space="preserve">ersonas a beneficiar mediante procesos de formación 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virtual “clases e vivo”</w:t>
            </w:r>
          </w:p>
        </w:tc>
        <w:tc>
          <w:tcPr>
            <w:tcW w:w="356" w:type="pct"/>
            <w:shd w:val="clear" w:color="auto" w:fill="000000" w:themeFill="text1"/>
          </w:tcPr>
          <w:p w14:paraId="106CF804" w14:textId="32388451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Propuesta económica  formación virtual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 xml:space="preserve"> con 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  <w:lang w:val="es-CO" w:eastAsia="es-CO"/>
              </w:rPr>
              <w:t>“clases e vivo”</w:t>
            </w:r>
          </w:p>
          <w:p w14:paraId="1DF141BB" w14:textId="3F735B7D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MX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($)</w:t>
            </w:r>
          </w:p>
        </w:tc>
      </w:tr>
      <w:tr w:rsidR="00D64E17" w:rsidRPr="00050DA6" w14:paraId="1F315BFA" w14:textId="4B736971" w:rsidTr="00A22CCC">
        <w:trPr>
          <w:trHeight w:val="300"/>
          <w:jc w:val="center"/>
        </w:trPr>
        <w:tc>
          <w:tcPr>
            <w:tcW w:w="244" w:type="pct"/>
            <w:vMerge w:val="restart"/>
            <w:shd w:val="clear" w:color="auto" w:fill="BFBFBF" w:themeFill="background1" w:themeFillShade="BF"/>
            <w:vAlign w:val="center"/>
          </w:tcPr>
          <w:p w14:paraId="4DBB7DE0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1</w:t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2CD8CAA0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Archipiélago de San Andrés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13E22436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7517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65A72BB6" w14:textId="7076DB5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760522661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6593D50D" w14:textId="640D79F2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740055508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21204161" w14:textId="26E5DD90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51032733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69DA5433" w14:textId="2A8A5622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982614533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549ED04F" w14:textId="16A7ADD8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344474438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6130074E" w14:textId="1AB2B38C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138413123"/>
                <w:showingPlcHdr/>
              </w:sdtPr>
              <w:sdtEndPr/>
              <w:sdtContent>
                <w:r w:rsidR="00D64E17" w:rsidRPr="0024558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73613EB8" w14:textId="141DE22A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7517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0F215819" w14:textId="33BAFC63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44778022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74B0015E" w14:textId="5309886A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738971610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641745B0" w14:textId="61F52C09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558289315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25A0EAF8" w14:textId="2660FB2B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516361994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429449CE" w14:textId="2962FA8C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43A23DCB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42296286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Atlántico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48B576FC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1404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3DCEA9A2" w14:textId="7461D08B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898867236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74A2863F" w14:textId="0365480C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549497323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4FF496C6" w14:textId="470F2C93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226678210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7648CF74" w14:textId="71A11DC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855265701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7E805408" w14:textId="31262C92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938400192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15EC9EEB" w14:textId="6BAA475B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2021074789"/>
                <w:showingPlcHdr/>
              </w:sdtPr>
              <w:sdtEndPr/>
              <w:sdtContent>
                <w:r w:rsidR="00D64E17" w:rsidRPr="0024558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1A0523E3" w14:textId="3EF9549A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1404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0BB17925" w14:textId="14BCBC1C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323466380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523E7ED3" w14:textId="49493F2A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530193459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0BF3B080" w14:textId="16F326B2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726570772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55328727" w14:textId="6A4BC03C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682426976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42A12F21" w14:textId="0E77C926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4DE045EB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2FE7194C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Bolívar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4FC232AE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2097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2A43964B" w14:textId="3957FF11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820804314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681F0E48" w14:textId="3EC57D49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2072997544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0D226E3E" w14:textId="7E422EF8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482419039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0726344F" w14:textId="0A6A3C5C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648241509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48CDB0B1" w14:textId="62E997E8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091593831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6174A9DD" w14:textId="1C24BF5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887724940"/>
                <w:showingPlcHdr/>
              </w:sdtPr>
              <w:sdtEndPr/>
              <w:sdtContent>
                <w:r w:rsidR="00D64E17" w:rsidRPr="0024558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0A73CE87" w14:textId="7EBF6B95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2097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23CB17DC" w14:textId="7B261AE4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326622697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7C6D9E0" w14:textId="51A724D3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775090633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4D582B25" w14:textId="377A2A3D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306210771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246C7273" w14:textId="29B9D2BF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460100694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24856874" w14:textId="6F6F6FBB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3C99ED24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782B43FC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Cesar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2EDC0672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2985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0556DB2D" w14:textId="3CF5460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4067816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49F00C78" w14:textId="4788621D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403897743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02F0F631" w14:textId="49B00F7A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742635951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3397B4A2" w14:textId="748CAEC8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2070647058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27178F58" w14:textId="72620921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827319505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0E703292" w14:textId="16005DB4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422919332"/>
                <w:showingPlcHdr/>
              </w:sdtPr>
              <w:sdtEndPr/>
              <w:sdtContent>
                <w:r w:rsidR="00D64E17" w:rsidRPr="0024558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191B3542" w14:textId="606C18BA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2985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7AB26D1B" w14:textId="4E52829D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3906981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43D6DA67" w14:textId="1925F727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389501870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1501B5B5" w14:textId="51A3F34B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916089446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211E3D7D" w14:textId="7AC85D3E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040620381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248E1C1F" w14:textId="2029B543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2D04E51C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2FD63B24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Córdoba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48A790FF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1432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0A67AA61" w14:textId="59B530C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360623468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5F7253F6" w14:textId="6E656BB9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413779860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2C3D7E89" w14:textId="08CCF15C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77413149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491F2391" w14:textId="411C6CBC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309921427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156BA102" w14:textId="12F9D993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812529498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11C65E56" w14:textId="4DE2EB59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223672893"/>
                <w:showingPlcHdr/>
              </w:sdtPr>
              <w:sdtEndPr/>
              <w:sdtContent>
                <w:r w:rsidR="00D64E17" w:rsidRPr="0024558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400BEF97" w14:textId="73418948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1432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58867937" w14:textId="63213D7A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663924898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24F34AED" w14:textId="3D7B620A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040661689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2F80D9F7" w14:textId="738C1535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863170068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7B1B7E70" w14:textId="1C8D9AD6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374939245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633F4600" w14:textId="68CE8A3E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7AD9A9AD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0B4F3894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La Guajira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793A3A70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2550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0920810D" w14:textId="543964C6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775445563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49E0CF20" w14:textId="31B193D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923956870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0B71C5F5" w14:textId="0FAB7B3E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923600051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BFA783D" w14:textId="3794863D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2132314756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4345E466" w14:textId="1FA03D18" w:rsidR="00D64E17" w:rsidRPr="0024558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741917313"/>
                <w:showingPlcHdr/>
              </w:sdtPr>
              <w:sdtEndPr/>
              <w:sdtContent>
                <w:r w:rsidR="00D64E17" w:rsidRPr="00F06D4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495F41B5" w14:textId="5D0C7DE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682933390"/>
                <w:showingPlcHdr/>
              </w:sdtPr>
              <w:sdtEndPr/>
              <w:sdtContent>
                <w:r w:rsidR="00D64E17" w:rsidRPr="00245581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5076E2F4" w14:textId="11717850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2550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270F1916" w14:textId="61FED9B1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444657525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7BED8CCB" w14:textId="2949D5FF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426618626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36F75681" w14:textId="5B1E2FC0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070812321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569A5A98" w14:textId="77385D97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67118283"/>
                <w:showingPlcHdr/>
              </w:sdtPr>
              <w:sdtEndPr/>
              <w:sdtContent>
                <w:r w:rsidR="00D64E17" w:rsidRPr="00C0388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470B7DAE" w14:textId="7A924C89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0D6D4A64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34CB9062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Magdalena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006EBFF8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1349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0728B20B" w14:textId="38666E2F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862166589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33C741B2" w14:textId="3BECBC81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815377993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45F581FA" w14:textId="7B403DE1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106325040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E12C5CA" w14:textId="625DAC0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627282928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28C71F71" w14:textId="2F076C4A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866566065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55F47774" w14:textId="57469F75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688320870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7E3010C5" w14:textId="1FA32861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1349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4B314210" w14:textId="1C11F4CB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372997686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500495F" w14:textId="0CF1CA99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074265152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286B91ED" w14:textId="2D1FC19D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610556358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598F235F" w14:textId="5F18F167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918633068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2BDB9E22" w14:textId="634CDA3D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1EE15095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44DD2BD6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Sucre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73E7840F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2134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0B616E2E" w14:textId="6D70A3DB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724204905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3C2330E" w14:textId="6BB7C5FB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455860749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63ED1FCD" w14:textId="572D5B1C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719046402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4FD876CC" w14:textId="31D4F2AE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582041612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06D1482D" w14:textId="50C9F4AF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784416949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35B63618" w14:textId="14ED89CE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996952229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1C2D6074" w14:textId="27AD9792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2134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572BBBF4" w14:textId="02593439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71552012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3D9F6BE" w14:textId="3AC39A65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184168249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7F23AA14" w14:textId="4EAB2A94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82284670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65D3120" w14:textId="7174FE21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36533992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44BB03D5" w14:textId="10325FBC" w:rsidTr="00A22CCC">
        <w:trPr>
          <w:trHeight w:val="300"/>
          <w:jc w:val="center"/>
        </w:trPr>
        <w:tc>
          <w:tcPr>
            <w:tcW w:w="244" w:type="pct"/>
            <w:vMerge w:val="restart"/>
            <w:shd w:val="clear" w:color="000000" w:fill="FFFFFF"/>
            <w:vAlign w:val="center"/>
          </w:tcPr>
          <w:p w14:paraId="234E404A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2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0C052ABB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Antioquia</w:t>
            </w:r>
          </w:p>
        </w:tc>
        <w:tc>
          <w:tcPr>
            <w:tcW w:w="339" w:type="pct"/>
          </w:tcPr>
          <w:p w14:paraId="3D45053A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10423</w:t>
            </w:r>
          </w:p>
        </w:tc>
        <w:tc>
          <w:tcPr>
            <w:tcW w:w="339" w:type="pct"/>
          </w:tcPr>
          <w:p w14:paraId="4B82C192" w14:textId="190BF81F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714469066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1BE64BE1" w14:textId="723E6A37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853840291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1C8E775A" w14:textId="5A8530FF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68853735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77337234" w14:textId="36D0BC2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225655027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6B72E32E" w14:textId="364339C4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579291322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5D6ECA30" w14:textId="4B62AB3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50970761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6CF9A6FD" w14:textId="134EF708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10423</w:t>
            </w:r>
          </w:p>
        </w:tc>
        <w:tc>
          <w:tcPr>
            <w:tcW w:w="339" w:type="pct"/>
          </w:tcPr>
          <w:p w14:paraId="11EE6CF4" w14:textId="1115AC96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718170617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40883737" w14:textId="3E205CFF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51488942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4F44D394" w14:textId="7390D5BC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790249748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778F713B" w14:textId="4326577B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598690366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1ED86E17" w14:textId="54F7DEA4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558EEDD3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6746A39F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Caldas</w:t>
            </w:r>
          </w:p>
        </w:tc>
        <w:tc>
          <w:tcPr>
            <w:tcW w:w="339" w:type="pct"/>
          </w:tcPr>
          <w:p w14:paraId="1C000127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545</w:t>
            </w:r>
          </w:p>
        </w:tc>
        <w:tc>
          <w:tcPr>
            <w:tcW w:w="339" w:type="pct"/>
          </w:tcPr>
          <w:p w14:paraId="72128770" w14:textId="4A2E5DCF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60161487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4738E858" w14:textId="67270B48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433514150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3A4D7E92" w14:textId="53CF54C9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056614182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26D33C8A" w14:textId="5F91B948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30847511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6EEACA53" w14:textId="40ACF0BF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743322360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4ADD6EE9" w14:textId="69F3A1B2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53095170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6D365421" w14:textId="3DEEDB0A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545</w:t>
            </w:r>
          </w:p>
        </w:tc>
        <w:tc>
          <w:tcPr>
            <w:tcW w:w="339" w:type="pct"/>
          </w:tcPr>
          <w:p w14:paraId="7A06702E" w14:textId="39A3A0C3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53090103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58465FDC" w14:textId="10961F2F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170411597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253C5086" w14:textId="68DCC50F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751326989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44251D4F" w14:textId="08C36620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33958758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61AA75C7" w14:textId="5EE23078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700422CC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69B7E005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Cauca</w:t>
            </w:r>
          </w:p>
        </w:tc>
        <w:tc>
          <w:tcPr>
            <w:tcW w:w="339" w:type="pct"/>
          </w:tcPr>
          <w:p w14:paraId="4E1A2005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2541</w:t>
            </w:r>
          </w:p>
        </w:tc>
        <w:tc>
          <w:tcPr>
            <w:tcW w:w="339" w:type="pct"/>
          </w:tcPr>
          <w:p w14:paraId="5780283B" w14:textId="644A6249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542985516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5B4B317D" w14:textId="2EFCF7C4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2115111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1B072347" w14:textId="604ADB30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477915513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1FD31432" w14:textId="40BB17CF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008099423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5B08BA89" w14:textId="33C5C3C2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959243609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65610734" w14:textId="1AC3F182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70999018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6EB661CC" w14:textId="6F81C795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2541</w:t>
            </w:r>
          </w:p>
        </w:tc>
        <w:tc>
          <w:tcPr>
            <w:tcW w:w="339" w:type="pct"/>
          </w:tcPr>
          <w:p w14:paraId="031433E0" w14:textId="5EF7214C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430959366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65D2C3B2" w14:textId="7906C61E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18304119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49E20800" w14:textId="658BC003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51594023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266A6474" w14:textId="04428D18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942525145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591B8312" w14:textId="5A9C8F74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637545A2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24FD38BC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Chocó</w:t>
            </w:r>
          </w:p>
        </w:tc>
        <w:tc>
          <w:tcPr>
            <w:tcW w:w="339" w:type="pct"/>
          </w:tcPr>
          <w:p w14:paraId="217658D1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480</w:t>
            </w:r>
          </w:p>
        </w:tc>
        <w:tc>
          <w:tcPr>
            <w:tcW w:w="339" w:type="pct"/>
          </w:tcPr>
          <w:p w14:paraId="539CA1A5" w14:textId="1F243151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693273640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543A1F91" w14:textId="24E8C517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384053242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06A4DF72" w14:textId="22AF3C79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703830038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339E13F1" w14:textId="68D7563C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734595410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1C5213C9" w14:textId="211C3472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981304919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7676A94F" w14:textId="67D2D738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044631041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54D9EF1E" w14:textId="0768DD65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480</w:t>
            </w:r>
          </w:p>
        </w:tc>
        <w:tc>
          <w:tcPr>
            <w:tcW w:w="339" w:type="pct"/>
          </w:tcPr>
          <w:p w14:paraId="3C54C7D3" w14:textId="71216E31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81964694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47B72BE3" w14:textId="07C964B7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913079082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32CFB6DF" w14:textId="43FD3FC1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057513005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433842C3" w14:textId="5CB5699D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67428562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5D9389E2" w14:textId="606602B6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0F80410E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464C5EB2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Nariño</w:t>
            </w:r>
          </w:p>
        </w:tc>
        <w:tc>
          <w:tcPr>
            <w:tcW w:w="339" w:type="pct"/>
          </w:tcPr>
          <w:p w14:paraId="7AD9BDBC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8390</w:t>
            </w:r>
          </w:p>
        </w:tc>
        <w:tc>
          <w:tcPr>
            <w:tcW w:w="339" w:type="pct"/>
          </w:tcPr>
          <w:p w14:paraId="732CFDD1" w14:textId="73954837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794589288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0E50C4CB" w14:textId="2004FEAF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249154002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31BB3C05" w14:textId="64940937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868552825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29DE668D" w14:textId="76A7F14B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411661700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5874363C" w14:textId="247602B4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540881071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576A645B" w14:textId="6A0E5069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762413207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4B9A5E03" w14:textId="37C58B86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8390</w:t>
            </w:r>
          </w:p>
        </w:tc>
        <w:tc>
          <w:tcPr>
            <w:tcW w:w="339" w:type="pct"/>
          </w:tcPr>
          <w:p w14:paraId="02368E96" w14:textId="7878618E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427772132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7C1570C1" w14:textId="1DD061C4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353338233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6040659C" w14:textId="34F9116A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888794353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4482F215" w14:textId="41FFAE32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608042246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0F45C952" w14:textId="6E8DF408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001D80FE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06EA343E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Quindío</w:t>
            </w:r>
          </w:p>
        </w:tc>
        <w:tc>
          <w:tcPr>
            <w:tcW w:w="339" w:type="pct"/>
          </w:tcPr>
          <w:p w14:paraId="61E2E931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638</w:t>
            </w:r>
          </w:p>
        </w:tc>
        <w:tc>
          <w:tcPr>
            <w:tcW w:w="339" w:type="pct"/>
          </w:tcPr>
          <w:p w14:paraId="75CF5A2E" w14:textId="6C7DD54F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113893352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5918EDA2" w14:textId="15C3603D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813214849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39" w:type="pct"/>
          </w:tcPr>
          <w:p w14:paraId="7BC7D5FB" w14:textId="66E42893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013194498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56" w:type="pct"/>
          </w:tcPr>
          <w:p w14:paraId="2B8748A4" w14:textId="0FA735C3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7184201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415" w:type="pct"/>
          </w:tcPr>
          <w:p w14:paraId="3C6D999B" w14:textId="29AB286D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130087710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415" w:type="pct"/>
          </w:tcPr>
          <w:p w14:paraId="2BFA8015" w14:textId="68081F46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042157269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39" w:type="pct"/>
          </w:tcPr>
          <w:p w14:paraId="2C613F89" w14:textId="2EB7496A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lastRenderedPageBreak/>
              <w:t>638</w:t>
            </w:r>
          </w:p>
        </w:tc>
        <w:tc>
          <w:tcPr>
            <w:tcW w:w="339" w:type="pct"/>
          </w:tcPr>
          <w:p w14:paraId="27C57694" w14:textId="51679979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055652913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29CF42E3" w14:textId="0B6B7870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278406496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39" w:type="pct"/>
          </w:tcPr>
          <w:p w14:paraId="515EC2BE" w14:textId="15A46879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539588009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56" w:type="pct"/>
          </w:tcPr>
          <w:p w14:paraId="56D7C008" w14:textId="475F23DE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208176085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</w:tr>
      <w:tr w:rsidR="00D64E17" w:rsidRPr="00050DA6" w14:paraId="1DB0136F" w14:textId="2DEEC6C1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034913E1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258C3DFC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Risaralda</w:t>
            </w:r>
          </w:p>
        </w:tc>
        <w:tc>
          <w:tcPr>
            <w:tcW w:w="339" w:type="pct"/>
          </w:tcPr>
          <w:p w14:paraId="1032BC93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942</w:t>
            </w:r>
          </w:p>
        </w:tc>
        <w:tc>
          <w:tcPr>
            <w:tcW w:w="339" w:type="pct"/>
          </w:tcPr>
          <w:p w14:paraId="1D7C239F" w14:textId="2F3F0D13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691958901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05791D96" w14:textId="0DA655E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315680088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21BD7BAE" w14:textId="2B918396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276479879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4BC175DA" w14:textId="4C37F589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69709806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56475B8B" w14:textId="08B7C93E" w:rsidR="00D64E17" w:rsidRPr="00243A91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471595623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46226558" w14:textId="3321ECA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881051721"/>
                <w:showingPlcHdr/>
              </w:sdtPr>
              <w:sdtEndPr/>
              <w:sdtContent>
                <w:r w:rsidR="00D64E17" w:rsidRPr="000049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1270B03A" w14:textId="2C207D73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942</w:t>
            </w:r>
          </w:p>
        </w:tc>
        <w:tc>
          <w:tcPr>
            <w:tcW w:w="339" w:type="pct"/>
          </w:tcPr>
          <w:p w14:paraId="314965F0" w14:textId="1911E4A6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485440339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08256569" w14:textId="35121812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406955569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328CC57E" w14:textId="70537594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09785810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3C4B9768" w14:textId="70E8A0E2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87418379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4F32C8CC" w14:textId="3AFC3A96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06E65C33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4E6BBFF5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Valle del Cauca</w:t>
            </w:r>
          </w:p>
        </w:tc>
        <w:tc>
          <w:tcPr>
            <w:tcW w:w="339" w:type="pct"/>
          </w:tcPr>
          <w:p w14:paraId="16AFF306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10311</w:t>
            </w:r>
          </w:p>
        </w:tc>
        <w:tc>
          <w:tcPr>
            <w:tcW w:w="339" w:type="pct"/>
          </w:tcPr>
          <w:p w14:paraId="4E208B68" w14:textId="0579F5D3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598258047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770AD88F" w14:textId="4FD44F8B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2086289702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64A51F86" w14:textId="311468E7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393046545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5722475A" w14:textId="35E62E15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799497107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48C98D9E" w14:textId="5CE79163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57984214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246667E5" w14:textId="0A8FC6C8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2084209321"/>
                <w:showingPlcHdr/>
              </w:sdtPr>
              <w:sdtEndPr/>
              <w:sdtContent>
                <w:r w:rsidR="00D64E17" w:rsidRPr="00D67AA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7622ECAB" w14:textId="4CE7D404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10311</w:t>
            </w:r>
          </w:p>
        </w:tc>
        <w:tc>
          <w:tcPr>
            <w:tcW w:w="339" w:type="pct"/>
          </w:tcPr>
          <w:p w14:paraId="78AAB095" w14:textId="582D297A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55785900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34DE4CBD" w14:textId="40EE81A0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7799309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42318E0E" w14:textId="18EF9C10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34365899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7960631B" w14:textId="0C387251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10949972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7138D398" w14:textId="01C7021E" w:rsidTr="00A22CCC">
        <w:trPr>
          <w:trHeight w:val="300"/>
          <w:jc w:val="center"/>
        </w:trPr>
        <w:tc>
          <w:tcPr>
            <w:tcW w:w="244" w:type="pct"/>
            <w:vMerge w:val="restart"/>
            <w:shd w:val="clear" w:color="auto" w:fill="BFBFBF" w:themeFill="background1" w:themeFillShade="BF"/>
            <w:vAlign w:val="center"/>
          </w:tcPr>
          <w:p w14:paraId="6A4E27A7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3</w:t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535420F0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Amazonas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5D8066E9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421BE48B" w14:textId="4EFF26A4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706057617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21F8DCAD" w14:textId="3814C7C1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493640992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6B29A800" w14:textId="2F6BEEC0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300847629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0FF8FD5B" w14:textId="287242E4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964883732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0C5897D5" w14:textId="000EB737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971476238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00B17D5A" w14:textId="774AD19E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907285532"/>
                <w:showingPlcHdr/>
              </w:sdtPr>
              <w:sdtEndPr/>
              <w:sdtContent>
                <w:r w:rsidR="00D64E17" w:rsidRPr="00D67AA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63369F21" w14:textId="237F4AF4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4558B9B3" w14:textId="10A742C7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653530473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41839D5D" w14:textId="6DDD9C95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86024704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2887FAED" w14:textId="5AB64D93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744886038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4AA8DD63" w14:textId="72DCE1E8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739329129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34CADF70" w14:textId="4B420A6A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2C1A741E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0DE56D28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Caquetá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35994B3C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665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113E9099" w14:textId="5F50B525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525977255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54E7FD02" w14:textId="25A14097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92579941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1551B544" w14:textId="2B64989F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251656255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7D98B29C" w14:textId="336F95C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704329343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5C481393" w14:textId="6B1FF735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624311446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2FA58FC9" w14:textId="3DC57C8D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808199687"/>
                <w:showingPlcHdr/>
              </w:sdtPr>
              <w:sdtEndPr/>
              <w:sdtContent>
                <w:r w:rsidR="00D64E17" w:rsidRPr="00D67AA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62E2291D" w14:textId="5F87662F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665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579CE4F7" w14:textId="719ABF17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034313846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9503340" w14:textId="3F07F29D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47444894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63BE0BB1" w14:textId="1E90DD39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57538878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3F96611F" w14:textId="09B86A53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420181407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17CCB4CC" w14:textId="0718A939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65EAA693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76053BE7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Cundinamarca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41D7F957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16137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6D8BE4A4" w14:textId="3588A19E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820543383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5855227" w14:textId="7752E744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500632117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763DA243" w14:textId="26DA99C1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702933288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02F050C4" w14:textId="58A01B59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722348677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7C77FC2C" w14:textId="4C2C9E62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2001333341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2EC9DCED" w14:textId="5423CCE3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709695656"/>
                <w:showingPlcHdr/>
              </w:sdtPr>
              <w:sdtEndPr/>
              <w:sdtContent>
                <w:r w:rsidR="00D64E17" w:rsidRPr="00D67AA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36AD69F3" w14:textId="77BF0297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16137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1DF2BB51" w14:textId="384AFB0F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94838067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35C66991" w14:textId="28390FCC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3570775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262080CB" w14:textId="31D41CB6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614780608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5820A3B5" w14:textId="61BEF474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33094892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681F9314" w14:textId="773532D6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2340B6C6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04B09A68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Guaviare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06203E68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70CD60FC" w14:textId="29F393B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420178200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E06DF38" w14:textId="0E1BF5E4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128671200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13E62FA4" w14:textId="460B2E3F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452437301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20EBA99F" w14:textId="1C033CC5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898502342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2EE60175" w14:textId="3021B878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846703306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11FE87EA" w14:textId="221230C7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106924777"/>
                <w:showingPlcHdr/>
              </w:sdtPr>
              <w:sdtEndPr/>
              <w:sdtContent>
                <w:r w:rsidR="00D64E17" w:rsidRPr="00D67AA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08AE2D1B" w14:textId="461A3A10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618B6A58" w14:textId="4155B0EC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34547663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D051C68" w14:textId="29FA72A2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78237133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4FD6AE70" w14:textId="6ADAB4F4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70125148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4EEC4503" w14:textId="32E30D6B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5485991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7F130136" w14:textId="592054F0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1E5A432E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07CFF82F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Huila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5070C697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3262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562B7464" w14:textId="1EA8111E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5657604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117F6C72" w14:textId="288705E6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354728558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23A564D6" w14:textId="17BC7EDB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811130373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52175077" w14:textId="73B0F9DD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806705276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58B87C7E" w14:textId="1AFF1158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828176702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5659969D" w14:textId="48D2C41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401904318"/>
                <w:showingPlcHdr/>
              </w:sdtPr>
              <w:sdtEndPr/>
              <w:sdtContent>
                <w:r w:rsidR="00D64E17" w:rsidRPr="00D67AA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606FFFDE" w14:textId="5E795C1A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3262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6DA073FC" w14:textId="0B5BA5D5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76081904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43B7D92A" w14:textId="576504EC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82503797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5A79EA46" w14:textId="20ADD262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292588677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486754A7" w14:textId="2113846B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324431292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5263D70F" w14:textId="3F275FDD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17227679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2027AB31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Meta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2CDF4939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1340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5FC72901" w14:textId="6A90A558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632282567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0D08E20F" w14:textId="59B83B3D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920603791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53EFEEE3" w14:textId="2B834498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790319502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5F1F551B" w14:textId="72B514F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760810805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0D177519" w14:textId="126871C5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936589222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3A1B6DA1" w14:textId="388CD015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71001036"/>
                <w:showingPlcHdr/>
              </w:sdtPr>
              <w:sdtEndPr/>
              <w:sdtContent>
                <w:r w:rsidR="00D64E17" w:rsidRPr="00D67AA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28D4FE77" w14:textId="5626E7EA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1340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5987C3D7" w14:textId="4E0962C6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60902533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0E32EABC" w14:textId="0B57661A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881602382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0E775564" w14:textId="4E7BB543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70975979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649568EA" w14:textId="6A75A3B1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25990547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1F11C109" w14:textId="52E6CBB9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5B3E2D18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7B54D8F7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Tolima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0114877A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8510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34F279B4" w14:textId="5151DDD4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807235769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0B9DFDA9" w14:textId="64EF879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718551732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0C5A73D7" w14:textId="58EEBECD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875225957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2E56E357" w14:textId="2C4423A9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157574360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43F63094" w14:textId="54AF7E3D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748877939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27E200F7" w14:textId="57F3EDC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687877492"/>
                <w:showingPlcHdr/>
              </w:sdtPr>
              <w:sdtEndPr/>
              <w:sdtContent>
                <w:r w:rsidR="00D64E17" w:rsidRPr="00D67AA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4718E18F" w14:textId="51BA9139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8510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33094B05" w14:textId="5D94680C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08317550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209213E3" w14:textId="106F9632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12199098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735EA135" w14:textId="79C20652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20398004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7B225590" w14:textId="7B8F673A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37454836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50CAEE30" w14:textId="6F3981F3" w:rsidTr="00A22CCC">
        <w:trPr>
          <w:trHeight w:val="300"/>
          <w:jc w:val="center"/>
        </w:trPr>
        <w:tc>
          <w:tcPr>
            <w:tcW w:w="244" w:type="pct"/>
            <w:vMerge/>
            <w:shd w:val="clear" w:color="auto" w:fill="BFBFBF" w:themeFill="background1" w:themeFillShade="BF"/>
            <w:vAlign w:val="center"/>
          </w:tcPr>
          <w:p w14:paraId="07273A62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06F7795A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Vaupés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5EF72A90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3E16D6CC" w14:textId="7A7D38E1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720743301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4B28D158" w14:textId="4F07AB76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121423206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6CF9C785" w14:textId="3793556C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271622781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2EC4A792" w14:textId="51854BD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803064119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192195C8" w14:textId="3B81E67E" w:rsidR="00D64E17" w:rsidRPr="00D67AA5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686519922"/>
                <w:showingPlcHdr/>
              </w:sdtPr>
              <w:sdtEndPr/>
              <w:sdtContent>
                <w:r w:rsidR="00D64E17" w:rsidRPr="0040685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  <w:shd w:val="clear" w:color="auto" w:fill="BFBFBF" w:themeFill="background1" w:themeFillShade="BF"/>
          </w:tcPr>
          <w:p w14:paraId="08BD328C" w14:textId="56B28192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977690642"/>
                <w:showingPlcHdr/>
              </w:sdtPr>
              <w:sdtEndPr/>
              <w:sdtContent>
                <w:r w:rsidR="00D64E17" w:rsidRPr="00D67AA5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77F4008C" w14:textId="3761ACDC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  <w:shd w:val="clear" w:color="auto" w:fill="BFBFBF" w:themeFill="background1" w:themeFillShade="BF"/>
          </w:tcPr>
          <w:p w14:paraId="5763579B" w14:textId="3600EF09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896888157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66C5E40F" w14:textId="61A055AF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56434157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  <w:shd w:val="clear" w:color="auto" w:fill="BFBFBF" w:themeFill="background1" w:themeFillShade="BF"/>
          </w:tcPr>
          <w:p w14:paraId="1E9DD0C5" w14:textId="7103FCF9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106807498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BFBFBF" w:themeFill="background1" w:themeFillShade="BF"/>
          </w:tcPr>
          <w:p w14:paraId="0C3B453C" w14:textId="4313F30F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23937266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1D8B958E" w14:textId="58DBCF4F" w:rsidTr="00A22CCC">
        <w:trPr>
          <w:trHeight w:val="300"/>
          <w:jc w:val="center"/>
        </w:trPr>
        <w:tc>
          <w:tcPr>
            <w:tcW w:w="244" w:type="pct"/>
            <w:vMerge w:val="restart"/>
            <w:shd w:val="clear" w:color="000000" w:fill="FFFFFF"/>
            <w:vAlign w:val="center"/>
          </w:tcPr>
          <w:p w14:paraId="14208001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4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3DDB74AA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Arauca</w:t>
            </w:r>
          </w:p>
        </w:tc>
        <w:tc>
          <w:tcPr>
            <w:tcW w:w="339" w:type="pct"/>
          </w:tcPr>
          <w:p w14:paraId="2717707B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942</w:t>
            </w:r>
          </w:p>
        </w:tc>
        <w:tc>
          <w:tcPr>
            <w:tcW w:w="339" w:type="pct"/>
          </w:tcPr>
          <w:p w14:paraId="302173D5" w14:textId="6B21B19E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445264443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4942E68A" w14:textId="79BF7217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474726049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4B1A2D90" w14:textId="54551270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767116417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1F36F91F" w14:textId="33EAB5EB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795823091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04815499" w14:textId="3B069C3A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78799770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51B3C97A" w14:textId="387BE808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745014323"/>
                <w:showingPlcHdr/>
              </w:sdtPr>
              <w:sdtEndPr/>
              <w:sdtContent>
                <w:r w:rsidR="00D64E17" w:rsidRPr="00B6776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26931D64" w14:textId="3067A735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942</w:t>
            </w:r>
          </w:p>
        </w:tc>
        <w:tc>
          <w:tcPr>
            <w:tcW w:w="339" w:type="pct"/>
          </w:tcPr>
          <w:p w14:paraId="33A18577" w14:textId="3873AA75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266725367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74DB5653" w14:textId="03265B03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071809722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7DC5F4F6" w14:textId="717E2920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69452795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03ACF29A" w14:textId="69FF15F2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95594706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17BB4A87" w14:textId="1CE3BCD0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0EF5358A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7013B783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Boyacá</w:t>
            </w:r>
          </w:p>
        </w:tc>
        <w:tc>
          <w:tcPr>
            <w:tcW w:w="339" w:type="pct"/>
          </w:tcPr>
          <w:p w14:paraId="3F740843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4869</w:t>
            </w:r>
          </w:p>
        </w:tc>
        <w:tc>
          <w:tcPr>
            <w:tcW w:w="339" w:type="pct"/>
          </w:tcPr>
          <w:p w14:paraId="66DE27BE" w14:textId="0192DF6E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223338998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616DCCED" w14:textId="0652929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156995028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7055D8D9" w14:textId="2194A496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117677096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62062305" w14:textId="5678CAB6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751546908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73E5460E" w14:textId="66806341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256408739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702C7CD6" w14:textId="70973551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612502695"/>
                <w:showingPlcHdr/>
              </w:sdtPr>
              <w:sdtEndPr/>
              <w:sdtContent>
                <w:r w:rsidR="00D64E17" w:rsidRPr="00B6776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4C5B9117" w14:textId="2656A072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4869</w:t>
            </w:r>
          </w:p>
        </w:tc>
        <w:tc>
          <w:tcPr>
            <w:tcW w:w="339" w:type="pct"/>
          </w:tcPr>
          <w:p w14:paraId="03071432" w14:textId="5D99244D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202242578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6FD9F5E5" w14:textId="1EEEDDC1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85756932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54ACEF10" w14:textId="256706F5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71996816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67CF3A3F" w14:textId="27AF52FB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104452447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2A42FE47" w14:textId="13FA760E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0726EC19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7B3C2065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Casanare</w:t>
            </w:r>
          </w:p>
        </w:tc>
        <w:tc>
          <w:tcPr>
            <w:tcW w:w="339" w:type="pct"/>
          </w:tcPr>
          <w:p w14:paraId="4CB3AE10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554</w:t>
            </w:r>
          </w:p>
        </w:tc>
        <w:tc>
          <w:tcPr>
            <w:tcW w:w="339" w:type="pct"/>
          </w:tcPr>
          <w:p w14:paraId="7BC816A0" w14:textId="4F9D1A39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82212180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242980E5" w14:textId="5ACA130F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027761032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7448E139" w14:textId="77B1B527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124838046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13911F5F" w14:textId="24C4580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750618258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292488D7" w14:textId="6E3F932E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858201498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1698C0CE" w14:textId="3DBD7B0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351716154"/>
                <w:showingPlcHdr/>
              </w:sdtPr>
              <w:sdtEndPr/>
              <w:sdtContent>
                <w:r w:rsidR="00D64E17" w:rsidRPr="00B6776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674285F0" w14:textId="5466045A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554</w:t>
            </w:r>
          </w:p>
        </w:tc>
        <w:tc>
          <w:tcPr>
            <w:tcW w:w="339" w:type="pct"/>
          </w:tcPr>
          <w:p w14:paraId="762B10BA" w14:textId="1ABCA92E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40465191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7E194397" w14:textId="1CDBBB59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922835729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2EDC6478" w14:textId="23DF18A4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767731375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0A8FB189" w14:textId="555DCF6D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836530628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36B9B890" w14:textId="459A7BF5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6721BE89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14977852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Guainía</w:t>
            </w:r>
          </w:p>
        </w:tc>
        <w:tc>
          <w:tcPr>
            <w:tcW w:w="339" w:type="pct"/>
          </w:tcPr>
          <w:p w14:paraId="11EFA082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</w:tcPr>
          <w:p w14:paraId="474BFCA4" w14:textId="0B0454A8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308228045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30ED4FFA" w14:textId="2023F257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471273351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1DEBB1F2" w14:textId="796B9515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285285525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1926B919" w14:textId="466CB75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384916512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67F3B8AE" w14:textId="0CA16C69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805052711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3855758F" w14:textId="79A271C6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787412197"/>
                <w:showingPlcHdr/>
              </w:sdtPr>
              <w:sdtEndPr/>
              <w:sdtContent>
                <w:r w:rsidR="00D64E17" w:rsidRPr="00B6776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1B21FEDE" w14:textId="71944C9F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</w:tcPr>
          <w:p w14:paraId="08A6BFC1" w14:textId="20636F82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366348669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023B4459" w14:textId="3053BACF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90383687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210D6FB4" w14:textId="6083B7EB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778307007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52923FC4" w14:textId="42C6CF4D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63405579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06E4EFC1" w14:textId="4FA53345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0DEA48EE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6FFC8A0E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Norte de Santander</w:t>
            </w:r>
          </w:p>
        </w:tc>
        <w:tc>
          <w:tcPr>
            <w:tcW w:w="339" w:type="pct"/>
          </w:tcPr>
          <w:p w14:paraId="464932BF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5396</w:t>
            </w:r>
          </w:p>
        </w:tc>
        <w:tc>
          <w:tcPr>
            <w:tcW w:w="339" w:type="pct"/>
          </w:tcPr>
          <w:p w14:paraId="1E86E4D0" w14:textId="2B480F7E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2141176524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012CA660" w14:textId="3786F667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849605755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4F981E82" w14:textId="6DDEA81A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585873743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3E37A84B" w14:textId="37DB0AB7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2015799596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18996719" w14:textId="1542C95E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334881382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29554E0F" w14:textId="0C00DFE1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81181976"/>
                <w:showingPlcHdr/>
              </w:sdtPr>
              <w:sdtEndPr/>
              <w:sdtContent>
                <w:r w:rsidR="00D64E17" w:rsidRPr="00B6776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28F77450" w14:textId="4D05A1C0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5396</w:t>
            </w:r>
          </w:p>
        </w:tc>
        <w:tc>
          <w:tcPr>
            <w:tcW w:w="339" w:type="pct"/>
          </w:tcPr>
          <w:p w14:paraId="0F5D9A6D" w14:textId="35228E54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07227144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3835E6D3" w14:textId="3DEE852F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86737971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0E143D00" w14:textId="1A67E01B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82883113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0FACBB95" w14:textId="670C9F5D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35491323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0A1AB595" w14:textId="70A4EA9D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17CE78A9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66F7B20D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Putumayo</w:t>
            </w:r>
          </w:p>
        </w:tc>
        <w:tc>
          <w:tcPr>
            <w:tcW w:w="339" w:type="pct"/>
          </w:tcPr>
          <w:p w14:paraId="47768193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</w:tcPr>
          <w:p w14:paraId="27BFB385" w14:textId="33CD1D32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219024983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2855D0FA" w14:textId="3ACEA6A3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628632302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718606E5" w14:textId="57234EA9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600299919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4F45DD0B" w14:textId="2282CD35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40739024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4E926572" w14:textId="1625DBBB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2087175772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4AAFA006" w14:textId="5014F1F0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290055792"/>
                <w:showingPlcHdr/>
              </w:sdtPr>
              <w:sdtEndPr/>
              <w:sdtContent>
                <w:r w:rsidR="00D64E17" w:rsidRPr="00B6776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7F3EC1DC" w14:textId="6A8017DB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</w:tcPr>
          <w:p w14:paraId="54D72A97" w14:textId="3609E6C5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728460286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25A01A39" w14:textId="78B3919D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79487178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55E44757" w14:textId="7250F4FB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936170239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01C97EAD" w14:textId="4899DFED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519433899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256D8478" w14:textId="2A0D6D38" w:rsidTr="00A22CCC">
        <w:trPr>
          <w:trHeight w:val="300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3DB4C36F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5ABA5CE7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Santander</w:t>
            </w:r>
          </w:p>
        </w:tc>
        <w:tc>
          <w:tcPr>
            <w:tcW w:w="339" w:type="pct"/>
          </w:tcPr>
          <w:p w14:paraId="3A8AF31E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2587</w:t>
            </w:r>
          </w:p>
        </w:tc>
        <w:tc>
          <w:tcPr>
            <w:tcW w:w="339" w:type="pct"/>
          </w:tcPr>
          <w:p w14:paraId="1D6A224D" w14:textId="4F7074E9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110810661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7F9DA0A2" w14:textId="5C1E08BA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777067495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39" w:type="pct"/>
          </w:tcPr>
          <w:p w14:paraId="10401456" w14:textId="3C4FD4F0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8589616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56" w:type="pct"/>
          </w:tcPr>
          <w:p w14:paraId="4B378C73" w14:textId="57FD166D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038397649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415" w:type="pct"/>
          </w:tcPr>
          <w:p w14:paraId="059F7E8D" w14:textId="577A1F73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965652616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415" w:type="pct"/>
          </w:tcPr>
          <w:p w14:paraId="282EDEDE" w14:textId="614A9769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876553207"/>
                <w:showingPlcHdr/>
              </w:sdtPr>
              <w:sdtEndPr/>
              <w:sdtContent>
                <w:r w:rsidR="00D64E17" w:rsidRPr="00B6776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B6776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39" w:type="pct"/>
          </w:tcPr>
          <w:p w14:paraId="5D2865C7" w14:textId="1FA44F0D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lastRenderedPageBreak/>
              <w:t>2587</w:t>
            </w:r>
          </w:p>
        </w:tc>
        <w:tc>
          <w:tcPr>
            <w:tcW w:w="339" w:type="pct"/>
          </w:tcPr>
          <w:p w14:paraId="0BBFB842" w14:textId="24196BE9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53719297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71D5781A" w14:textId="76FAECD6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28852640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39" w:type="pct"/>
          </w:tcPr>
          <w:p w14:paraId="3FE91A0A" w14:textId="09508025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649711577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356" w:type="pct"/>
          </w:tcPr>
          <w:p w14:paraId="6023C3ED" w14:textId="19A8281C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92664716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 xml:space="preserve">Haga clic aquí para </w:t>
                </w:r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lastRenderedPageBreak/>
                  <w:t>escribir texto.</w:t>
                </w:r>
              </w:sdtContent>
            </w:sdt>
          </w:p>
        </w:tc>
      </w:tr>
      <w:tr w:rsidR="00D64E17" w:rsidRPr="00050DA6" w14:paraId="2D3C30DB" w14:textId="57204FFC" w:rsidTr="00A22CCC">
        <w:trPr>
          <w:trHeight w:val="315"/>
          <w:jc w:val="center"/>
        </w:trPr>
        <w:tc>
          <w:tcPr>
            <w:tcW w:w="244" w:type="pct"/>
            <w:vMerge/>
            <w:shd w:val="clear" w:color="000000" w:fill="FFFFFF"/>
            <w:vAlign w:val="center"/>
          </w:tcPr>
          <w:p w14:paraId="757FAF5B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</w:p>
        </w:tc>
        <w:tc>
          <w:tcPr>
            <w:tcW w:w="466" w:type="pct"/>
            <w:shd w:val="clear" w:color="000000" w:fill="FFFFFF"/>
            <w:vAlign w:val="center"/>
          </w:tcPr>
          <w:p w14:paraId="3E772600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Vichada</w:t>
            </w:r>
          </w:p>
        </w:tc>
        <w:tc>
          <w:tcPr>
            <w:tcW w:w="339" w:type="pct"/>
          </w:tcPr>
          <w:p w14:paraId="7BF9B639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</w:tcPr>
          <w:p w14:paraId="5EC4C72F" w14:textId="31B02B85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350764852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35D09BF3" w14:textId="7A1C8F17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60705953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40328F55" w14:textId="0E9EC045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-1152361717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7048D628" w14:textId="74A53E6F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251089458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263B2CF2" w14:textId="74AE1983" w:rsidR="00D64E17" w:rsidRPr="00B67768" w:rsidRDefault="007650CF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03468308"/>
                <w:showingPlcHdr/>
              </w:sdtPr>
              <w:sdtEndPr/>
              <w:sdtContent>
                <w:r w:rsidR="00D64E17" w:rsidRPr="008B624C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415" w:type="pct"/>
          </w:tcPr>
          <w:p w14:paraId="1943A0E6" w14:textId="52C68DCF" w:rsidR="00D64E17" w:rsidRPr="00050DA6" w:rsidRDefault="007650CF" w:rsidP="00D64E1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503696607"/>
                <w:showingPlcHdr/>
              </w:sdtPr>
              <w:sdtEndPr/>
              <w:sdtContent>
                <w:r w:rsidR="00D64E17" w:rsidRPr="00B67768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1EFB7AD8" w14:textId="33D2C607" w:rsidR="00D64E17" w:rsidRPr="00050DA6" w:rsidRDefault="00D64E17" w:rsidP="00D64E17">
            <w:pPr>
              <w:jc w:val="center"/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0</w:t>
            </w:r>
          </w:p>
        </w:tc>
        <w:tc>
          <w:tcPr>
            <w:tcW w:w="339" w:type="pct"/>
          </w:tcPr>
          <w:p w14:paraId="5922468D" w14:textId="467D1890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970052066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  <w:shd w:val="clear" w:color="auto" w:fill="auto"/>
          </w:tcPr>
          <w:p w14:paraId="30A46179" w14:textId="537E3C0A" w:rsidR="00D64E17" w:rsidRPr="00050DA6" w:rsidRDefault="007650CF" w:rsidP="00D64E1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467151611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39" w:type="pct"/>
          </w:tcPr>
          <w:p w14:paraId="3C0D9AC7" w14:textId="0C91FEC2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50386527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56" w:type="pct"/>
          </w:tcPr>
          <w:p w14:paraId="0DA95E2D" w14:textId="5601FFD3" w:rsidR="00D64E17" w:rsidRPr="00050DA6" w:rsidRDefault="007650CF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490863374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D64E17" w:rsidRPr="00050DA6" w14:paraId="26FD8C4C" w14:textId="358E9FD7" w:rsidTr="00A22CCC">
        <w:trPr>
          <w:trHeight w:val="315"/>
          <w:jc w:val="center"/>
        </w:trPr>
        <w:tc>
          <w:tcPr>
            <w:tcW w:w="710" w:type="pct"/>
            <w:gridSpan w:val="2"/>
            <w:shd w:val="clear" w:color="000000" w:fill="FFFFFF"/>
            <w:vAlign w:val="center"/>
          </w:tcPr>
          <w:p w14:paraId="792B097D" w14:textId="77777777" w:rsidR="00D64E17" w:rsidRPr="00050DA6" w:rsidRDefault="00D64E17" w:rsidP="00D64E17">
            <w:pPr>
              <w:suppressAutoHyphens w:val="0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TOTAL</w:t>
            </w:r>
          </w:p>
        </w:tc>
        <w:tc>
          <w:tcPr>
            <w:tcW w:w="339" w:type="pct"/>
          </w:tcPr>
          <w:p w14:paraId="0317E8A4" w14:textId="77777777" w:rsidR="00D64E17" w:rsidRPr="00050DA6" w:rsidRDefault="00D64E17" w:rsidP="00D64E17">
            <w:pPr>
              <w:suppressAutoHyphens w:val="0"/>
              <w:jc w:val="center"/>
              <w:rPr>
                <w:rFonts w:asciiTheme="minorHAnsi" w:hAnsiTheme="minorHAnsi"/>
                <w:sz w:val="20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100.000</w:t>
            </w:r>
          </w:p>
        </w:tc>
        <w:tc>
          <w:tcPr>
            <w:tcW w:w="339" w:type="pct"/>
          </w:tcPr>
          <w:p w14:paraId="12A65C64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356" w:type="pct"/>
            <w:shd w:val="clear" w:color="auto" w:fill="auto"/>
          </w:tcPr>
          <w:p w14:paraId="4744822B" w14:textId="3E1A511B" w:rsidR="00D64E17" w:rsidRPr="00050DA6" w:rsidRDefault="00D64E17" w:rsidP="00D64E17">
            <w:pPr>
              <w:jc w:val="center"/>
              <w:rPr>
                <w:rFonts w:asciiTheme="minorHAnsi" w:hAnsiTheme="minorHAnsi"/>
                <w:sz w:val="20"/>
                <w:lang w:val="es-MX"/>
              </w:rPr>
            </w:pPr>
          </w:p>
        </w:tc>
        <w:tc>
          <w:tcPr>
            <w:tcW w:w="339" w:type="pct"/>
          </w:tcPr>
          <w:p w14:paraId="28C42EA2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6" w:type="pct"/>
          </w:tcPr>
          <w:p w14:paraId="584DF3F2" w14:textId="6EB17436" w:rsidR="00D64E17" w:rsidRPr="00050DA6" w:rsidRDefault="00D64E17" w:rsidP="00D64E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5" w:type="pct"/>
          </w:tcPr>
          <w:p w14:paraId="4B2D3638" w14:textId="77777777" w:rsidR="00D64E17" w:rsidRPr="00050DA6" w:rsidRDefault="00D64E17" w:rsidP="00D64E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5" w:type="pct"/>
          </w:tcPr>
          <w:p w14:paraId="212CA82A" w14:textId="47380539" w:rsidR="00D64E17" w:rsidRPr="00050DA6" w:rsidRDefault="00D64E17" w:rsidP="00D64E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</w:tcPr>
          <w:p w14:paraId="2A427401" w14:textId="04371974" w:rsidR="00D64E17" w:rsidRPr="00050DA6" w:rsidRDefault="00D64E17" w:rsidP="00D64E17">
            <w:pPr>
              <w:jc w:val="center"/>
              <w:rPr>
                <w:rFonts w:asciiTheme="minorHAnsi" w:hAnsiTheme="minorHAnsi"/>
                <w:sz w:val="20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>100.000</w:t>
            </w:r>
          </w:p>
        </w:tc>
        <w:tc>
          <w:tcPr>
            <w:tcW w:w="339" w:type="pct"/>
          </w:tcPr>
          <w:p w14:paraId="7A8186E3" w14:textId="77777777" w:rsidR="00D64E17" w:rsidRPr="00050DA6" w:rsidRDefault="00D64E17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</w:p>
        </w:tc>
        <w:tc>
          <w:tcPr>
            <w:tcW w:w="356" w:type="pct"/>
            <w:shd w:val="clear" w:color="auto" w:fill="auto"/>
          </w:tcPr>
          <w:p w14:paraId="526926AD" w14:textId="12F986BD" w:rsidR="00D64E17" w:rsidRPr="00050DA6" w:rsidRDefault="00D64E17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</w:p>
        </w:tc>
        <w:tc>
          <w:tcPr>
            <w:tcW w:w="339" w:type="pct"/>
          </w:tcPr>
          <w:p w14:paraId="6515E00F" w14:textId="77777777" w:rsidR="00D64E17" w:rsidRPr="00050DA6" w:rsidRDefault="00D64E17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</w:p>
        </w:tc>
        <w:tc>
          <w:tcPr>
            <w:tcW w:w="356" w:type="pct"/>
          </w:tcPr>
          <w:p w14:paraId="3B96DD7D" w14:textId="70F794D7" w:rsidR="00D64E17" w:rsidRPr="00050DA6" w:rsidRDefault="00D64E17" w:rsidP="00D64E17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</w:p>
        </w:tc>
      </w:tr>
    </w:tbl>
    <w:p w14:paraId="03015525" w14:textId="77777777" w:rsidR="00D64E17" w:rsidRDefault="00D64E17" w:rsidP="00CC68A2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B49AF97" w14:textId="77777777" w:rsidR="00D64E17" w:rsidRDefault="00D64E17">
      <w:pPr>
        <w:suppressAutoHyphens w:val="0"/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48F5A217" w14:textId="652C3066" w:rsidR="00CC68A2" w:rsidRPr="009A0955" w:rsidRDefault="00CC68A2" w:rsidP="00CC68A2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  <w:r w:rsidRPr="009A0955">
        <w:rPr>
          <w:rFonts w:asciiTheme="minorHAnsi" w:hAnsiTheme="minorHAnsi"/>
          <w:b/>
          <w:sz w:val="22"/>
          <w:szCs w:val="22"/>
        </w:rPr>
        <w:lastRenderedPageBreak/>
        <w:t>Proforma No 2</w:t>
      </w:r>
      <w:r w:rsidR="00B22C79">
        <w:rPr>
          <w:rFonts w:asciiTheme="minorHAnsi" w:hAnsiTheme="minorHAnsi"/>
          <w:b/>
          <w:sz w:val="22"/>
          <w:szCs w:val="22"/>
        </w:rPr>
        <w:t xml:space="preserve"> – Desarrollo </w:t>
      </w:r>
      <w:r w:rsidR="00B90BA0">
        <w:rPr>
          <w:rFonts w:asciiTheme="minorHAnsi" w:hAnsiTheme="minorHAnsi"/>
          <w:b/>
          <w:sz w:val="22"/>
          <w:szCs w:val="22"/>
        </w:rPr>
        <w:t>de cursos v</w:t>
      </w:r>
      <w:r w:rsidR="00B22C79">
        <w:rPr>
          <w:rFonts w:asciiTheme="minorHAnsi" w:hAnsiTheme="minorHAnsi"/>
          <w:b/>
          <w:sz w:val="22"/>
          <w:szCs w:val="22"/>
        </w:rPr>
        <w:t>irtuales</w:t>
      </w:r>
    </w:p>
    <w:p w14:paraId="12582393" w14:textId="77777777" w:rsidR="00CC68A2" w:rsidRPr="009A0955" w:rsidRDefault="00CC68A2" w:rsidP="00CC68A2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335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4899"/>
        <w:gridCol w:w="2212"/>
      </w:tblGrid>
      <w:tr w:rsidR="00B22C79" w:rsidRPr="00050DA6" w14:paraId="38EC299B" w14:textId="77777777" w:rsidTr="00D64E17">
        <w:trPr>
          <w:trHeight w:val="480"/>
          <w:jc w:val="center"/>
        </w:trPr>
        <w:tc>
          <w:tcPr>
            <w:tcW w:w="744" w:type="pct"/>
            <w:shd w:val="clear" w:color="auto" w:fill="000000" w:themeFill="text1"/>
            <w:noWrap/>
          </w:tcPr>
          <w:p w14:paraId="5A59825C" w14:textId="77777777" w:rsidR="00B22C79" w:rsidRPr="00050DA6" w:rsidRDefault="00B22C79" w:rsidP="00E763BA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CO" w:eastAsia="es-CO"/>
              </w:rPr>
            </w:pPr>
            <w:proofErr w:type="spellStart"/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CO" w:eastAsia="es-CO"/>
              </w:rPr>
              <w:t>Item</w:t>
            </w:r>
            <w:proofErr w:type="spellEnd"/>
          </w:p>
        </w:tc>
        <w:tc>
          <w:tcPr>
            <w:tcW w:w="2932" w:type="pct"/>
            <w:shd w:val="clear" w:color="auto" w:fill="000000" w:themeFill="text1"/>
          </w:tcPr>
          <w:p w14:paraId="36EAF9F6" w14:textId="77777777" w:rsidR="00B22C79" w:rsidRPr="00050DA6" w:rsidRDefault="00B22C79" w:rsidP="00E763BA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Descripción</w:t>
            </w:r>
          </w:p>
        </w:tc>
        <w:tc>
          <w:tcPr>
            <w:tcW w:w="1324" w:type="pct"/>
            <w:shd w:val="clear" w:color="auto" w:fill="000000" w:themeFill="text1"/>
          </w:tcPr>
          <w:p w14:paraId="6F84137A" w14:textId="17A64752" w:rsidR="00B22C79" w:rsidRPr="00050DA6" w:rsidRDefault="00B22C79" w:rsidP="00E763BA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Propuesta económica</w:t>
            </w:r>
            <w:r w:rsidR="00D64E17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 xml:space="preserve"> ($)</w:t>
            </w:r>
          </w:p>
        </w:tc>
      </w:tr>
      <w:tr w:rsidR="00B22C79" w:rsidRPr="00050DA6" w14:paraId="58638F05" w14:textId="77777777" w:rsidTr="00D64E17">
        <w:trPr>
          <w:trHeight w:val="300"/>
          <w:jc w:val="center"/>
        </w:trPr>
        <w:tc>
          <w:tcPr>
            <w:tcW w:w="744" w:type="pct"/>
            <w:shd w:val="clear" w:color="auto" w:fill="BFBFBF" w:themeFill="background1" w:themeFillShade="BF"/>
            <w:vAlign w:val="center"/>
          </w:tcPr>
          <w:p w14:paraId="5704E391" w14:textId="77777777" w:rsidR="00B22C79" w:rsidRPr="00050DA6" w:rsidRDefault="00B22C79" w:rsidP="00D035B2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1</w:t>
            </w:r>
          </w:p>
        </w:tc>
        <w:tc>
          <w:tcPr>
            <w:tcW w:w="2932" w:type="pct"/>
            <w:shd w:val="clear" w:color="auto" w:fill="BFBFBF" w:themeFill="background1" w:themeFillShade="BF"/>
          </w:tcPr>
          <w:p w14:paraId="719B1DB8" w14:textId="67C26A61" w:rsidR="00B22C79" w:rsidRPr="00050DA6" w:rsidRDefault="00B22C79" w:rsidP="00050DA6">
            <w:pPr>
              <w:rPr>
                <w:rFonts w:asciiTheme="minorHAnsi" w:hAnsiTheme="minorHAnsi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 xml:space="preserve">Desarrollo de un (1) curso virtual con tutor nivel </w:t>
            </w:r>
            <w:r w:rsidR="00050DA6" w:rsidRPr="00050DA6">
              <w:rPr>
                <w:rFonts w:asciiTheme="minorHAnsi" w:hAnsiTheme="minorHAnsi"/>
                <w:sz w:val="20"/>
                <w:szCs w:val="22"/>
              </w:rPr>
              <w:t xml:space="preserve">básico </w:t>
            </w:r>
            <w:r w:rsidRPr="00050DA6">
              <w:rPr>
                <w:rFonts w:asciiTheme="minorHAnsi" w:hAnsiTheme="minorHAnsi"/>
                <w:sz w:val="20"/>
                <w:szCs w:val="22"/>
              </w:rPr>
              <w:t xml:space="preserve">sobre “Desarrollo competencias para </w:t>
            </w:r>
            <w:r w:rsidR="00050DA6" w:rsidRPr="00050DA6">
              <w:rPr>
                <w:rFonts w:asciiTheme="minorHAnsi" w:hAnsiTheme="minorHAnsi"/>
                <w:sz w:val="20"/>
                <w:szCs w:val="22"/>
              </w:rPr>
              <w:t xml:space="preserve">personas con discapacidad </w:t>
            </w:r>
            <w:r w:rsidR="00D64E17" w:rsidRPr="00050DA6">
              <w:rPr>
                <w:rFonts w:asciiTheme="minorHAnsi" w:hAnsiTheme="minorHAnsi"/>
                <w:sz w:val="20"/>
                <w:szCs w:val="22"/>
              </w:rPr>
              <w:t>visual”</w:t>
            </w:r>
            <w:r w:rsidRPr="00050DA6">
              <w:rPr>
                <w:rFonts w:asciiTheme="minorHAnsi" w:hAnsiTheme="minorHAnsi"/>
                <w:sz w:val="20"/>
                <w:szCs w:val="22"/>
              </w:rPr>
              <w:t xml:space="preserve"> de 30 horas de duración</w:t>
            </w:r>
            <w:r w:rsidR="00D64E17">
              <w:rPr>
                <w:rFonts w:asciiTheme="minorHAnsi" w:hAnsiTheme="minorHAnsi"/>
                <w:sz w:val="20"/>
                <w:szCs w:val="22"/>
              </w:rPr>
              <w:t xml:space="preserve">. </w:t>
            </w:r>
            <w:r w:rsidR="00D64E17" w:rsidRPr="00D64E17">
              <w:rPr>
                <w:rFonts w:asciiTheme="minorHAnsi" w:hAnsiTheme="minorHAnsi"/>
                <w:sz w:val="20"/>
                <w:szCs w:val="22"/>
              </w:rPr>
              <w:t>La metodología del curso se deberá diseñar para que el formador que se capacita de forma virtual, aprenda como impartir la capacitación de forma presencial.</w:t>
            </w:r>
          </w:p>
        </w:tc>
        <w:tc>
          <w:tcPr>
            <w:tcW w:w="1324" w:type="pct"/>
            <w:shd w:val="clear" w:color="auto" w:fill="BFBFBF" w:themeFill="background1" w:themeFillShade="BF"/>
          </w:tcPr>
          <w:p w14:paraId="66D01932" w14:textId="77777777" w:rsidR="00B22C79" w:rsidRPr="00050DA6" w:rsidRDefault="007650CF" w:rsidP="00D035B2">
            <w:pPr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855336519"/>
                <w:showingPlcHdr/>
              </w:sdtPr>
              <w:sdtEndPr/>
              <w:sdtContent>
                <w:r w:rsidR="00B22C79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050DA6" w:rsidRPr="00050DA6" w14:paraId="0BBAFED2" w14:textId="77777777" w:rsidTr="00D64E17">
        <w:trPr>
          <w:trHeight w:val="300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1F2C6ADB" w14:textId="661915E0" w:rsidR="00050DA6" w:rsidRPr="00050DA6" w:rsidRDefault="00050DA6" w:rsidP="00050DA6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2</w:t>
            </w:r>
          </w:p>
        </w:tc>
        <w:tc>
          <w:tcPr>
            <w:tcW w:w="2932" w:type="pct"/>
            <w:shd w:val="clear" w:color="auto" w:fill="auto"/>
          </w:tcPr>
          <w:p w14:paraId="060C2755" w14:textId="2FCFD5D1" w:rsidR="00050DA6" w:rsidRPr="00050DA6" w:rsidRDefault="00050DA6" w:rsidP="00050DA6">
            <w:pPr>
              <w:rPr>
                <w:rFonts w:asciiTheme="minorHAnsi" w:hAnsiTheme="minorHAnsi"/>
                <w:sz w:val="20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 xml:space="preserve">Desarrollo de un (1) curso virtual con tutor nivel intermedio sobre “Desarrollo competencias para  </w:t>
            </w:r>
            <w:proofErr w:type="spellStart"/>
            <w:r w:rsidRPr="00050DA6">
              <w:rPr>
                <w:rFonts w:asciiTheme="minorHAnsi" w:hAnsiTheme="minorHAnsi"/>
                <w:sz w:val="20"/>
                <w:szCs w:val="22"/>
              </w:rPr>
              <w:t>teletrabajadores</w:t>
            </w:r>
            <w:proofErr w:type="spellEnd"/>
            <w:r w:rsidRPr="00050DA6">
              <w:rPr>
                <w:rFonts w:asciiTheme="minorHAnsi" w:hAnsiTheme="minorHAnsi"/>
                <w:sz w:val="20"/>
                <w:szCs w:val="22"/>
              </w:rPr>
              <w:t xml:space="preserve"> (as) autónomos(as)” de 30 horas de duración</w:t>
            </w:r>
          </w:p>
        </w:tc>
        <w:tc>
          <w:tcPr>
            <w:tcW w:w="1324" w:type="pct"/>
            <w:shd w:val="clear" w:color="auto" w:fill="auto"/>
          </w:tcPr>
          <w:p w14:paraId="1B4D9E34" w14:textId="0265F71D" w:rsidR="00050DA6" w:rsidRPr="00050DA6" w:rsidRDefault="007650CF" w:rsidP="00050DA6">
            <w:pPr>
              <w:rPr>
                <w:rFonts w:asciiTheme="minorHAnsi" w:hAnsiTheme="minorHAnsi"/>
                <w:color w:val="808080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026527908"/>
                <w:showingPlcHdr/>
              </w:sdtPr>
              <w:sdtEndPr/>
              <w:sdtContent>
                <w:r w:rsidR="00D64E17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050DA6" w:rsidRPr="00050DA6" w14:paraId="443C84E9" w14:textId="77777777" w:rsidTr="00D64E17">
        <w:trPr>
          <w:trHeight w:val="300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29651" w14:textId="3845A8CF" w:rsidR="00050DA6" w:rsidRPr="00050DA6" w:rsidRDefault="00050DA6" w:rsidP="00050DA6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3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FDAA06" w14:textId="534A8B57" w:rsidR="00050DA6" w:rsidRPr="00050DA6" w:rsidRDefault="00050DA6" w:rsidP="00050DA6">
            <w:pPr>
              <w:rPr>
                <w:rFonts w:asciiTheme="minorHAnsi" w:hAnsiTheme="minorHAnsi"/>
                <w:sz w:val="20"/>
                <w:lang w:val="es-MX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 xml:space="preserve">Desarrollo de un (1) curso virtual con tutor nivel intermedio sobre “Desarrollo competencias para  </w:t>
            </w:r>
            <w:proofErr w:type="spellStart"/>
            <w:r w:rsidRPr="00050DA6">
              <w:rPr>
                <w:rFonts w:asciiTheme="minorHAnsi" w:hAnsiTheme="minorHAnsi"/>
                <w:sz w:val="20"/>
                <w:szCs w:val="22"/>
              </w:rPr>
              <w:t>teletrabajadores</w:t>
            </w:r>
            <w:proofErr w:type="spellEnd"/>
            <w:r w:rsidRPr="00050DA6">
              <w:rPr>
                <w:rFonts w:asciiTheme="minorHAnsi" w:hAnsiTheme="minorHAnsi"/>
                <w:sz w:val="20"/>
                <w:szCs w:val="22"/>
              </w:rPr>
              <w:t xml:space="preserve"> (as) en relación de dependencia” de 30 horas de duración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A7060BF" w14:textId="77777777" w:rsidR="00050DA6" w:rsidRPr="00050DA6" w:rsidRDefault="007650CF" w:rsidP="00050DA6">
            <w:pPr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769315129"/>
              </w:sdtPr>
              <w:sdtEndPr/>
              <w:sdtContent>
                <w:sdt>
                  <w:sdtPr>
                    <w:rPr>
                      <w:rFonts w:asciiTheme="minorHAnsi" w:hAnsiTheme="minorHAnsi"/>
                      <w:color w:val="808080"/>
                      <w:sz w:val="20"/>
                      <w:szCs w:val="22"/>
                      <w:lang w:val="es-MX"/>
                    </w:rPr>
                    <w:id w:val="62004033"/>
                    <w:showingPlcHdr/>
                  </w:sdtPr>
                  <w:sdtEndPr/>
                  <w:sdtContent>
                    <w:r w:rsidR="00050DA6" w:rsidRPr="00050DA6">
                      <w:rPr>
                        <w:rStyle w:val="Textodelmarcadordeposicin"/>
                        <w:rFonts w:asciiTheme="minorHAnsi" w:hAnsiTheme="minorHAnsi"/>
                        <w:color w:val="auto"/>
                        <w:sz w:val="20"/>
                        <w:szCs w:val="22"/>
                        <w:lang w:val="es-MX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  <w:tr w:rsidR="00050DA6" w:rsidRPr="00050DA6" w14:paraId="70A29594" w14:textId="77777777" w:rsidTr="00D64E17">
        <w:trPr>
          <w:trHeight w:val="300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AC7E" w14:textId="6EA95522" w:rsidR="00050DA6" w:rsidRPr="00050DA6" w:rsidRDefault="00050DA6" w:rsidP="00050DA6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4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D5369" w14:textId="6DD06F54" w:rsidR="00050DA6" w:rsidRPr="00050DA6" w:rsidRDefault="00050DA6" w:rsidP="00050DA6">
            <w:pPr>
              <w:rPr>
                <w:rFonts w:asciiTheme="minorHAnsi" w:hAnsiTheme="minorHAnsi"/>
                <w:sz w:val="20"/>
              </w:rPr>
            </w:pPr>
            <w:r w:rsidRPr="00050DA6">
              <w:rPr>
                <w:rFonts w:asciiTheme="minorHAnsi" w:hAnsiTheme="minorHAnsi"/>
                <w:sz w:val="20"/>
                <w:szCs w:val="22"/>
              </w:rPr>
              <w:t xml:space="preserve">Desarrollo de dos (2) cursos virtuales de formación en TIC como cursos virtuales por video </w:t>
            </w:r>
            <w:proofErr w:type="spellStart"/>
            <w:r w:rsidRPr="00050DA6">
              <w:rPr>
                <w:rFonts w:asciiTheme="minorHAnsi" w:hAnsiTheme="minorHAnsi"/>
                <w:sz w:val="20"/>
                <w:szCs w:val="22"/>
              </w:rPr>
              <w:t>streaming</w:t>
            </w:r>
            <w:proofErr w:type="spellEnd"/>
            <w:r w:rsidRPr="00050DA6">
              <w:rPr>
                <w:rFonts w:asciiTheme="minorHAnsi" w:hAnsiTheme="minorHAnsi"/>
                <w:sz w:val="20"/>
                <w:szCs w:val="22"/>
              </w:rPr>
              <w:t xml:space="preserve"> o “clases en vivo” nivel intermedio de 30 horas de duración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35C3B9" w14:textId="77777777" w:rsidR="00050DA6" w:rsidRPr="00050DA6" w:rsidRDefault="007650CF" w:rsidP="00050DA6">
            <w:pPr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549034571"/>
              </w:sdtPr>
              <w:sdtEndPr/>
              <w:sdtContent>
                <w:sdt>
                  <w:sdtPr>
                    <w:rPr>
                      <w:rFonts w:asciiTheme="minorHAnsi" w:hAnsiTheme="minorHAnsi"/>
                      <w:color w:val="808080"/>
                      <w:sz w:val="20"/>
                      <w:szCs w:val="22"/>
                      <w:lang w:val="es-MX"/>
                    </w:rPr>
                    <w:id w:val="-2062077257"/>
                    <w:showingPlcHdr/>
                  </w:sdtPr>
                  <w:sdtEndPr/>
                  <w:sdtContent>
                    <w:r w:rsidR="00050DA6" w:rsidRPr="00050DA6">
                      <w:rPr>
                        <w:rStyle w:val="Textodelmarcadordeposicin"/>
                        <w:rFonts w:asciiTheme="minorHAnsi" w:hAnsiTheme="minorHAnsi"/>
                        <w:color w:val="auto"/>
                        <w:sz w:val="20"/>
                        <w:szCs w:val="22"/>
                        <w:lang w:val="es-MX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  <w:tr w:rsidR="00050DA6" w:rsidRPr="00050DA6" w14:paraId="4E66E9C5" w14:textId="77777777" w:rsidTr="00D64E17">
        <w:trPr>
          <w:trHeight w:val="300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34E5" w14:textId="6FC067F0" w:rsidR="00050DA6" w:rsidRPr="00050DA6" w:rsidRDefault="00050DA6" w:rsidP="00050DA6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5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66FED8" w14:textId="33F3E041" w:rsidR="00050DA6" w:rsidRPr="00050DA6" w:rsidRDefault="007650CF" w:rsidP="00050DA6">
            <w:pPr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  <w:lang w:val="es-MX"/>
                </w:rPr>
                <w:id w:val="161829748"/>
              </w:sdtPr>
              <w:sdtEndPr/>
              <w:sdtContent>
                <w:r w:rsidR="00050DA6" w:rsidRPr="00050DA6">
                  <w:rPr>
                    <w:rFonts w:asciiTheme="minorHAnsi" w:hAnsiTheme="minorHAnsi"/>
                    <w:sz w:val="20"/>
                    <w:szCs w:val="22"/>
                  </w:rPr>
                  <w:t xml:space="preserve">Desarrollo de dos (2) cursos virtuales de formación en TIC como cursos virtuales por video </w:t>
                </w:r>
                <w:proofErr w:type="spellStart"/>
                <w:r w:rsidR="00050DA6" w:rsidRPr="00050DA6">
                  <w:rPr>
                    <w:rFonts w:asciiTheme="minorHAnsi" w:hAnsiTheme="minorHAnsi"/>
                    <w:sz w:val="20"/>
                    <w:szCs w:val="22"/>
                  </w:rPr>
                  <w:t>streaming</w:t>
                </w:r>
                <w:proofErr w:type="spellEnd"/>
                <w:r w:rsidR="00050DA6" w:rsidRPr="00050DA6">
                  <w:rPr>
                    <w:rFonts w:asciiTheme="minorHAnsi" w:hAnsiTheme="minorHAnsi"/>
                    <w:sz w:val="20"/>
                    <w:szCs w:val="22"/>
                  </w:rPr>
                  <w:t xml:space="preserve"> o “clases en vivo nivel avanzado de 30 horas de duración</w:t>
                </w:r>
              </w:sdtContent>
            </w:sdt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04B9383" w14:textId="77777777" w:rsidR="00050DA6" w:rsidRPr="00050DA6" w:rsidRDefault="007650CF" w:rsidP="00050DA6">
            <w:pPr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223951484"/>
                <w:showingPlcHdr/>
              </w:sdtPr>
              <w:sdtEndPr/>
              <w:sdtContent>
                <w:r w:rsidR="00050DA6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  <w:lang w:val="es-MX"/>
                  </w:rPr>
                  <w:t>Haga clic aquí para escribir texto.</w:t>
                </w:r>
              </w:sdtContent>
            </w:sdt>
          </w:p>
        </w:tc>
      </w:tr>
    </w:tbl>
    <w:p w14:paraId="5D231AF5" w14:textId="77777777" w:rsidR="00CC68A2" w:rsidRDefault="00CC68A2" w:rsidP="00CC68A2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  <w:lang w:val="es-MX"/>
        </w:rPr>
      </w:pPr>
    </w:p>
    <w:p w14:paraId="26CE1487" w14:textId="77777777" w:rsidR="00D035B2" w:rsidRPr="00B22C79" w:rsidRDefault="00D035B2" w:rsidP="00B22C79">
      <w:pPr>
        <w:suppressAutoHyphens w:val="0"/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s-MX"/>
        </w:rPr>
        <w:br w:type="page"/>
      </w:r>
      <w:r w:rsidRPr="00B22C79">
        <w:rPr>
          <w:rFonts w:asciiTheme="minorHAnsi" w:hAnsiTheme="minorHAnsi"/>
          <w:b/>
          <w:sz w:val="22"/>
          <w:szCs w:val="22"/>
        </w:rPr>
        <w:lastRenderedPageBreak/>
        <w:t>Proforma No 3</w:t>
      </w:r>
      <w:r w:rsidR="00B22C79" w:rsidRPr="00B22C79">
        <w:rPr>
          <w:rFonts w:asciiTheme="minorHAnsi" w:hAnsiTheme="minorHAnsi"/>
          <w:b/>
          <w:sz w:val="22"/>
          <w:szCs w:val="22"/>
        </w:rPr>
        <w:t xml:space="preserve"> - Desarrollo de </w:t>
      </w:r>
      <w:r w:rsidR="00B22C79" w:rsidRPr="00B22C79">
        <w:rPr>
          <w:rFonts w:asciiTheme="minorHAnsi" w:hAnsiTheme="minorHAnsi"/>
          <w:b/>
          <w:sz w:val="22"/>
          <w:szCs w:val="22"/>
          <w:lang w:val="es-MX"/>
        </w:rPr>
        <w:t>herramientas de certificación</w:t>
      </w:r>
    </w:p>
    <w:p w14:paraId="4AF64B9F" w14:textId="77777777" w:rsidR="00D035B2" w:rsidRPr="009A0955" w:rsidRDefault="00D035B2" w:rsidP="00D035B2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277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2986"/>
        <w:gridCol w:w="2984"/>
      </w:tblGrid>
      <w:tr w:rsidR="00B22C79" w:rsidRPr="00050DA6" w14:paraId="1940E4E5" w14:textId="77777777">
        <w:trPr>
          <w:trHeight w:val="480"/>
          <w:jc w:val="center"/>
        </w:trPr>
        <w:tc>
          <w:tcPr>
            <w:tcW w:w="684" w:type="pct"/>
            <w:shd w:val="clear" w:color="auto" w:fill="000000" w:themeFill="text1"/>
            <w:noWrap/>
          </w:tcPr>
          <w:p w14:paraId="65BFDEA9" w14:textId="77777777" w:rsidR="00B22C79" w:rsidRPr="00050DA6" w:rsidRDefault="00B22C79" w:rsidP="00EF7DC0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CO" w:eastAsia="es-CO"/>
              </w:rPr>
            </w:pPr>
            <w:proofErr w:type="spellStart"/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CO" w:eastAsia="es-CO"/>
              </w:rPr>
              <w:t>Item</w:t>
            </w:r>
            <w:proofErr w:type="spellEnd"/>
          </w:p>
        </w:tc>
        <w:tc>
          <w:tcPr>
            <w:tcW w:w="2158" w:type="pct"/>
            <w:shd w:val="clear" w:color="auto" w:fill="000000" w:themeFill="text1"/>
          </w:tcPr>
          <w:p w14:paraId="0CCDF9AD" w14:textId="2CFCEE5C" w:rsidR="00B22C79" w:rsidRPr="00050DA6" w:rsidRDefault="00D64E17" w:rsidP="00EF7DC0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Descripción</w:t>
            </w:r>
          </w:p>
        </w:tc>
        <w:tc>
          <w:tcPr>
            <w:tcW w:w="2157" w:type="pct"/>
            <w:shd w:val="clear" w:color="auto" w:fill="000000" w:themeFill="text1"/>
          </w:tcPr>
          <w:p w14:paraId="54F01420" w14:textId="15E56F2E" w:rsidR="00B22C79" w:rsidRPr="00050DA6" w:rsidRDefault="00D64E17" w:rsidP="00EF7DC0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>Propuesta económica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2"/>
                <w:lang w:val="es-MX" w:eastAsia="es-CO"/>
              </w:rPr>
              <w:t xml:space="preserve"> ($)</w:t>
            </w:r>
          </w:p>
        </w:tc>
      </w:tr>
      <w:tr w:rsidR="00B22C79" w:rsidRPr="00050DA6" w14:paraId="5A4E7857" w14:textId="77777777">
        <w:trPr>
          <w:trHeight w:val="300"/>
          <w:jc w:val="center"/>
        </w:trPr>
        <w:tc>
          <w:tcPr>
            <w:tcW w:w="684" w:type="pct"/>
            <w:shd w:val="clear" w:color="auto" w:fill="BFBFBF" w:themeFill="background1" w:themeFillShade="BF"/>
            <w:vAlign w:val="center"/>
          </w:tcPr>
          <w:p w14:paraId="6999F3CA" w14:textId="77777777" w:rsidR="00B22C79" w:rsidRPr="00050DA6" w:rsidRDefault="00B22C79" w:rsidP="00EF7DC0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1</w:t>
            </w:r>
          </w:p>
        </w:tc>
        <w:tc>
          <w:tcPr>
            <w:tcW w:w="2158" w:type="pct"/>
            <w:shd w:val="clear" w:color="auto" w:fill="BFBFBF" w:themeFill="background1" w:themeFillShade="BF"/>
          </w:tcPr>
          <w:sdt>
            <w:sdtPr>
              <w:rPr>
                <w:sz w:val="20"/>
                <w:lang w:val="es-MX"/>
              </w:rPr>
              <w:id w:val="1729417331"/>
            </w:sdtPr>
            <w:sdtEndPr/>
            <w:sdtContent>
              <w:p w14:paraId="522A7AFA" w14:textId="77777777" w:rsidR="00B22C79" w:rsidRPr="00050DA6" w:rsidRDefault="00B22C79" w:rsidP="00B22C79">
                <w:pPr>
                  <w:tabs>
                    <w:tab w:val="left" w:pos="720"/>
                  </w:tabs>
                  <w:rPr>
                    <w:rFonts w:asciiTheme="minorHAnsi" w:hAnsiTheme="minorHAnsi"/>
                    <w:sz w:val="20"/>
                    <w:lang w:val="es-MX"/>
                  </w:rPr>
                </w:pPr>
                <w:r w:rsidRPr="00050DA6">
                  <w:rPr>
                    <w:rFonts w:asciiTheme="minorHAnsi" w:hAnsiTheme="minorHAnsi"/>
                    <w:sz w:val="20"/>
                    <w:szCs w:val="22"/>
                    <w:lang w:val="es-MX"/>
                  </w:rPr>
                  <w:t xml:space="preserve">Desarrollo de una herramienta de certificación de competencias generales y competencias en TIC para  </w:t>
                </w:r>
                <w:proofErr w:type="spellStart"/>
                <w:r w:rsidRPr="00050DA6">
                  <w:rPr>
                    <w:rFonts w:asciiTheme="minorHAnsi" w:hAnsiTheme="minorHAnsi"/>
                    <w:sz w:val="20"/>
                    <w:szCs w:val="22"/>
                    <w:lang w:val="es-MX"/>
                  </w:rPr>
                  <w:t>teletrabajadores</w:t>
                </w:r>
                <w:proofErr w:type="spellEnd"/>
                <w:r w:rsidRPr="00050DA6">
                  <w:rPr>
                    <w:rFonts w:asciiTheme="minorHAnsi" w:hAnsiTheme="minorHAnsi"/>
                    <w:sz w:val="20"/>
                    <w:szCs w:val="22"/>
                    <w:lang w:val="es-MX"/>
                  </w:rPr>
                  <w:t xml:space="preserve">(as) en relación de dependencia. </w:t>
                </w:r>
              </w:p>
            </w:sdtContent>
          </w:sdt>
        </w:tc>
        <w:tc>
          <w:tcPr>
            <w:tcW w:w="2157" w:type="pct"/>
            <w:shd w:val="clear" w:color="auto" w:fill="BFBFBF" w:themeFill="background1" w:themeFillShade="BF"/>
          </w:tcPr>
          <w:p w14:paraId="42BCA68E" w14:textId="77777777" w:rsidR="00B22C79" w:rsidRPr="00050DA6" w:rsidRDefault="007650CF" w:rsidP="00EF7DC0">
            <w:pPr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-1715038666"/>
                <w:showingPlcHdr/>
              </w:sdtPr>
              <w:sdtEndPr/>
              <w:sdtContent>
                <w:r w:rsidR="00B22C79" w:rsidRPr="00050DA6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  <w:szCs w:val="22"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B22C79" w:rsidRPr="00050DA6" w14:paraId="5A163E98" w14:textId="77777777">
        <w:trPr>
          <w:trHeight w:val="300"/>
          <w:jc w:val="center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B8AE2" w14:textId="77777777" w:rsidR="00B22C79" w:rsidRPr="00050DA6" w:rsidRDefault="00B22C79" w:rsidP="00EF7DC0">
            <w:pPr>
              <w:jc w:val="center"/>
              <w:rPr>
                <w:rFonts w:asciiTheme="minorHAnsi" w:hAnsiTheme="minorHAnsi"/>
                <w:b/>
                <w:sz w:val="20"/>
                <w:lang w:val="es-CO" w:eastAsia="es-CO"/>
              </w:rPr>
            </w:pPr>
            <w:r w:rsidRPr="00050DA6">
              <w:rPr>
                <w:rFonts w:asciiTheme="minorHAnsi" w:hAnsiTheme="minorHAnsi"/>
                <w:b/>
                <w:sz w:val="20"/>
                <w:szCs w:val="22"/>
                <w:lang w:val="es-CO" w:eastAsia="es-CO"/>
              </w:rPr>
              <w:t>2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lang w:val="es-MX"/>
              </w:rPr>
              <w:id w:val="-275638051"/>
            </w:sdtPr>
            <w:sdtEndPr/>
            <w:sdtContent>
              <w:p w14:paraId="2BBBBB72" w14:textId="77777777" w:rsidR="00B22C79" w:rsidRPr="00050DA6" w:rsidRDefault="00B22C79" w:rsidP="00B22C79">
                <w:pPr>
                  <w:tabs>
                    <w:tab w:val="left" w:pos="720"/>
                  </w:tabs>
                  <w:rPr>
                    <w:rFonts w:asciiTheme="minorHAnsi" w:hAnsiTheme="minorHAnsi"/>
                    <w:sz w:val="20"/>
                    <w:lang w:val="es-MX"/>
                  </w:rPr>
                </w:pPr>
                <w:r w:rsidRPr="00050DA6">
                  <w:rPr>
                    <w:rFonts w:asciiTheme="minorHAnsi" w:hAnsiTheme="minorHAnsi"/>
                    <w:sz w:val="20"/>
                    <w:szCs w:val="22"/>
                    <w:lang w:val="es-MX"/>
                  </w:rPr>
                  <w:t xml:space="preserve">Desarrollo de una herramienta de certificación de competencias generales y competencias en TIC para  </w:t>
                </w:r>
                <w:proofErr w:type="spellStart"/>
                <w:r w:rsidRPr="00050DA6">
                  <w:rPr>
                    <w:rFonts w:asciiTheme="minorHAnsi" w:hAnsiTheme="minorHAnsi"/>
                    <w:sz w:val="20"/>
                    <w:szCs w:val="22"/>
                    <w:lang w:val="es-MX"/>
                  </w:rPr>
                  <w:t>teletrabajadores</w:t>
                </w:r>
                <w:proofErr w:type="spellEnd"/>
                <w:r w:rsidRPr="00050DA6">
                  <w:rPr>
                    <w:rFonts w:asciiTheme="minorHAnsi" w:hAnsiTheme="minorHAnsi"/>
                    <w:sz w:val="20"/>
                    <w:szCs w:val="22"/>
                    <w:lang w:val="es-MX"/>
                  </w:rPr>
                  <w:t>(as) autónomos(as).</w:t>
                </w:r>
              </w:p>
            </w:sdtContent>
          </w:sdt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12D8DB" w14:textId="77777777" w:rsidR="00B22C79" w:rsidRPr="00050DA6" w:rsidRDefault="007650CF" w:rsidP="00EF7DC0">
            <w:pPr>
              <w:rPr>
                <w:rFonts w:asciiTheme="minorHAnsi" w:hAnsiTheme="minorHAnsi"/>
                <w:sz w:val="20"/>
                <w:lang w:val="es-MX"/>
              </w:rPr>
            </w:pPr>
            <w:sdt>
              <w:sdtPr>
                <w:rPr>
                  <w:rFonts w:asciiTheme="minorHAnsi" w:hAnsiTheme="minorHAnsi"/>
                  <w:color w:val="808080"/>
                  <w:sz w:val="20"/>
                  <w:szCs w:val="22"/>
                  <w:lang w:val="es-MX"/>
                </w:rPr>
                <w:id w:val="1846748224"/>
              </w:sdtPr>
              <w:sdtEndPr/>
              <w:sdtContent>
                <w:sdt>
                  <w:sdtPr>
                    <w:rPr>
                      <w:rFonts w:asciiTheme="minorHAnsi" w:hAnsiTheme="minorHAnsi"/>
                      <w:color w:val="808080"/>
                      <w:sz w:val="20"/>
                      <w:szCs w:val="22"/>
                      <w:lang w:val="es-MX"/>
                    </w:rPr>
                    <w:id w:val="88824886"/>
                    <w:showingPlcHdr/>
                  </w:sdtPr>
                  <w:sdtEndPr/>
                  <w:sdtContent>
                    <w:r w:rsidR="00B22C79" w:rsidRPr="00050DA6">
                      <w:rPr>
                        <w:rStyle w:val="Textodelmarcadordeposicin"/>
                        <w:rFonts w:asciiTheme="minorHAnsi" w:hAnsiTheme="minorHAnsi"/>
                        <w:color w:val="auto"/>
                        <w:sz w:val="20"/>
                        <w:szCs w:val="22"/>
                        <w:lang w:val="es-MX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</w:tbl>
    <w:p w14:paraId="226C42C9" w14:textId="77777777" w:rsidR="00D035B2" w:rsidRPr="00D035B2" w:rsidRDefault="00D035B2" w:rsidP="00CC68A2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E4ACC46" w14:textId="77777777" w:rsidR="00CC68A2" w:rsidRPr="009A0955" w:rsidRDefault="00CC68A2" w:rsidP="00CC68A2">
      <w:pPr>
        <w:pStyle w:val="Prrafodelista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68B5633" w14:textId="77777777" w:rsidR="00CC68A2" w:rsidRPr="009A0955" w:rsidRDefault="00CC68A2" w:rsidP="00CC68A2">
      <w:pPr>
        <w:tabs>
          <w:tab w:val="left" w:pos="720"/>
        </w:tabs>
        <w:rPr>
          <w:rFonts w:asciiTheme="minorHAnsi" w:hAnsiTheme="minorHAnsi"/>
          <w:b/>
          <w:sz w:val="22"/>
          <w:szCs w:val="22"/>
        </w:rPr>
      </w:pPr>
    </w:p>
    <w:sectPr w:rsidR="00CC68A2" w:rsidRPr="009A0955" w:rsidSect="00300F53">
      <w:headerReference w:type="default" r:id="rId12"/>
      <w:footerReference w:type="default" r:id="rId13"/>
      <w:type w:val="continuous"/>
      <w:pgSz w:w="15840" w:h="12240" w:orient="landscape"/>
      <w:pgMar w:top="1701" w:right="1956" w:bottom="170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7D1D1" w14:textId="77777777" w:rsidR="007650CF" w:rsidRDefault="007650CF" w:rsidP="00965168">
      <w:r>
        <w:separator/>
      </w:r>
    </w:p>
  </w:endnote>
  <w:endnote w:type="continuationSeparator" w:id="0">
    <w:p w14:paraId="41B995D3" w14:textId="77777777" w:rsidR="007650CF" w:rsidRDefault="007650CF" w:rsidP="0096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A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5DA96" w14:textId="77777777" w:rsidR="00464AB8" w:rsidRDefault="00464AB8">
    <w:pPr>
      <w:rPr>
        <w:lang w:val="es-CO"/>
      </w:rPr>
    </w:pPr>
  </w:p>
  <w:p w14:paraId="5FDF76D2" w14:textId="77777777" w:rsidR="00464AB8" w:rsidRDefault="00464AB8"/>
  <w:p w14:paraId="1ADE3753" w14:textId="77777777" w:rsidR="00464AB8" w:rsidRDefault="00464A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D9A4C" w14:textId="77777777" w:rsidR="00464AB8" w:rsidRDefault="00464AB8">
    <w:pPr>
      <w:rPr>
        <w:lang w:val="es-CO"/>
      </w:rPr>
    </w:pPr>
  </w:p>
  <w:p w14:paraId="1E6527BC" w14:textId="77777777" w:rsidR="00464AB8" w:rsidRDefault="00464AB8"/>
  <w:p w14:paraId="29B20DC5" w14:textId="77777777" w:rsidR="00464AB8" w:rsidRDefault="00464A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2EEB9" w14:textId="77777777" w:rsidR="007650CF" w:rsidRDefault="007650CF" w:rsidP="00965168">
      <w:r>
        <w:separator/>
      </w:r>
    </w:p>
  </w:footnote>
  <w:footnote w:type="continuationSeparator" w:id="0">
    <w:p w14:paraId="09889EB2" w14:textId="77777777" w:rsidR="007650CF" w:rsidRDefault="007650CF" w:rsidP="00965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C74F5" w14:textId="4FA7A27A" w:rsidR="00464AB8" w:rsidRPr="00EF7746" w:rsidRDefault="00464AB8" w:rsidP="00A87CAA">
    <w:pPr>
      <w:jc w:val="center"/>
      <w:rPr>
        <w:rFonts w:ascii="Arial Narrow" w:hAnsi="Arial Narrow"/>
        <w:b/>
        <w:lang w:val="es-MX"/>
      </w:rPr>
    </w:pPr>
    <w:r>
      <w:rPr>
        <w:rFonts w:ascii="Arial Narrow" w:hAnsi="Arial Narrow"/>
        <w:b/>
        <w:noProof/>
        <w:lang w:val="es-CO" w:eastAsia="es-CO"/>
      </w:rPr>
      <w:drawing>
        <wp:anchor distT="0" distB="0" distL="114300" distR="114300" simplePos="0" relativeHeight="251665407" behindDoc="0" locked="0" layoutInCell="1" allowOverlap="1" wp14:anchorId="6C30A993" wp14:editId="21E66B1C">
          <wp:simplePos x="0" y="0"/>
          <wp:positionH relativeFrom="column">
            <wp:posOffset>-251460</wp:posOffset>
          </wp:positionH>
          <wp:positionV relativeFrom="paragraph">
            <wp:posOffset>78105</wp:posOffset>
          </wp:positionV>
          <wp:extent cx="1990725" cy="561975"/>
          <wp:effectExtent l="19050" t="0" r="9525" b="0"/>
          <wp:wrapSquare wrapText="bothSides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noProof/>
        <w:lang w:val="es-CO" w:eastAsia="es-CO"/>
      </w:rPr>
      <w:drawing>
        <wp:anchor distT="0" distB="0" distL="114300" distR="114300" simplePos="0" relativeHeight="251664383" behindDoc="0" locked="0" layoutInCell="1" allowOverlap="1" wp14:anchorId="1FA7CAA5" wp14:editId="0315DBA2">
          <wp:simplePos x="0" y="0"/>
          <wp:positionH relativeFrom="column">
            <wp:posOffset>4282440</wp:posOffset>
          </wp:positionH>
          <wp:positionV relativeFrom="paragraph">
            <wp:posOffset>211455</wp:posOffset>
          </wp:positionV>
          <wp:extent cx="1879600" cy="390525"/>
          <wp:effectExtent l="19050" t="0" r="6350" b="0"/>
          <wp:wrapTight wrapText="bothSides">
            <wp:wrapPolygon edited="0">
              <wp:start x="-219" y="0"/>
              <wp:lineTo x="-219" y="21073"/>
              <wp:lineTo x="21673" y="21073"/>
              <wp:lineTo x="21673" y="0"/>
              <wp:lineTo x="-219" y="0"/>
            </wp:wrapPolygon>
          </wp:wrapTight>
          <wp:docPr id="4" name="Imagen 15" descr="logo v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viv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BFCEFE" w14:textId="77777777" w:rsidR="00464AB8" w:rsidRPr="006C13B3" w:rsidRDefault="00464AB8" w:rsidP="005050E1">
    <w:pPr>
      <w:pStyle w:val="Encabezado"/>
      <w:jc w:val="both"/>
      <w:rPr>
        <w:b/>
        <w:sz w:val="22"/>
        <w:szCs w:val="22"/>
        <w:lang w:val="es-MX"/>
      </w:rPr>
    </w:pPr>
    <w:r>
      <w:rPr>
        <w:b/>
        <w:sz w:val="22"/>
        <w:szCs w:val="22"/>
        <w:lang w:val="es-MX"/>
      </w:rPr>
      <w:tab/>
    </w:r>
    <w:r>
      <w:rPr>
        <w:b/>
        <w:sz w:val="22"/>
        <w:szCs w:val="22"/>
        <w:lang w:val="es-MX"/>
      </w:rPr>
      <w:tab/>
    </w:r>
  </w:p>
  <w:p w14:paraId="1674C702" w14:textId="77777777" w:rsidR="00464AB8" w:rsidRDefault="00464A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6949" w14:textId="77777777" w:rsidR="00464AB8" w:rsidRPr="00EF7746" w:rsidRDefault="00464AB8" w:rsidP="00A87CAA">
    <w:pPr>
      <w:jc w:val="center"/>
      <w:rPr>
        <w:rFonts w:ascii="Arial Narrow" w:hAnsi="Arial Narrow"/>
        <w:b/>
        <w:lang w:val="es-MX"/>
      </w:rPr>
    </w:pPr>
    <w:r>
      <w:rPr>
        <w:rFonts w:ascii="Arial Narrow" w:hAnsi="Arial Narrow"/>
        <w:b/>
        <w:noProof/>
        <w:lang w:val="es-CO" w:eastAsia="es-CO"/>
      </w:rPr>
      <w:drawing>
        <wp:anchor distT="0" distB="0" distL="114300" distR="114300" simplePos="0" relativeHeight="251662335" behindDoc="0" locked="0" layoutInCell="1" allowOverlap="1" wp14:anchorId="78979876" wp14:editId="6AC0D310">
          <wp:simplePos x="0" y="0"/>
          <wp:positionH relativeFrom="column">
            <wp:posOffset>-251460</wp:posOffset>
          </wp:positionH>
          <wp:positionV relativeFrom="paragraph">
            <wp:posOffset>78105</wp:posOffset>
          </wp:positionV>
          <wp:extent cx="1990725" cy="561975"/>
          <wp:effectExtent l="1905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noProof/>
        <w:lang w:val="es-CO" w:eastAsia="es-CO"/>
      </w:rPr>
      <w:drawing>
        <wp:anchor distT="0" distB="0" distL="114300" distR="114300" simplePos="0" relativeHeight="251661311" behindDoc="0" locked="0" layoutInCell="1" allowOverlap="1" wp14:anchorId="026E08D3" wp14:editId="52552B5E">
          <wp:simplePos x="0" y="0"/>
          <wp:positionH relativeFrom="column">
            <wp:posOffset>4282440</wp:posOffset>
          </wp:positionH>
          <wp:positionV relativeFrom="paragraph">
            <wp:posOffset>211455</wp:posOffset>
          </wp:positionV>
          <wp:extent cx="1879600" cy="390525"/>
          <wp:effectExtent l="19050" t="0" r="6350" b="0"/>
          <wp:wrapTight wrapText="bothSides">
            <wp:wrapPolygon edited="0">
              <wp:start x="-219" y="0"/>
              <wp:lineTo x="-219" y="21073"/>
              <wp:lineTo x="21673" y="21073"/>
              <wp:lineTo x="21673" y="0"/>
              <wp:lineTo x="-219" y="0"/>
            </wp:wrapPolygon>
          </wp:wrapTight>
          <wp:docPr id="15" name="Imagen 15" descr="logo v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viv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EF07B5" w14:textId="77777777" w:rsidR="00464AB8" w:rsidRPr="006C13B3" w:rsidRDefault="00464AB8" w:rsidP="005050E1">
    <w:pPr>
      <w:pStyle w:val="Encabezado"/>
      <w:jc w:val="both"/>
      <w:rPr>
        <w:b/>
        <w:sz w:val="22"/>
        <w:szCs w:val="22"/>
        <w:lang w:val="es-MX"/>
      </w:rPr>
    </w:pPr>
    <w:r>
      <w:rPr>
        <w:b/>
        <w:sz w:val="22"/>
        <w:szCs w:val="22"/>
        <w:lang w:val="es-MX"/>
      </w:rPr>
      <w:tab/>
    </w:r>
    <w:r>
      <w:rPr>
        <w:b/>
        <w:sz w:val="22"/>
        <w:szCs w:val="22"/>
        <w:lang w:val="es-MX"/>
      </w:rPr>
      <w:tab/>
    </w:r>
  </w:p>
  <w:p w14:paraId="1E07A411" w14:textId="77777777" w:rsidR="00464AB8" w:rsidRDefault="00464A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BE1CE72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2082064"/>
    <w:multiLevelType w:val="hybridMultilevel"/>
    <w:tmpl w:val="40D6D3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082247"/>
    <w:multiLevelType w:val="hybridMultilevel"/>
    <w:tmpl w:val="6574A4AC"/>
    <w:lvl w:ilvl="0" w:tplc="2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8064F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4AF5D31"/>
    <w:multiLevelType w:val="hybridMultilevel"/>
    <w:tmpl w:val="B49E9460"/>
    <w:lvl w:ilvl="0" w:tplc="24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3F94A43A">
      <w:start w:val="5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2EE6234">
      <w:numFmt w:val="bullet"/>
      <w:lvlText w:val="-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345F29"/>
    <w:multiLevelType w:val="hybridMultilevel"/>
    <w:tmpl w:val="0626229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63BE9"/>
    <w:multiLevelType w:val="hybridMultilevel"/>
    <w:tmpl w:val="78909F74"/>
    <w:lvl w:ilvl="0" w:tplc="45646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E21A1"/>
    <w:multiLevelType w:val="hybridMultilevel"/>
    <w:tmpl w:val="B3BEFD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852B5"/>
    <w:multiLevelType w:val="multilevel"/>
    <w:tmpl w:val="F07A2FA6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148"/>
        </w:tabs>
        <w:ind w:left="214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491165D"/>
    <w:multiLevelType w:val="hybridMultilevel"/>
    <w:tmpl w:val="40B49E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BA568B"/>
    <w:multiLevelType w:val="hybridMultilevel"/>
    <w:tmpl w:val="92D8D0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50696"/>
    <w:multiLevelType w:val="multilevel"/>
    <w:tmpl w:val="C3C4A9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EB46776"/>
    <w:multiLevelType w:val="hybridMultilevel"/>
    <w:tmpl w:val="CF4882C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35E06"/>
    <w:multiLevelType w:val="hybridMultilevel"/>
    <w:tmpl w:val="A156C6F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E49AB"/>
    <w:multiLevelType w:val="multilevel"/>
    <w:tmpl w:val="24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3">
    <w:nsid w:val="457259B9"/>
    <w:multiLevelType w:val="hybridMultilevel"/>
    <w:tmpl w:val="B14AD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52971"/>
    <w:multiLevelType w:val="hybridMultilevel"/>
    <w:tmpl w:val="2418EDF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8C0609"/>
    <w:multiLevelType w:val="hybridMultilevel"/>
    <w:tmpl w:val="63E01A38"/>
    <w:lvl w:ilvl="0" w:tplc="2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F94A43A">
      <w:start w:val="5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2EE6234">
      <w:numFmt w:val="bullet"/>
      <w:lvlText w:val="-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6596B"/>
    <w:multiLevelType w:val="hybridMultilevel"/>
    <w:tmpl w:val="35E850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16633B"/>
    <w:multiLevelType w:val="multilevel"/>
    <w:tmpl w:val="52A644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AC91B6C"/>
    <w:multiLevelType w:val="hybridMultilevel"/>
    <w:tmpl w:val="3684B5F2"/>
    <w:lvl w:ilvl="0" w:tplc="45646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E5F95"/>
    <w:multiLevelType w:val="hybridMultilevel"/>
    <w:tmpl w:val="36FA8C26"/>
    <w:lvl w:ilvl="0" w:tplc="76368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B5D9F"/>
    <w:multiLevelType w:val="hybridMultilevel"/>
    <w:tmpl w:val="B178F4E4"/>
    <w:lvl w:ilvl="0" w:tplc="45646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F0292"/>
    <w:multiLevelType w:val="hybridMultilevel"/>
    <w:tmpl w:val="721E44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737A5"/>
    <w:multiLevelType w:val="hybridMultilevel"/>
    <w:tmpl w:val="C302C01A"/>
    <w:lvl w:ilvl="0" w:tplc="45646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F94A43A">
      <w:start w:val="5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2EE6234">
      <w:numFmt w:val="bullet"/>
      <w:lvlText w:val="-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0741C"/>
    <w:multiLevelType w:val="hybridMultilevel"/>
    <w:tmpl w:val="78EEE4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D2726"/>
    <w:multiLevelType w:val="hybridMultilevel"/>
    <w:tmpl w:val="7D8E26DC"/>
    <w:lvl w:ilvl="0" w:tplc="45646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00F41"/>
    <w:multiLevelType w:val="hybridMultilevel"/>
    <w:tmpl w:val="AFA01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054F7"/>
    <w:multiLevelType w:val="hybridMultilevel"/>
    <w:tmpl w:val="9CA609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36C20"/>
    <w:multiLevelType w:val="multilevel"/>
    <w:tmpl w:val="5EEAC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BA118B3"/>
    <w:multiLevelType w:val="hybridMultilevel"/>
    <w:tmpl w:val="9124B9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21"/>
  </w:num>
  <w:num w:numId="4">
    <w:abstractNumId w:val="29"/>
  </w:num>
  <w:num w:numId="5">
    <w:abstractNumId w:val="26"/>
  </w:num>
  <w:num w:numId="6">
    <w:abstractNumId w:val="38"/>
  </w:num>
  <w:num w:numId="7">
    <w:abstractNumId w:val="17"/>
  </w:num>
  <w:num w:numId="8">
    <w:abstractNumId w:val="13"/>
  </w:num>
  <w:num w:numId="9">
    <w:abstractNumId w:val="22"/>
  </w:num>
  <w:num w:numId="10">
    <w:abstractNumId w:val="20"/>
  </w:num>
  <w:num w:numId="11">
    <w:abstractNumId w:val="11"/>
  </w:num>
  <w:num w:numId="12">
    <w:abstractNumId w:val="19"/>
  </w:num>
  <w:num w:numId="13">
    <w:abstractNumId w:val="28"/>
  </w:num>
  <w:num w:numId="14">
    <w:abstractNumId w:val="34"/>
  </w:num>
  <w:num w:numId="15">
    <w:abstractNumId w:val="30"/>
  </w:num>
  <w:num w:numId="16">
    <w:abstractNumId w:val="14"/>
  </w:num>
  <w:num w:numId="17">
    <w:abstractNumId w:val="32"/>
  </w:num>
  <w:num w:numId="18">
    <w:abstractNumId w:val="10"/>
  </w:num>
  <w:num w:numId="19">
    <w:abstractNumId w:val="33"/>
  </w:num>
  <w:num w:numId="20">
    <w:abstractNumId w:val="35"/>
  </w:num>
  <w:num w:numId="21">
    <w:abstractNumId w:val="23"/>
  </w:num>
  <w:num w:numId="22">
    <w:abstractNumId w:val="27"/>
  </w:num>
  <w:num w:numId="23">
    <w:abstractNumId w:val="36"/>
  </w:num>
  <w:num w:numId="24">
    <w:abstractNumId w:val="15"/>
  </w:num>
  <w:num w:numId="25">
    <w:abstractNumId w:val="18"/>
  </w:num>
  <w:num w:numId="26">
    <w:abstractNumId w:val="31"/>
  </w:num>
  <w:num w:numId="27">
    <w:abstractNumId w:val="25"/>
  </w:num>
  <w:num w:numId="28">
    <w:abstractNumId w:val="12"/>
  </w:num>
  <w:num w:numId="29">
    <w:abstractNumId w:val="24"/>
  </w:num>
  <w:num w:numId="30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68"/>
    <w:rsid w:val="00007A83"/>
    <w:rsid w:val="00011A8B"/>
    <w:rsid w:val="00012FE5"/>
    <w:rsid w:val="00020D13"/>
    <w:rsid w:val="00026D26"/>
    <w:rsid w:val="000305BA"/>
    <w:rsid w:val="000324AB"/>
    <w:rsid w:val="0003586E"/>
    <w:rsid w:val="000456E1"/>
    <w:rsid w:val="00050DA6"/>
    <w:rsid w:val="00051625"/>
    <w:rsid w:val="000633F5"/>
    <w:rsid w:val="00066301"/>
    <w:rsid w:val="00073246"/>
    <w:rsid w:val="000734B9"/>
    <w:rsid w:val="00075116"/>
    <w:rsid w:val="00075B6E"/>
    <w:rsid w:val="00077A50"/>
    <w:rsid w:val="00082173"/>
    <w:rsid w:val="00085C12"/>
    <w:rsid w:val="00085F8A"/>
    <w:rsid w:val="00087480"/>
    <w:rsid w:val="00093296"/>
    <w:rsid w:val="000977D0"/>
    <w:rsid w:val="000A59FB"/>
    <w:rsid w:val="000B284E"/>
    <w:rsid w:val="000B60B4"/>
    <w:rsid w:val="000B7B9C"/>
    <w:rsid w:val="000C2889"/>
    <w:rsid w:val="000D1071"/>
    <w:rsid w:val="000D1DE8"/>
    <w:rsid w:val="000D42B0"/>
    <w:rsid w:val="000E113D"/>
    <w:rsid w:val="000F306A"/>
    <w:rsid w:val="00102A05"/>
    <w:rsid w:val="00103292"/>
    <w:rsid w:val="001033D5"/>
    <w:rsid w:val="00110878"/>
    <w:rsid w:val="00115A37"/>
    <w:rsid w:val="00131DB9"/>
    <w:rsid w:val="001326BC"/>
    <w:rsid w:val="00136F13"/>
    <w:rsid w:val="00145154"/>
    <w:rsid w:val="00147303"/>
    <w:rsid w:val="00163735"/>
    <w:rsid w:val="001648D8"/>
    <w:rsid w:val="00174134"/>
    <w:rsid w:val="00183616"/>
    <w:rsid w:val="001853F8"/>
    <w:rsid w:val="00192704"/>
    <w:rsid w:val="0019310F"/>
    <w:rsid w:val="001931E5"/>
    <w:rsid w:val="001A3721"/>
    <w:rsid w:val="001A4B47"/>
    <w:rsid w:val="001A798F"/>
    <w:rsid w:val="001B20C5"/>
    <w:rsid w:val="001B7532"/>
    <w:rsid w:val="001C0074"/>
    <w:rsid w:val="001C3215"/>
    <w:rsid w:val="001C69A3"/>
    <w:rsid w:val="001D2F07"/>
    <w:rsid w:val="001D49D5"/>
    <w:rsid w:val="001E3082"/>
    <w:rsid w:val="001E42BB"/>
    <w:rsid w:val="001E78D6"/>
    <w:rsid w:val="001F5E70"/>
    <w:rsid w:val="00202F6A"/>
    <w:rsid w:val="002033B2"/>
    <w:rsid w:val="00214D85"/>
    <w:rsid w:val="002153F6"/>
    <w:rsid w:val="002261E4"/>
    <w:rsid w:val="002306C7"/>
    <w:rsid w:val="00234019"/>
    <w:rsid w:val="002448A5"/>
    <w:rsid w:val="00251AAC"/>
    <w:rsid w:val="002533D8"/>
    <w:rsid w:val="00257B07"/>
    <w:rsid w:val="0026163B"/>
    <w:rsid w:val="00262007"/>
    <w:rsid w:val="00262176"/>
    <w:rsid w:val="00264F60"/>
    <w:rsid w:val="00270C0A"/>
    <w:rsid w:val="00273CF5"/>
    <w:rsid w:val="0027741E"/>
    <w:rsid w:val="00286A77"/>
    <w:rsid w:val="00287866"/>
    <w:rsid w:val="00296BBF"/>
    <w:rsid w:val="002A0B44"/>
    <w:rsid w:val="002A6835"/>
    <w:rsid w:val="002A76DF"/>
    <w:rsid w:val="002B1F84"/>
    <w:rsid w:val="002B2088"/>
    <w:rsid w:val="002B27D6"/>
    <w:rsid w:val="002B288A"/>
    <w:rsid w:val="002B3804"/>
    <w:rsid w:val="002B5117"/>
    <w:rsid w:val="002B711E"/>
    <w:rsid w:val="002B74DE"/>
    <w:rsid w:val="002C492B"/>
    <w:rsid w:val="002C5D43"/>
    <w:rsid w:val="002C67B5"/>
    <w:rsid w:val="002D1716"/>
    <w:rsid w:val="002D6495"/>
    <w:rsid w:val="002E06D8"/>
    <w:rsid w:val="002E3690"/>
    <w:rsid w:val="002E7498"/>
    <w:rsid w:val="002F6C7D"/>
    <w:rsid w:val="00300F53"/>
    <w:rsid w:val="003028CD"/>
    <w:rsid w:val="003045A4"/>
    <w:rsid w:val="00310CE7"/>
    <w:rsid w:val="0031484E"/>
    <w:rsid w:val="003300E6"/>
    <w:rsid w:val="003301D4"/>
    <w:rsid w:val="00340464"/>
    <w:rsid w:val="00342D94"/>
    <w:rsid w:val="00344D63"/>
    <w:rsid w:val="00347B28"/>
    <w:rsid w:val="00353672"/>
    <w:rsid w:val="00356918"/>
    <w:rsid w:val="003612E3"/>
    <w:rsid w:val="003673EE"/>
    <w:rsid w:val="00382F64"/>
    <w:rsid w:val="0039490D"/>
    <w:rsid w:val="003A0B2E"/>
    <w:rsid w:val="003B2C7F"/>
    <w:rsid w:val="003B50C5"/>
    <w:rsid w:val="003B5E98"/>
    <w:rsid w:val="003C0E8E"/>
    <w:rsid w:val="003C2BAD"/>
    <w:rsid w:val="003E59E8"/>
    <w:rsid w:val="003E79B5"/>
    <w:rsid w:val="003F6946"/>
    <w:rsid w:val="003F728E"/>
    <w:rsid w:val="004007E5"/>
    <w:rsid w:val="00400F1B"/>
    <w:rsid w:val="00402FD1"/>
    <w:rsid w:val="0040547D"/>
    <w:rsid w:val="004144D4"/>
    <w:rsid w:val="004146A7"/>
    <w:rsid w:val="004173D3"/>
    <w:rsid w:val="00420966"/>
    <w:rsid w:val="004220E2"/>
    <w:rsid w:val="00423B64"/>
    <w:rsid w:val="004274AA"/>
    <w:rsid w:val="00447E91"/>
    <w:rsid w:val="00452EC0"/>
    <w:rsid w:val="00456417"/>
    <w:rsid w:val="0045745F"/>
    <w:rsid w:val="00461002"/>
    <w:rsid w:val="0046304B"/>
    <w:rsid w:val="00463ACE"/>
    <w:rsid w:val="00464AB8"/>
    <w:rsid w:val="00471C98"/>
    <w:rsid w:val="00472CAA"/>
    <w:rsid w:val="00476717"/>
    <w:rsid w:val="004769FD"/>
    <w:rsid w:val="0048002D"/>
    <w:rsid w:val="00481EB5"/>
    <w:rsid w:val="00483C6F"/>
    <w:rsid w:val="004A2308"/>
    <w:rsid w:val="004B26F6"/>
    <w:rsid w:val="004B501A"/>
    <w:rsid w:val="004B5212"/>
    <w:rsid w:val="004B540D"/>
    <w:rsid w:val="004B5E7B"/>
    <w:rsid w:val="004C5484"/>
    <w:rsid w:val="004C57DD"/>
    <w:rsid w:val="004C6E6A"/>
    <w:rsid w:val="004D3476"/>
    <w:rsid w:val="004E4784"/>
    <w:rsid w:val="004F0EF6"/>
    <w:rsid w:val="004F3835"/>
    <w:rsid w:val="005050E1"/>
    <w:rsid w:val="00506C7E"/>
    <w:rsid w:val="00516B3A"/>
    <w:rsid w:val="00517AAB"/>
    <w:rsid w:val="00525009"/>
    <w:rsid w:val="005319AC"/>
    <w:rsid w:val="005441AE"/>
    <w:rsid w:val="00562836"/>
    <w:rsid w:val="00570012"/>
    <w:rsid w:val="00570147"/>
    <w:rsid w:val="005716C3"/>
    <w:rsid w:val="00576A2A"/>
    <w:rsid w:val="0058420E"/>
    <w:rsid w:val="005859F0"/>
    <w:rsid w:val="005866DD"/>
    <w:rsid w:val="00592C4D"/>
    <w:rsid w:val="005A3270"/>
    <w:rsid w:val="005A75BB"/>
    <w:rsid w:val="005B0FE9"/>
    <w:rsid w:val="005B3714"/>
    <w:rsid w:val="005C15C0"/>
    <w:rsid w:val="005C3ED3"/>
    <w:rsid w:val="005C773F"/>
    <w:rsid w:val="005D5C41"/>
    <w:rsid w:val="005E1B81"/>
    <w:rsid w:val="005E6EB6"/>
    <w:rsid w:val="005F5DF4"/>
    <w:rsid w:val="0060571D"/>
    <w:rsid w:val="00606ACD"/>
    <w:rsid w:val="006132E6"/>
    <w:rsid w:val="00614AAB"/>
    <w:rsid w:val="00617A81"/>
    <w:rsid w:val="00624AD4"/>
    <w:rsid w:val="00630E0F"/>
    <w:rsid w:val="0063391B"/>
    <w:rsid w:val="00634960"/>
    <w:rsid w:val="00637343"/>
    <w:rsid w:val="0064087F"/>
    <w:rsid w:val="006427B8"/>
    <w:rsid w:val="006438FB"/>
    <w:rsid w:val="00647503"/>
    <w:rsid w:val="0065140F"/>
    <w:rsid w:val="006529FF"/>
    <w:rsid w:val="00654FFD"/>
    <w:rsid w:val="006609D2"/>
    <w:rsid w:val="006677A3"/>
    <w:rsid w:val="006679ED"/>
    <w:rsid w:val="0067461D"/>
    <w:rsid w:val="00674FCB"/>
    <w:rsid w:val="00675C31"/>
    <w:rsid w:val="00676F0C"/>
    <w:rsid w:val="006813AD"/>
    <w:rsid w:val="00692AD6"/>
    <w:rsid w:val="006A0DBE"/>
    <w:rsid w:val="006A30D4"/>
    <w:rsid w:val="006B3AF9"/>
    <w:rsid w:val="006D7CD6"/>
    <w:rsid w:val="006E60F2"/>
    <w:rsid w:val="00700A48"/>
    <w:rsid w:val="0070651A"/>
    <w:rsid w:val="007125D1"/>
    <w:rsid w:val="0071427A"/>
    <w:rsid w:val="0072597C"/>
    <w:rsid w:val="00731312"/>
    <w:rsid w:val="007337C4"/>
    <w:rsid w:val="00737E8E"/>
    <w:rsid w:val="007413B4"/>
    <w:rsid w:val="007436B9"/>
    <w:rsid w:val="00745CF5"/>
    <w:rsid w:val="00751226"/>
    <w:rsid w:val="00752CE4"/>
    <w:rsid w:val="0075715F"/>
    <w:rsid w:val="007650CF"/>
    <w:rsid w:val="0076751F"/>
    <w:rsid w:val="00773090"/>
    <w:rsid w:val="00774E8A"/>
    <w:rsid w:val="00775F51"/>
    <w:rsid w:val="00776067"/>
    <w:rsid w:val="00796750"/>
    <w:rsid w:val="007A476C"/>
    <w:rsid w:val="007B3659"/>
    <w:rsid w:val="007B3C36"/>
    <w:rsid w:val="007B3DD9"/>
    <w:rsid w:val="007C1734"/>
    <w:rsid w:val="007E108F"/>
    <w:rsid w:val="007F0C5B"/>
    <w:rsid w:val="00800153"/>
    <w:rsid w:val="00803B2E"/>
    <w:rsid w:val="00804955"/>
    <w:rsid w:val="00806089"/>
    <w:rsid w:val="008126B2"/>
    <w:rsid w:val="00812E7A"/>
    <w:rsid w:val="00812F54"/>
    <w:rsid w:val="0081335F"/>
    <w:rsid w:val="00820472"/>
    <w:rsid w:val="00820FA0"/>
    <w:rsid w:val="00824381"/>
    <w:rsid w:val="00824983"/>
    <w:rsid w:val="00825208"/>
    <w:rsid w:val="008262A2"/>
    <w:rsid w:val="008277A6"/>
    <w:rsid w:val="00830414"/>
    <w:rsid w:val="008308D0"/>
    <w:rsid w:val="00831CC8"/>
    <w:rsid w:val="00834A38"/>
    <w:rsid w:val="00837C1F"/>
    <w:rsid w:val="00840DFE"/>
    <w:rsid w:val="00843FEF"/>
    <w:rsid w:val="00844790"/>
    <w:rsid w:val="00844EC3"/>
    <w:rsid w:val="00855620"/>
    <w:rsid w:val="00860821"/>
    <w:rsid w:val="00860A6B"/>
    <w:rsid w:val="0087195C"/>
    <w:rsid w:val="00876524"/>
    <w:rsid w:val="00876675"/>
    <w:rsid w:val="0087670A"/>
    <w:rsid w:val="00881EC2"/>
    <w:rsid w:val="00886902"/>
    <w:rsid w:val="0089177A"/>
    <w:rsid w:val="008951B8"/>
    <w:rsid w:val="008961AE"/>
    <w:rsid w:val="008A0BCC"/>
    <w:rsid w:val="008A75DD"/>
    <w:rsid w:val="008B4255"/>
    <w:rsid w:val="008C402A"/>
    <w:rsid w:val="008D060D"/>
    <w:rsid w:val="008D2361"/>
    <w:rsid w:val="008D49CA"/>
    <w:rsid w:val="008D4A4E"/>
    <w:rsid w:val="008D5D0A"/>
    <w:rsid w:val="008E45FF"/>
    <w:rsid w:val="008E7DB6"/>
    <w:rsid w:val="008E7EFA"/>
    <w:rsid w:val="008F54D1"/>
    <w:rsid w:val="008F697D"/>
    <w:rsid w:val="00905EFD"/>
    <w:rsid w:val="00920F2C"/>
    <w:rsid w:val="0092179A"/>
    <w:rsid w:val="00936E00"/>
    <w:rsid w:val="0093705F"/>
    <w:rsid w:val="00942F7C"/>
    <w:rsid w:val="00950FF4"/>
    <w:rsid w:val="00951575"/>
    <w:rsid w:val="00962A31"/>
    <w:rsid w:val="00965168"/>
    <w:rsid w:val="00965420"/>
    <w:rsid w:val="00967B94"/>
    <w:rsid w:val="00976907"/>
    <w:rsid w:val="00982AFB"/>
    <w:rsid w:val="009954B5"/>
    <w:rsid w:val="009A0955"/>
    <w:rsid w:val="009A230A"/>
    <w:rsid w:val="009A23A5"/>
    <w:rsid w:val="009B06E0"/>
    <w:rsid w:val="009B1A10"/>
    <w:rsid w:val="009B46EE"/>
    <w:rsid w:val="009B6543"/>
    <w:rsid w:val="009D0C54"/>
    <w:rsid w:val="009D495E"/>
    <w:rsid w:val="009D6EF0"/>
    <w:rsid w:val="009E59C3"/>
    <w:rsid w:val="009F7EA5"/>
    <w:rsid w:val="00A039CA"/>
    <w:rsid w:val="00A03DE0"/>
    <w:rsid w:val="00A04D45"/>
    <w:rsid w:val="00A070D9"/>
    <w:rsid w:val="00A07D35"/>
    <w:rsid w:val="00A16A19"/>
    <w:rsid w:val="00A16D98"/>
    <w:rsid w:val="00A17C8B"/>
    <w:rsid w:val="00A17CED"/>
    <w:rsid w:val="00A213C7"/>
    <w:rsid w:val="00A22CCC"/>
    <w:rsid w:val="00A23CCE"/>
    <w:rsid w:val="00A25880"/>
    <w:rsid w:val="00A31AC8"/>
    <w:rsid w:val="00A322FC"/>
    <w:rsid w:val="00A32C3A"/>
    <w:rsid w:val="00A32DB8"/>
    <w:rsid w:val="00A334CF"/>
    <w:rsid w:val="00A37BAD"/>
    <w:rsid w:val="00A533ED"/>
    <w:rsid w:val="00A55F3D"/>
    <w:rsid w:val="00A66C1C"/>
    <w:rsid w:val="00A70389"/>
    <w:rsid w:val="00A74F70"/>
    <w:rsid w:val="00A83C31"/>
    <w:rsid w:val="00A87CAA"/>
    <w:rsid w:val="00A90371"/>
    <w:rsid w:val="00AA0858"/>
    <w:rsid w:val="00AA4FBE"/>
    <w:rsid w:val="00AA5099"/>
    <w:rsid w:val="00AB41D5"/>
    <w:rsid w:val="00AC3570"/>
    <w:rsid w:val="00AC3CFA"/>
    <w:rsid w:val="00AC6C57"/>
    <w:rsid w:val="00AD61F1"/>
    <w:rsid w:val="00AE14E4"/>
    <w:rsid w:val="00AE1E45"/>
    <w:rsid w:val="00AE605B"/>
    <w:rsid w:val="00AE716D"/>
    <w:rsid w:val="00AF3247"/>
    <w:rsid w:val="00AF678A"/>
    <w:rsid w:val="00AF7ED2"/>
    <w:rsid w:val="00B00DA0"/>
    <w:rsid w:val="00B01339"/>
    <w:rsid w:val="00B04C3A"/>
    <w:rsid w:val="00B06835"/>
    <w:rsid w:val="00B07D53"/>
    <w:rsid w:val="00B22C79"/>
    <w:rsid w:val="00B23F4A"/>
    <w:rsid w:val="00B2534E"/>
    <w:rsid w:val="00B26DC6"/>
    <w:rsid w:val="00B30452"/>
    <w:rsid w:val="00B307C7"/>
    <w:rsid w:val="00B35651"/>
    <w:rsid w:val="00B45199"/>
    <w:rsid w:val="00B45B6B"/>
    <w:rsid w:val="00B50E5D"/>
    <w:rsid w:val="00B56344"/>
    <w:rsid w:val="00B5718B"/>
    <w:rsid w:val="00B5779F"/>
    <w:rsid w:val="00B651D4"/>
    <w:rsid w:val="00B746FF"/>
    <w:rsid w:val="00B90BA0"/>
    <w:rsid w:val="00B96320"/>
    <w:rsid w:val="00BA04D2"/>
    <w:rsid w:val="00BA0E1E"/>
    <w:rsid w:val="00BA122B"/>
    <w:rsid w:val="00BA332E"/>
    <w:rsid w:val="00BA6A3E"/>
    <w:rsid w:val="00BA7BA6"/>
    <w:rsid w:val="00BB4F98"/>
    <w:rsid w:val="00BC0C28"/>
    <w:rsid w:val="00BD4954"/>
    <w:rsid w:val="00BD52B8"/>
    <w:rsid w:val="00BD52E0"/>
    <w:rsid w:val="00BE1F27"/>
    <w:rsid w:val="00BE6BC2"/>
    <w:rsid w:val="00BF7C96"/>
    <w:rsid w:val="00C0306A"/>
    <w:rsid w:val="00C05F68"/>
    <w:rsid w:val="00C06713"/>
    <w:rsid w:val="00C07EF7"/>
    <w:rsid w:val="00C14B89"/>
    <w:rsid w:val="00C21D66"/>
    <w:rsid w:val="00C23E55"/>
    <w:rsid w:val="00C24CE2"/>
    <w:rsid w:val="00C302FE"/>
    <w:rsid w:val="00C34319"/>
    <w:rsid w:val="00C6283B"/>
    <w:rsid w:val="00C63573"/>
    <w:rsid w:val="00C63AA2"/>
    <w:rsid w:val="00C67D29"/>
    <w:rsid w:val="00C804FC"/>
    <w:rsid w:val="00C83125"/>
    <w:rsid w:val="00C9149D"/>
    <w:rsid w:val="00CA0C03"/>
    <w:rsid w:val="00CB21F6"/>
    <w:rsid w:val="00CB40C5"/>
    <w:rsid w:val="00CB54E2"/>
    <w:rsid w:val="00CC284A"/>
    <w:rsid w:val="00CC38D2"/>
    <w:rsid w:val="00CC41DB"/>
    <w:rsid w:val="00CC43DD"/>
    <w:rsid w:val="00CC68A2"/>
    <w:rsid w:val="00CD21D1"/>
    <w:rsid w:val="00CD3845"/>
    <w:rsid w:val="00CD603F"/>
    <w:rsid w:val="00CD74DC"/>
    <w:rsid w:val="00CF4072"/>
    <w:rsid w:val="00CF61F0"/>
    <w:rsid w:val="00D035B2"/>
    <w:rsid w:val="00D06F16"/>
    <w:rsid w:val="00D074BA"/>
    <w:rsid w:val="00D112F3"/>
    <w:rsid w:val="00D13FCB"/>
    <w:rsid w:val="00D24676"/>
    <w:rsid w:val="00D256D3"/>
    <w:rsid w:val="00D27717"/>
    <w:rsid w:val="00D32806"/>
    <w:rsid w:val="00D40890"/>
    <w:rsid w:val="00D447B1"/>
    <w:rsid w:val="00D476F3"/>
    <w:rsid w:val="00D47A17"/>
    <w:rsid w:val="00D47BF6"/>
    <w:rsid w:val="00D52DC0"/>
    <w:rsid w:val="00D6310A"/>
    <w:rsid w:val="00D63155"/>
    <w:rsid w:val="00D64E17"/>
    <w:rsid w:val="00D706A4"/>
    <w:rsid w:val="00D8120F"/>
    <w:rsid w:val="00D82B01"/>
    <w:rsid w:val="00D852A4"/>
    <w:rsid w:val="00D91EFF"/>
    <w:rsid w:val="00D92075"/>
    <w:rsid w:val="00D9372B"/>
    <w:rsid w:val="00D969EA"/>
    <w:rsid w:val="00D9740E"/>
    <w:rsid w:val="00D97DCD"/>
    <w:rsid w:val="00DA321D"/>
    <w:rsid w:val="00DB33BC"/>
    <w:rsid w:val="00DC2A07"/>
    <w:rsid w:val="00DC7AC8"/>
    <w:rsid w:val="00DD0548"/>
    <w:rsid w:val="00DE0831"/>
    <w:rsid w:val="00DE1746"/>
    <w:rsid w:val="00DE212E"/>
    <w:rsid w:val="00DF155A"/>
    <w:rsid w:val="00E00B7E"/>
    <w:rsid w:val="00E119D7"/>
    <w:rsid w:val="00E11EBD"/>
    <w:rsid w:val="00E12204"/>
    <w:rsid w:val="00E15DD0"/>
    <w:rsid w:val="00E2214C"/>
    <w:rsid w:val="00E261DB"/>
    <w:rsid w:val="00E26C42"/>
    <w:rsid w:val="00E302FD"/>
    <w:rsid w:val="00E308F2"/>
    <w:rsid w:val="00E31BBB"/>
    <w:rsid w:val="00E3276C"/>
    <w:rsid w:val="00E35558"/>
    <w:rsid w:val="00E43CEA"/>
    <w:rsid w:val="00E44B30"/>
    <w:rsid w:val="00E5579F"/>
    <w:rsid w:val="00E663BF"/>
    <w:rsid w:val="00E71B7B"/>
    <w:rsid w:val="00E7598B"/>
    <w:rsid w:val="00E763BA"/>
    <w:rsid w:val="00E843C2"/>
    <w:rsid w:val="00E8597E"/>
    <w:rsid w:val="00E86C07"/>
    <w:rsid w:val="00E90337"/>
    <w:rsid w:val="00E91EB2"/>
    <w:rsid w:val="00E94055"/>
    <w:rsid w:val="00EA366D"/>
    <w:rsid w:val="00EA6D76"/>
    <w:rsid w:val="00EA7A49"/>
    <w:rsid w:val="00EB09A2"/>
    <w:rsid w:val="00EB3C61"/>
    <w:rsid w:val="00EC186B"/>
    <w:rsid w:val="00EC34EE"/>
    <w:rsid w:val="00EC39DD"/>
    <w:rsid w:val="00ED78BA"/>
    <w:rsid w:val="00EE547D"/>
    <w:rsid w:val="00EE54A9"/>
    <w:rsid w:val="00EE5EBE"/>
    <w:rsid w:val="00EE6097"/>
    <w:rsid w:val="00EE7543"/>
    <w:rsid w:val="00EF032B"/>
    <w:rsid w:val="00EF7DC0"/>
    <w:rsid w:val="00F00CB7"/>
    <w:rsid w:val="00F11AA8"/>
    <w:rsid w:val="00F16398"/>
    <w:rsid w:val="00F17DDC"/>
    <w:rsid w:val="00F17E9D"/>
    <w:rsid w:val="00F22760"/>
    <w:rsid w:val="00F23788"/>
    <w:rsid w:val="00F24A5B"/>
    <w:rsid w:val="00F36E99"/>
    <w:rsid w:val="00F41FA9"/>
    <w:rsid w:val="00F63A5B"/>
    <w:rsid w:val="00F63C03"/>
    <w:rsid w:val="00F657A3"/>
    <w:rsid w:val="00F658E8"/>
    <w:rsid w:val="00F70BA2"/>
    <w:rsid w:val="00FA6D64"/>
    <w:rsid w:val="00FA711A"/>
    <w:rsid w:val="00FA75A4"/>
    <w:rsid w:val="00FB53D9"/>
    <w:rsid w:val="00FB5C12"/>
    <w:rsid w:val="00FB5FD1"/>
    <w:rsid w:val="00FB7CCE"/>
    <w:rsid w:val="00FD0019"/>
    <w:rsid w:val="00FD08F6"/>
    <w:rsid w:val="00FD7621"/>
    <w:rsid w:val="00FE0320"/>
    <w:rsid w:val="00FE0708"/>
    <w:rsid w:val="00FE31ED"/>
    <w:rsid w:val="00FE5B59"/>
    <w:rsid w:val="00FF0D05"/>
    <w:rsid w:val="00FF35C3"/>
    <w:rsid w:val="00FF7121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73291A"/>
  <w15:docId w15:val="{95756C3C-135D-4B8D-BB0A-BEFCC321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C1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es-ES" w:eastAsia="ar-SA"/>
    </w:rPr>
  </w:style>
  <w:style w:type="paragraph" w:styleId="Ttulo1">
    <w:name w:val="heading 1"/>
    <w:aliases w:val="h1,II+,I,h11,II+1,I1,H1,Level 1 Topic Heading,h12,h13,h111,h121,H11,h14,H12,h15,DO NOT USE_h1,Appendix,1,11,Header 11,12,Header 12,II+2,I2,H13,13,Header 13,II+3,I3,H14,14,Header 14,II+4,I4,H15,15,Header 15,II+5,I5,H16,h16,16,Header 16,II+6,I6"/>
    <w:basedOn w:val="Normal"/>
    <w:next w:val="Normal"/>
    <w:link w:val="Ttulo1Car"/>
    <w:qFormat/>
    <w:rsid w:val="00D706A4"/>
    <w:pPr>
      <w:keepNext/>
      <w:numPr>
        <w:numId w:val="1"/>
      </w:numPr>
      <w:suppressAutoHyphens w:val="0"/>
      <w:spacing w:before="120" w:after="60"/>
      <w:jc w:val="both"/>
      <w:outlineLvl w:val="0"/>
    </w:pPr>
    <w:rPr>
      <w:b/>
      <w:kern w:val="32"/>
      <w:sz w:val="22"/>
      <w:szCs w:val="20"/>
      <w:lang w:val="es-MX" w:eastAsia="es-CO"/>
    </w:rPr>
  </w:style>
  <w:style w:type="paragraph" w:styleId="Ttulo2">
    <w:name w:val="heading 2"/>
    <w:aliases w:val="MT2,título 2,h2,H2,Title Header2,Edgar 2,heading 2,Heading 2 Hidden,A,A.B.C.,A1,h21,A.B.C.1,A2,A.B.C.2,Chapter Number/Appendix Letter,chn,DO NOT USE_h2,Level 2 Topic Heading,H21,H22,2,21,H23,H211,H221,22,Header 21,211,H24,H212,H222,h22,H25,H213"/>
    <w:basedOn w:val="Normal"/>
    <w:next w:val="Normal"/>
    <w:link w:val="Ttulo2Car"/>
    <w:uiPriority w:val="9"/>
    <w:qFormat/>
    <w:rsid w:val="00D706A4"/>
    <w:pPr>
      <w:keepNext/>
      <w:numPr>
        <w:ilvl w:val="1"/>
        <w:numId w:val="1"/>
      </w:numPr>
      <w:suppressAutoHyphens w:val="0"/>
      <w:jc w:val="both"/>
      <w:outlineLvl w:val="1"/>
    </w:pPr>
    <w:rPr>
      <w:b/>
      <w:sz w:val="22"/>
      <w:lang w:val="es-CO" w:eastAsia="es-CO"/>
    </w:rPr>
  </w:style>
  <w:style w:type="paragraph" w:styleId="Ttulo3">
    <w:name w:val="heading 3"/>
    <w:aliases w:val="H3,Titulo 1,section:3,3,l3,Level 3 Head,Org Heading 1,h3,HHHeading,HHHeading Car,Titulo 1 Car,section:3 Car,3 Car,l3 Car,Level 3 Head Car,H3 Car,Org Heading 1 Car,h3 Car Car,Section Header3,título 3,MT3,Level 3 Topic Heading,h31,31"/>
    <w:next w:val="Textoindependiente21"/>
    <w:link w:val="Ttulo3Car"/>
    <w:autoRedefine/>
    <w:qFormat/>
    <w:rsid w:val="00D706A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paragraph" w:styleId="Ttulo4">
    <w:name w:val="heading 4"/>
    <w:aliases w:val="h4,First Subheading,Ref Heading 1,rh1,H4,h41,h42,h411,h43,H41,h44,H42,4,41,42,43,H43,44,H44,h45,45,H45,h46,46,H46,h47,47,H47,411,H411,h421,421,H421,h431,431,H431,h441,441,H441,h451,451,H451,h461,461,H461,h48,48,H48,h412,412,H412,h422,422,H422"/>
    <w:basedOn w:val="Normal"/>
    <w:next w:val="Normal"/>
    <w:link w:val="Ttulo4Car"/>
    <w:qFormat/>
    <w:rsid w:val="00D706A4"/>
    <w:pPr>
      <w:keepNext/>
      <w:numPr>
        <w:ilvl w:val="3"/>
        <w:numId w:val="1"/>
      </w:numPr>
      <w:suppressAutoHyphens w:val="0"/>
      <w:spacing w:before="240" w:after="60"/>
      <w:jc w:val="both"/>
      <w:outlineLvl w:val="3"/>
    </w:pPr>
    <w:rPr>
      <w:rFonts w:eastAsia="Arial"/>
      <w:b/>
      <w:bCs/>
      <w:sz w:val="22"/>
      <w:szCs w:val="28"/>
      <w:lang w:val="es-CO" w:eastAsia="es-CO"/>
    </w:rPr>
  </w:style>
  <w:style w:type="paragraph" w:styleId="Ttulo5">
    <w:name w:val="heading 5"/>
    <w:aliases w:val="Titulo 3,título 5,Table label,H5,h5,l5,hm,mh2,Module heading 2,Head 5,list 5,5,Second Subheading,h51,H51,h52,H52,Ref Heading 2,rh2,PIM 5,51,52,h53,53,H53,h54,54,H54,h55,55,H55,h56,56,H56,h57,57,H57,h511,511,H511,h521,521,H521,h531,531,H531,h541"/>
    <w:basedOn w:val="Normal"/>
    <w:next w:val="Normal"/>
    <w:link w:val="Ttulo5Car"/>
    <w:qFormat/>
    <w:rsid w:val="00D706A4"/>
    <w:pPr>
      <w:numPr>
        <w:ilvl w:val="4"/>
        <w:numId w:val="1"/>
      </w:numPr>
      <w:suppressAutoHyphens w:val="0"/>
      <w:spacing w:before="240" w:after="60"/>
      <w:jc w:val="both"/>
      <w:outlineLvl w:val="4"/>
    </w:pPr>
    <w:rPr>
      <w:b/>
      <w:bCs/>
      <w:noProof/>
      <w:sz w:val="22"/>
      <w:szCs w:val="26"/>
      <w:lang w:val="es-CO" w:eastAsia="es-CO"/>
    </w:rPr>
  </w:style>
  <w:style w:type="paragraph" w:styleId="Ttulo6">
    <w:name w:val="heading 6"/>
    <w:aliases w:val="h6,Third Subheading,h61,Third Subheading1,h62,Third Subheading2,h63,Third Subheading3,h64,Third Subheading4,h65,Third Subheading5,h66,Third Subheading6,h67,Third Subheading7,h68,Third Subheading8,h611,Third Subheading11,h621,Third Subheading21"/>
    <w:basedOn w:val="Normal"/>
    <w:next w:val="Normal"/>
    <w:link w:val="Ttulo6Car"/>
    <w:qFormat/>
    <w:rsid w:val="00D706A4"/>
    <w:pPr>
      <w:numPr>
        <w:ilvl w:val="5"/>
        <w:numId w:val="1"/>
      </w:numPr>
      <w:suppressAutoHyphens w:val="0"/>
      <w:spacing w:before="240" w:after="60"/>
      <w:jc w:val="both"/>
      <w:outlineLvl w:val="5"/>
    </w:pPr>
    <w:rPr>
      <w:rFonts w:ascii="Tahoma" w:hAnsi="Tahoma" w:cs="Times New Roman"/>
      <w:b/>
      <w:bCs/>
      <w:sz w:val="22"/>
      <w:szCs w:val="22"/>
      <w:lang w:val="es-CO" w:eastAsia="es-CO"/>
    </w:rPr>
  </w:style>
  <w:style w:type="paragraph" w:styleId="Ttulo7">
    <w:name w:val="heading 7"/>
    <w:basedOn w:val="Normal"/>
    <w:next w:val="Normal"/>
    <w:link w:val="Ttulo7Car"/>
    <w:qFormat/>
    <w:rsid w:val="00D706A4"/>
    <w:pPr>
      <w:numPr>
        <w:ilvl w:val="6"/>
        <w:numId w:val="1"/>
      </w:numPr>
      <w:suppressAutoHyphens w:val="0"/>
      <w:spacing w:before="240" w:after="60"/>
      <w:jc w:val="both"/>
      <w:outlineLvl w:val="6"/>
    </w:pPr>
    <w:rPr>
      <w:rFonts w:ascii="Tahoma" w:hAnsi="Tahoma" w:cs="Times New Roman"/>
      <w:sz w:val="22"/>
      <w:lang w:val="es-CO" w:eastAsia="es-CO"/>
    </w:rPr>
  </w:style>
  <w:style w:type="paragraph" w:styleId="Ttulo8">
    <w:name w:val="heading 8"/>
    <w:basedOn w:val="Normal"/>
    <w:next w:val="Normal"/>
    <w:link w:val="Ttulo8Car"/>
    <w:qFormat/>
    <w:rsid w:val="00D706A4"/>
    <w:pPr>
      <w:numPr>
        <w:ilvl w:val="7"/>
        <w:numId w:val="1"/>
      </w:numPr>
      <w:suppressAutoHyphens w:val="0"/>
      <w:spacing w:before="240" w:after="60"/>
      <w:jc w:val="both"/>
      <w:outlineLvl w:val="7"/>
    </w:pPr>
    <w:rPr>
      <w:rFonts w:ascii="Tahoma" w:hAnsi="Tahoma" w:cs="Times New Roman"/>
      <w:i/>
      <w:iCs/>
      <w:sz w:val="22"/>
      <w:lang w:val="es-CO" w:eastAsia="es-CO"/>
    </w:rPr>
  </w:style>
  <w:style w:type="paragraph" w:styleId="Ttulo9">
    <w:name w:val="heading 9"/>
    <w:basedOn w:val="Normal"/>
    <w:next w:val="Normal"/>
    <w:link w:val="Ttulo9Car"/>
    <w:qFormat/>
    <w:rsid w:val="00D706A4"/>
    <w:pPr>
      <w:numPr>
        <w:ilvl w:val="8"/>
        <w:numId w:val="1"/>
      </w:numPr>
      <w:suppressAutoHyphens w:val="0"/>
      <w:spacing w:before="240" w:after="60"/>
      <w:jc w:val="both"/>
      <w:outlineLvl w:val="8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651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5168"/>
    <w:rPr>
      <w:rFonts w:ascii="Arial" w:eastAsia="Times New Roman" w:hAnsi="Arial" w:cs="Arial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rsid w:val="009651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65168"/>
    <w:rPr>
      <w:rFonts w:ascii="Arial" w:eastAsia="Times New Roman" w:hAnsi="Arial" w:cs="Arial"/>
      <w:sz w:val="24"/>
      <w:szCs w:val="24"/>
      <w:lang w:val="es-ES" w:eastAsia="ar-SA"/>
    </w:rPr>
  </w:style>
  <w:style w:type="character" w:customStyle="1" w:styleId="Ttulo1Car">
    <w:name w:val="Título 1 Car"/>
    <w:aliases w:val="h1 Car,II+ Car,I Car,h11 Car,II+1 Car,I1 Car,H1 Car,Level 1 Topic Heading Car,h12 Car,h13 Car,h111 Car,h121 Car,H11 Car,h14 Car,H12 Car,h15 Car,DO NOT USE_h1 Car,Appendix Car,1 Car,11 Car,Header 11 Car,12 Car,Header 12 Car,II+2 Car,I2 Car"/>
    <w:basedOn w:val="Fuentedeprrafopredeter"/>
    <w:link w:val="Ttulo1"/>
    <w:rsid w:val="00D706A4"/>
    <w:rPr>
      <w:rFonts w:ascii="Arial" w:eastAsia="Times New Roman" w:hAnsi="Arial" w:cs="Arial"/>
      <w:b/>
      <w:kern w:val="32"/>
      <w:szCs w:val="20"/>
      <w:lang w:val="es-MX" w:eastAsia="es-CO"/>
    </w:rPr>
  </w:style>
  <w:style w:type="character" w:customStyle="1" w:styleId="Ttulo2Car">
    <w:name w:val="Título 2 Car"/>
    <w:aliases w:val="MT2 Car,título 2 Car,h2 Car,H2 Car,Title Header2 Car,Edgar 2 Car,heading 2 Car,Heading 2 Hidden Car,A Car,A.B.C. Car,A1 Car,h21 Car,A.B.C.1 Car,A2 Car,A.B.C.2 Car,Chapter Number/Appendix Letter Car,chn Car,DO NOT USE_h2 Car,H21 Car,H22 Car"/>
    <w:basedOn w:val="Fuentedeprrafopredeter"/>
    <w:link w:val="Ttulo2"/>
    <w:uiPriority w:val="9"/>
    <w:rsid w:val="00D706A4"/>
    <w:rPr>
      <w:rFonts w:ascii="Arial" w:eastAsia="Times New Roman" w:hAnsi="Arial" w:cs="Arial"/>
      <w:b/>
      <w:szCs w:val="24"/>
      <w:lang w:eastAsia="es-CO"/>
    </w:rPr>
  </w:style>
  <w:style w:type="character" w:customStyle="1" w:styleId="Ttulo3Car">
    <w:name w:val="Título 3 Car"/>
    <w:aliases w:val="H3 Car1,Titulo 1 Car1,section:3 Car1,3 Car1,l3 Car1,Level 3 Head Car1,Org Heading 1 Car1,h3 Car,HHHeading Car1,HHHeading Car Car,Titulo 1 Car Car,section:3 Car Car,3 Car Car,l3 Car Car,Level 3 Head Car Car,H3 Car Car,Org Heading 1 Car Car"/>
    <w:basedOn w:val="Fuentedeprrafopredeter"/>
    <w:link w:val="Ttulo3"/>
    <w:rsid w:val="00D706A4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4Car">
    <w:name w:val="Título 4 Car"/>
    <w:aliases w:val="h4 Car,First Subheading Car,Ref Heading 1 Car,rh1 Car,H4 Car,h41 Car,h42 Car,h411 Car,h43 Car,H41 Car,h44 Car,H42 Car,4 Car,41 Car,42 Car,43 Car,H43 Car,44 Car,H44 Car,h45 Car,45 Car,H45 Car,h46 Car,46 Car,H46 Car,h47 Car,47 Car,H47 Car"/>
    <w:basedOn w:val="Fuentedeprrafopredeter"/>
    <w:link w:val="Ttulo4"/>
    <w:rsid w:val="00D706A4"/>
    <w:rPr>
      <w:rFonts w:ascii="Arial" w:eastAsia="Arial" w:hAnsi="Arial" w:cs="Arial"/>
      <w:b/>
      <w:bCs/>
      <w:szCs w:val="28"/>
      <w:lang w:eastAsia="es-CO"/>
    </w:rPr>
  </w:style>
  <w:style w:type="character" w:customStyle="1" w:styleId="Ttulo5Car">
    <w:name w:val="Título 5 Car"/>
    <w:aliases w:val="Titulo 3 Car,título 5 Car,Table label Car,H5 Car,h5 Car,l5 Car,hm Car,mh2 Car,Module heading 2 Car,Head 5 Car,list 5 Car,5 Car,Second Subheading Car,h51 Car,H51 Car,h52 Car,H52 Car,Ref Heading 2 Car,rh2 Car,PIM 5 Car,51 Car,52 Car,h53 Car"/>
    <w:basedOn w:val="Fuentedeprrafopredeter"/>
    <w:link w:val="Ttulo5"/>
    <w:rsid w:val="00D706A4"/>
    <w:rPr>
      <w:rFonts w:ascii="Arial" w:eastAsia="Times New Roman" w:hAnsi="Arial" w:cs="Arial"/>
      <w:b/>
      <w:bCs/>
      <w:noProof/>
      <w:szCs w:val="26"/>
      <w:lang w:eastAsia="es-CO"/>
    </w:rPr>
  </w:style>
  <w:style w:type="character" w:customStyle="1" w:styleId="Ttulo6Car">
    <w:name w:val="Título 6 Car"/>
    <w:aliases w:val="h6 Car,Third Subheading Car,h61 Car,Third Subheading1 Car,h62 Car,Third Subheading2 Car,h63 Car,Third Subheading3 Car,h64 Car,Third Subheading4 Car,h65 Car,Third Subheading5 Car,h66 Car,Third Subheading6 Car,h67 Car,Third Subheading7 Car"/>
    <w:basedOn w:val="Fuentedeprrafopredeter"/>
    <w:link w:val="Ttulo6"/>
    <w:rsid w:val="00D706A4"/>
    <w:rPr>
      <w:rFonts w:ascii="Tahoma" w:eastAsia="Times New Roman" w:hAnsi="Tahoma" w:cs="Times New Roman"/>
      <w:b/>
      <w:bCs/>
      <w:lang w:eastAsia="es-CO"/>
    </w:rPr>
  </w:style>
  <w:style w:type="character" w:customStyle="1" w:styleId="Ttulo7Car">
    <w:name w:val="Título 7 Car"/>
    <w:basedOn w:val="Fuentedeprrafopredeter"/>
    <w:link w:val="Ttulo7"/>
    <w:rsid w:val="00D706A4"/>
    <w:rPr>
      <w:rFonts w:ascii="Tahoma" w:eastAsia="Times New Roman" w:hAnsi="Tahoma" w:cs="Times New Roman"/>
      <w:szCs w:val="24"/>
      <w:lang w:eastAsia="es-CO"/>
    </w:rPr>
  </w:style>
  <w:style w:type="character" w:customStyle="1" w:styleId="Ttulo8Car">
    <w:name w:val="Título 8 Car"/>
    <w:basedOn w:val="Fuentedeprrafopredeter"/>
    <w:link w:val="Ttulo8"/>
    <w:rsid w:val="00D706A4"/>
    <w:rPr>
      <w:rFonts w:ascii="Tahoma" w:eastAsia="Times New Roman" w:hAnsi="Tahoma" w:cs="Times New Roman"/>
      <w:i/>
      <w:iCs/>
      <w:szCs w:val="24"/>
      <w:lang w:eastAsia="es-CO"/>
    </w:rPr>
  </w:style>
  <w:style w:type="character" w:customStyle="1" w:styleId="Ttulo9Car">
    <w:name w:val="Título 9 Car"/>
    <w:basedOn w:val="Fuentedeprrafopredeter"/>
    <w:link w:val="Ttulo9"/>
    <w:rsid w:val="00D706A4"/>
    <w:rPr>
      <w:rFonts w:ascii="Arial" w:eastAsia="Times New Roman" w:hAnsi="Arial" w:cs="Arial"/>
      <w:lang w:eastAsia="es-CO"/>
    </w:rPr>
  </w:style>
  <w:style w:type="paragraph" w:customStyle="1" w:styleId="Textoindependiente21">
    <w:name w:val="Texto independiente 21"/>
    <w:basedOn w:val="Normal"/>
    <w:rsid w:val="00D706A4"/>
    <w:pPr>
      <w:widowControl w:val="0"/>
      <w:suppressAutoHyphens w:val="0"/>
      <w:jc w:val="both"/>
    </w:pPr>
    <w:rPr>
      <w:rFonts w:cs="Times New Roman"/>
      <w:sz w:val="22"/>
      <w:szCs w:val="20"/>
      <w:lang w:val="es-ES_tradnl" w:eastAsia="es-CO"/>
    </w:rPr>
  </w:style>
  <w:style w:type="paragraph" w:styleId="HTMLconformatoprevio">
    <w:name w:val="HTML Preformatted"/>
    <w:basedOn w:val="Normal"/>
    <w:link w:val="HTMLconformatoprevioCar"/>
    <w:rsid w:val="00D70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ourier New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rsid w:val="00D706A4"/>
    <w:rPr>
      <w:rFonts w:ascii="Courier New" w:eastAsia="Courier New" w:hAnsi="Courier New" w:cs="Courier New"/>
      <w:sz w:val="20"/>
      <w:szCs w:val="20"/>
      <w:lang w:eastAsia="es-CO"/>
    </w:rPr>
  </w:style>
  <w:style w:type="paragraph" w:styleId="TDC1">
    <w:name w:val="toc 1"/>
    <w:aliases w:val="tdc 1"/>
    <w:basedOn w:val="Normal"/>
    <w:next w:val="Normal"/>
    <w:autoRedefine/>
    <w:uiPriority w:val="39"/>
    <w:qFormat/>
    <w:rsid w:val="00860821"/>
    <w:pPr>
      <w:keepLines/>
      <w:tabs>
        <w:tab w:val="left" w:pos="480"/>
        <w:tab w:val="right" w:leader="dot" w:pos="8830"/>
      </w:tabs>
      <w:suppressAutoHyphens w:val="0"/>
      <w:jc w:val="both"/>
    </w:pPr>
    <w:rPr>
      <w:rFonts w:ascii="Tahoma" w:hAnsi="Tahoma" w:cs="Times New Roman"/>
      <w:sz w:val="22"/>
      <w:lang w:val="es-CO" w:eastAsia="es-CO"/>
    </w:rPr>
  </w:style>
  <w:style w:type="paragraph" w:styleId="Textoindependiente2">
    <w:name w:val="Body Text 2"/>
    <w:basedOn w:val="Normal"/>
    <w:link w:val="Textoindependiente2Car"/>
    <w:rsid w:val="00860821"/>
    <w:pPr>
      <w:suppressAutoHyphens w:val="0"/>
      <w:jc w:val="both"/>
    </w:pPr>
    <w:rPr>
      <w:rFonts w:ascii="FuturaA Bk BT" w:hAnsi="FuturaA Bk BT" w:cs="Times New Roman"/>
      <w:sz w:val="28"/>
      <w:szCs w:val="20"/>
      <w:lang w:val="es-CO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860821"/>
    <w:rPr>
      <w:rFonts w:ascii="FuturaA Bk BT" w:eastAsia="Times New Roman" w:hAnsi="FuturaA Bk BT" w:cs="Times New Roman"/>
      <w:sz w:val="28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7B3659"/>
    <w:pPr>
      <w:ind w:left="720"/>
      <w:contextualSpacing/>
    </w:pPr>
  </w:style>
  <w:style w:type="character" w:styleId="Hipervnculo">
    <w:name w:val="Hyperlink"/>
    <w:uiPriority w:val="99"/>
    <w:rsid w:val="007B3659"/>
    <w:rPr>
      <w:color w:val="0000FF"/>
      <w:u w:val="single"/>
    </w:rPr>
  </w:style>
  <w:style w:type="character" w:styleId="Refdecomentario">
    <w:name w:val="annotation reference"/>
    <w:uiPriority w:val="99"/>
    <w:semiHidden/>
    <w:rsid w:val="007B3659"/>
    <w:rPr>
      <w:sz w:val="16"/>
      <w:szCs w:val="16"/>
    </w:rPr>
  </w:style>
  <w:style w:type="paragraph" w:customStyle="1" w:styleId="BodyText21">
    <w:name w:val="Body Text 21"/>
    <w:basedOn w:val="Normal"/>
    <w:rsid w:val="007B3659"/>
    <w:pPr>
      <w:tabs>
        <w:tab w:val="left" w:pos="3969"/>
        <w:tab w:val="left" w:pos="4903"/>
      </w:tabs>
      <w:suppressAutoHyphens w:val="0"/>
      <w:jc w:val="both"/>
    </w:pPr>
    <w:rPr>
      <w:rFonts w:cs="Times New Roman"/>
      <w:snapToGrid w:val="0"/>
      <w:color w:val="000000"/>
      <w:kern w:val="24"/>
      <w:position w:val="6"/>
      <w:sz w:val="22"/>
      <w:szCs w:val="20"/>
      <w:lang w:val="es-ES_tradnl" w:eastAsia="es-CO"/>
    </w:rPr>
  </w:style>
  <w:style w:type="paragraph" w:styleId="Puesto">
    <w:name w:val="Title"/>
    <w:basedOn w:val="Normal"/>
    <w:link w:val="PuestoCar"/>
    <w:qFormat/>
    <w:rsid w:val="008A75DD"/>
    <w:pPr>
      <w:suppressAutoHyphens w:val="0"/>
      <w:jc w:val="center"/>
    </w:pPr>
    <w:rPr>
      <w:rFonts w:ascii="Tahoma" w:hAnsi="Tahoma" w:cs="Times New Roman"/>
      <w:b/>
      <w:bCs/>
      <w:sz w:val="22"/>
      <w:lang w:val="es-CO" w:eastAsia="es-CO"/>
    </w:rPr>
  </w:style>
  <w:style w:type="character" w:customStyle="1" w:styleId="PuestoCar">
    <w:name w:val="Puesto Car"/>
    <w:basedOn w:val="Fuentedeprrafopredeter"/>
    <w:link w:val="Puesto"/>
    <w:rsid w:val="008A75DD"/>
    <w:rPr>
      <w:rFonts w:ascii="Tahoma" w:eastAsia="Times New Roman" w:hAnsi="Tahoma" w:cs="Times New Roman"/>
      <w:b/>
      <w:bCs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6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651"/>
    <w:rPr>
      <w:rFonts w:ascii="Tahoma" w:eastAsia="Times New Roman" w:hAnsi="Tahoma" w:cs="Tahoma"/>
      <w:sz w:val="16"/>
      <w:szCs w:val="16"/>
      <w:lang w:val="es-ES" w:eastAsia="ar-SA"/>
    </w:rPr>
  </w:style>
  <w:style w:type="paragraph" w:customStyle="1" w:styleId="Default">
    <w:name w:val="Default"/>
    <w:rsid w:val="00007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63AA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s-CO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C63AA2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C63AA2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4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4EC3"/>
    <w:rPr>
      <w:rFonts w:ascii="Arial" w:eastAsia="Times New Roman" w:hAnsi="Arial" w:cs="Arial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4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4EC3"/>
    <w:rPr>
      <w:rFonts w:ascii="Arial" w:eastAsia="Times New Roman" w:hAnsi="Arial" w:cs="Arial"/>
      <w:b/>
      <w:bCs/>
      <w:sz w:val="20"/>
      <w:szCs w:val="20"/>
      <w:lang w:val="es-ES" w:eastAsia="ar-SA"/>
    </w:rPr>
  </w:style>
  <w:style w:type="paragraph" w:styleId="Textonotapie">
    <w:name w:val="footnote text"/>
    <w:basedOn w:val="Normal"/>
    <w:link w:val="TextonotapieCar"/>
    <w:uiPriority w:val="99"/>
    <w:rsid w:val="001B7532"/>
    <w:pPr>
      <w:suppressAutoHyphens w:val="0"/>
    </w:pPr>
    <w:rPr>
      <w:rFonts w:ascii="Times New Roman" w:hAnsi="Times New Roman" w:cs="Times New Roman"/>
      <w:sz w:val="20"/>
      <w:szCs w:val="20"/>
      <w:lang w:val="es-CO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B753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A9037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FD7621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852A4"/>
    <w:pPr>
      <w:suppressAutoHyphens w:val="0"/>
      <w:spacing w:after="120"/>
    </w:pPr>
    <w:rPr>
      <w:rFonts w:ascii="Times New Roman" w:eastAsiaTheme="minorHAnsi" w:hAnsi="Times New Roman" w:cs="Times New Roman"/>
      <w:sz w:val="16"/>
      <w:szCs w:val="16"/>
      <w:lang w:val="es-CO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852A4"/>
    <w:rPr>
      <w:rFonts w:ascii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9A095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70C0A"/>
    <w:pPr>
      <w:suppressAutoHyphens w:val="0"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32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aricio@mintic.gov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5B20-4777-4790-9AC9-12A3A9D5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3396</Words>
  <Characters>18680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Suárez</dc:creator>
  <cp:lastModifiedBy>Carlos Mario Sandoval Parra</cp:lastModifiedBy>
  <cp:revision>2</cp:revision>
  <cp:lastPrinted>2014-02-22T00:59:00Z</cp:lastPrinted>
  <dcterms:created xsi:type="dcterms:W3CDTF">2014-02-22T01:18:00Z</dcterms:created>
  <dcterms:modified xsi:type="dcterms:W3CDTF">2014-02-22T01:18:00Z</dcterms:modified>
</cp:coreProperties>
</file>